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5546" w:rsidRPr="00F75546" w:rsidRDefault="00F75546" w:rsidP="00F75546">
      <w:pPr>
        <w:pStyle w:val="PublicMeeting"/>
        <w:tabs>
          <w:tab w:val="left" w:pos="4373"/>
        </w:tabs>
        <w:jc w:val="center"/>
        <w:rPr>
          <w:rFonts w:ascii="Calibri" w:eastAsia="Calibri" w:hAnsi="Calibri"/>
          <w:b/>
          <w:bCs/>
          <w:i w:val="0"/>
          <w:color w:val="5F497A"/>
          <w:sz w:val="18"/>
          <w:szCs w:val="18"/>
        </w:rPr>
      </w:pPr>
      <w:r w:rsidRPr="00F75546">
        <w:rPr>
          <w:rFonts w:ascii="Calibri" w:eastAsia="Calibri" w:hAnsi="Calibri"/>
          <w:b/>
          <w:bCs/>
          <w:i w:val="0"/>
          <w:noProof/>
          <w:color w:val="5F497A"/>
          <w:sz w:val="18"/>
          <w:szCs w:val="18"/>
        </w:rPr>
        <mc:AlternateContent>
          <mc:Choice Requires="wps">
            <w:drawing>
              <wp:inline distT="0" distB="0" distL="0" distR="0" wp14:anchorId="4506687F" wp14:editId="21E3A721">
                <wp:extent cx="2990850" cy="219075"/>
                <wp:effectExtent l="38100" t="95250" r="3810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90850" cy="219075"/>
                        </a:xfrm>
                        <a:prstGeom prst="rect">
                          <a:avLst/>
                        </a:prstGeom>
                        <a:extLst>
                          <a:ext uri="{AF507438-7753-43E0-B8FC-AC1667EBCBE1}">
                            <a14:hiddenEffects xmlns:a14="http://schemas.microsoft.com/office/drawing/2010/main">
                              <a:effectLst/>
                            </a14:hiddenEffects>
                          </a:ext>
                        </a:extLst>
                      </wps:spPr>
                      <wps:txbx>
                        <w:txbxContent>
                          <w:p w:rsidR="00F75546" w:rsidRDefault="00F75546" w:rsidP="00F75546">
                            <w:pPr>
                              <w:pStyle w:val="NormalWeb"/>
                              <w:spacing w:before="0" w:beforeAutospacing="0" w:after="0" w:afterAutospacing="0"/>
                              <w:jc w:val="center"/>
                            </w:pPr>
                            <w:r>
                              <w:rPr>
                                <w:rFonts w:ascii="Arial Black" w:hAnsi="Arial Black"/>
                                <w:color w:val="17365D"/>
                                <w14:textOutline w14:w="9525" w14:cap="flat" w14:cmpd="sng" w14:algn="ctr">
                                  <w14:solidFill>
                                    <w14:srgbClr w14:val="3F3151"/>
                                  </w14:solidFill>
                                  <w14:prstDash w14:val="solid"/>
                                  <w14:round/>
                                </w14:textOutline>
                              </w:rPr>
                              <w:t>Low Income Oversight Board (LIOB)</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3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" filled="f" stroked="f">
                <o:lock v:ext="edit" shapetype="t"/>
                <v:textbox style="mso-fit-shape-to-text:t">
                  <w:txbxContent>
                    <w:p w:rsidR="00F75546" w:rsidRDefault="00F75546" w:rsidP="00F75546">
                      <w:pPr>
                        <w:pStyle w:val="NormalWeb"/>
                        <w:spacing w:before="0" w:beforeAutospacing="0" w:after="0" w:afterAutospacing="0"/>
                        <w:jc w:val="center"/>
                      </w:pPr>
                      <w:r>
                        <w:rPr>
                          <w:rFonts w:ascii="Arial Black" w:hAnsi="Arial Black"/>
                          <w:color w:val="17365D"/>
                          <w14:textOutline w14:w="9525" w14:cap="flat" w14:cmpd="sng" w14:algn="ctr">
                            <w14:solidFill>
                              <w14:srgbClr w14:val="3F3151"/>
                            </w14:solidFill>
                            <w14:prstDash w14:val="solid"/>
                            <w14:round/>
                          </w14:textOutline>
                        </w:rPr>
                        <w:t>Low Income Oversight Board (LIOB)</w:t>
                      </w:r>
                    </w:p>
                  </w:txbxContent>
                </v:textbox>
                <w10:anchorlock/>
              </v:shape>
            </w:pict>
          </mc:Fallback>
        </mc:AlternateContent>
      </w:r>
    </w:p>
    <w:p w:rsidR="00F75546" w:rsidRPr="00F75546" w:rsidRDefault="00C22289" w:rsidP="00F75546">
      <w:pPr>
        <w:pStyle w:val="PublicMeeting"/>
        <w:tabs>
          <w:tab w:val="left" w:pos="4373"/>
        </w:tabs>
        <w:jc w:val="center"/>
        <w:rPr>
          <w:sz w:val="18"/>
          <w:szCs w:val="18"/>
        </w:rPr>
      </w:pPr>
      <w:r>
        <w:rPr>
          <w:sz w:val="18"/>
          <w:szCs w:val="18"/>
        </w:rPr>
        <w:t>December 6</w:t>
      </w:r>
      <w:r w:rsidRPr="00C22289">
        <w:rPr>
          <w:sz w:val="18"/>
          <w:szCs w:val="18"/>
          <w:vertAlign w:val="superscript"/>
        </w:rPr>
        <w:t>th</w:t>
      </w:r>
      <w:r>
        <w:rPr>
          <w:sz w:val="18"/>
          <w:szCs w:val="18"/>
        </w:rPr>
        <w:t>, 2017</w:t>
      </w:r>
    </w:p>
    <w:p w:rsidR="00F75546" w:rsidRPr="00C22289" w:rsidRDefault="00C22289" w:rsidP="00F75546">
      <w:pPr>
        <w:jc w:val="center"/>
        <w:rPr>
          <w:rFonts w:ascii="Biondi" w:hAnsi="Biondi"/>
          <w:b/>
          <w:color w:val="C0504D" w:themeColor="accent2"/>
          <w:szCs w:val="18"/>
        </w:rPr>
      </w:pPr>
      <w:r w:rsidRPr="00C22289">
        <w:rPr>
          <w:rFonts w:ascii="Biondi" w:hAnsi="Biondi"/>
          <w:b/>
          <w:color w:val="C0504D" w:themeColor="accent2"/>
          <w:szCs w:val="18"/>
        </w:rPr>
        <w:t xml:space="preserve">Draft </w:t>
      </w:r>
      <w:r w:rsidR="00F75546" w:rsidRPr="00C22289">
        <w:rPr>
          <w:rFonts w:ascii="Biondi" w:hAnsi="Biondi"/>
          <w:b/>
          <w:color w:val="C0504D" w:themeColor="accent2"/>
          <w:szCs w:val="18"/>
        </w:rPr>
        <w:t>Meeting Minutes</w:t>
      </w:r>
    </w:p>
    <w:p w:rsidR="00CB002C" w:rsidRPr="00F75546" w:rsidRDefault="00CB002C" w:rsidP="003B746D">
      <w:pPr>
        <w:pStyle w:val="PublicMeeting"/>
        <w:tabs>
          <w:tab w:val="left" w:pos="4373"/>
        </w:tabs>
        <w:jc w:val="center"/>
        <w:rPr>
          <w:sz w:val="16"/>
          <w:szCs w:val="16"/>
        </w:rPr>
      </w:pPr>
    </w:p>
    <w:p w:rsidR="00C22289" w:rsidRDefault="00C22289" w:rsidP="00C22289">
      <w:pPr>
        <w:autoSpaceDE w:val="0"/>
        <w:autoSpaceDN w:val="0"/>
        <w:adjustRightInd w:val="0"/>
        <w:jc w:val="center"/>
        <w:rPr>
          <w:rFonts w:ascii="Garamond" w:hAnsi="Garamond" w:cs="Arial,Bold"/>
          <w:b/>
          <w:bCs/>
          <w:sz w:val="24"/>
          <w:szCs w:val="24"/>
        </w:rPr>
      </w:pPr>
      <w:r>
        <w:rPr>
          <w:rFonts w:ascii="Garamond" w:hAnsi="Garamond" w:cs="Arial,Bold"/>
          <w:b/>
          <w:bCs/>
          <w:sz w:val="24"/>
          <w:szCs w:val="24"/>
        </w:rPr>
        <w:t>City of Fresno</w:t>
      </w:r>
    </w:p>
    <w:p w:rsidR="00C22289" w:rsidRDefault="00C22289" w:rsidP="00C22289">
      <w:pPr>
        <w:autoSpaceDE w:val="0"/>
        <w:autoSpaceDN w:val="0"/>
        <w:adjustRightInd w:val="0"/>
        <w:jc w:val="center"/>
        <w:rPr>
          <w:rFonts w:ascii="Garamond" w:hAnsi="Garamond" w:cs="Arial,Bold"/>
          <w:b/>
          <w:bCs/>
          <w:sz w:val="24"/>
          <w:szCs w:val="24"/>
        </w:rPr>
      </w:pPr>
      <w:r>
        <w:rPr>
          <w:rFonts w:ascii="Garamond" w:hAnsi="Garamond" w:cs="Arial,Bold"/>
          <w:b/>
          <w:bCs/>
          <w:sz w:val="24"/>
          <w:szCs w:val="24"/>
        </w:rPr>
        <w:t>Council Chambers</w:t>
      </w:r>
    </w:p>
    <w:p w:rsidR="00C22289" w:rsidRDefault="00C22289" w:rsidP="00C22289">
      <w:pPr>
        <w:autoSpaceDE w:val="0"/>
        <w:autoSpaceDN w:val="0"/>
        <w:adjustRightInd w:val="0"/>
        <w:jc w:val="center"/>
        <w:rPr>
          <w:rFonts w:ascii="Garamond" w:hAnsi="Garamond" w:cs="Arial,Italic"/>
          <w:b/>
          <w:i/>
          <w:iCs/>
          <w:sz w:val="24"/>
          <w:szCs w:val="24"/>
        </w:rPr>
      </w:pPr>
      <w:r>
        <w:rPr>
          <w:rFonts w:ascii="Garamond" w:hAnsi="Garamond" w:cs="Arial,Italic"/>
          <w:b/>
          <w:i/>
          <w:iCs/>
          <w:sz w:val="24"/>
          <w:szCs w:val="24"/>
        </w:rPr>
        <w:t>2600 Fresno Street</w:t>
      </w:r>
    </w:p>
    <w:p w:rsidR="00C22289" w:rsidRDefault="00C22289" w:rsidP="00C22289">
      <w:pPr>
        <w:jc w:val="center"/>
        <w:rPr>
          <w:rFonts w:ascii="Garamond" w:hAnsi="Garamond" w:cs="Arial,Italic"/>
          <w:b/>
          <w:i/>
          <w:iCs/>
          <w:sz w:val="24"/>
          <w:szCs w:val="24"/>
        </w:rPr>
      </w:pPr>
      <w:r>
        <w:rPr>
          <w:rFonts w:ascii="Garamond" w:hAnsi="Garamond" w:cs="Arial,Italic"/>
          <w:b/>
          <w:i/>
          <w:iCs/>
          <w:sz w:val="24"/>
          <w:szCs w:val="24"/>
        </w:rPr>
        <w:t>Fresno, CA 93721</w:t>
      </w:r>
    </w:p>
    <w:p w:rsidR="00C22289" w:rsidRPr="00CE4E7A" w:rsidRDefault="004938EB" w:rsidP="00C22289">
      <w:pPr>
        <w:jc w:val="center"/>
        <w:rPr>
          <w:rFonts w:cs="Arial"/>
          <w:sz w:val="20"/>
          <w:szCs w:val="20"/>
          <w:lang w:val="de-DE"/>
        </w:rPr>
      </w:pPr>
      <w:hyperlink r:id="rId12" w:history="1">
        <w:r w:rsidR="00C22289" w:rsidRPr="00CE4E7A">
          <w:rPr>
            <w:rStyle w:val="Hyperlink"/>
            <w:rFonts w:cs="Arial"/>
            <w:sz w:val="20"/>
            <w:szCs w:val="20"/>
            <w:lang w:val="de-DE"/>
          </w:rPr>
          <w:t>www.liob.org</w:t>
        </w:r>
      </w:hyperlink>
    </w:p>
    <w:p w:rsidR="00C22289" w:rsidRDefault="00C22289" w:rsidP="00C22289">
      <w:pPr>
        <w:jc w:val="center"/>
        <w:rPr>
          <w:rFonts w:ascii="Cambria" w:eastAsia="Arial Unicode MS" w:hAnsi="Cambria" w:cs="Arial"/>
          <w:b/>
          <w:snapToGrid w:val="0"/>
          <w:sz w:val="20"/>
          <w:szCs w:val="20"/>
          <w:lang w:val="de-DE"/>
        </w:rPr>
      </w:pPr>
      <w:r w:rsidRPr="00CE4E7A">
        <w:rPr>
          <w:rFonts w:ascii="Cambria" w:eastAsia="Arial Unicode MS" w:hAnsi="Cambria" w:cs="Arial"/>
          <w:b/>
          <w:snapToGrid w:val="0"/>
          <w:sz w:val="20"/>
          <w:szCs w:val="20"/>
          <w:lang w:val="de-DE"/>
        </w:rPr>
        <w:t>Call - In Number 1-866-</w:t>
      </w:r>
      <w:r>
        <w:rPr>
          <w:rFonts w:ascii="Cambria" w:eastAsia="Arial Unicode MS" w:hAnsi="Cambria" w:cs="Arial"/>
          <w:b/>
          <w:snapToGrid w:val="0"/>
          <w:sz w:val="20"/>
          <w:szCs w:val="20"/>
          <w:lang w:val="de-DE"/>
        </w:rPr>
        <w:t>630-5989</w:t>
      </w:r>
      <w:r w:rsidRPr="00CE4E7A">
        <w:rPr>
          <w:rFonts w:ascii="Cambria" w:eastAsia="Arial Unicode MS" w:hAnsi="Cambria" w:cs="Arial"/>
          <w:b/>
          <w:snapToGrid w:val="0"/>
          <w:sz w:val="20"/>
          <w:szCs w:val="20"/>
          <w:lang w:val="de-DE"/>
        </w:rPr>
        <w:t xml:space="preserve"> </w:t>
      </w:r>
      <w:r w:rsidRPr="00CE4E7A">
        <w:rPr>
          <w:sz w:val="20"/>
          <w:szCs w:val="20"/>
          <w:lang w:val="de-DE"/>
        </w:rPr>
        <w:t>-</w:t>
      </w:r>
      <w:r w:rsidRPr="00CE4E7A">
        <w:rPr>
          <w:rFonts w:ascii="Cambria" w:eastAsia="Arial Unicode MS" w:hAnsi="Cambria" w:cs="Arial"/>
          <w:b/>
          <w:snapToGrid w:val="0"/>
          <w:sz w:val="20"/>
          <w:szCs w:val="20"/>
          <w:lang w:val="de-DE"/>
        </w:rPr>
        <w:t xml:space="preserve">   Passcode </w:t>
      </w:r>
      <w:r w:rsidRPr="001259A5">
        <w:rPr>
          <w:rFonts w:ascii="Cambria" w:eastAsia="Arial Unicode MS" w:hAnsi="Cambria" w:cs="Arial"/>
          <w:b/>
          <w:snapToGrid w:val="0"/>
          <w:sz w:val="20"/>
          <w:szCs w:val="20"/>
          <w:lang w:val="de-DE"/>
        </w:rPr>
        <w:t>33 62 110</w:t>
      </w:r>
      <w:r w:rsidRPr="00CE4E7A">
        <w:rPr>
          <w:rFonts w:ascii="Cambria" w:eastAsia="Arial Unicode MS" w:hAnsi="Cambria" w:cs="Arial"/>
          <w:b/>
          <w:snapToGrid w:val="0"/>
          <w:sz w:val="20"/>
          <w:szCs w:val="20"/>
          <w:lang w:val="de-DE"/>
        </w:rPr>
        <w:t>#</w:t>
      </w:r>
    </w:p>
    <w:p w:rsidR="00C22289" w:rsidRDefault="00C22289" w:rsidP="00C22289">
      <w:pPr>
        <w:jc w:val="center"/>
        <w:rPr>
          <w:rFonts w:ascii="Cambria" w:eastAsia="Arial Unicode MS" w:hAnsi="Cambria" w:cs="Arial"/>
          <w:b/>
          <w:snapToGrid w:val="0"/>
          <w:sz w:val="20"/>
          <w:szCs w:val="20"/>
          <w:lang w:val="de-DE"/>
        </w:rPr>
      </w:pPr>
      <w:r>
        <w:rPr>
          <w:rFonts w:ascii="Cambria" w:eastAsia="Arial Unicode MS" w:hAnsi="Cambria" w:cs="Arial"/>
          <w:b/>
          <w:snapToGrid w:val="0"/>
          <w:sz w:val="20"/>
          <w:szCs w:val="20"/>
          <w:lang w:val="de-DE"/>
        </w:rPr>
        <w:t>10am-3pm</w:t>
      </w:r>
    </w:p>
    <w:p w:rsidR="003B746D" w:rsidRPr="00AA787A" w:rsidRDefault="003B746D" w:rsidP="00AA787A">
      <w:pPr>
        <w:rPr>
          <w:rFonts w:ascii="Cambria" w:eastAsia="Arial Unicode MS" w:hAnsi="Cambria" w:cs="Arial"/>
          <w:b/>
          <w:snapToGrid w:val="0"/>
          <w:sz w:val="20"/>
          <w:szCs w:val="20"/>
          <w:lang w:val="de-DE"/>
        </w:rPr>
      </w:pPr>
    </w:p>
    <w:p w:rsidR="003B746D" w:rsidRPr="00AA787A" w:rsidRDefault="003B746D" w:rsidP="00CB002C">
      <w:pPr>
        <w:pStyle w:val="Heading3"/>
        <w:rPr>
          <w:szCs w:val="20"/>
        </w:rPr>
      </w:pPr>
      <w:r w:rsidRPr="00AA787A">
        <w:rPr>
          <w:szCs w:val="20"/>
        </w:rPr>
        <w:t>Meeting Called to order at 10:00am by Chairman Castañeda</w:t>
      </w:r>
    </w:p>
    <w:p w:rsidR="00CB002C" w:rsidRPr="00AA787A" w:rsidRDefault="00CB002C" w:rsidP="00CB002C">
      <w:pPr>
        <w:rPr>
          <w:sz w:val="20"/>
          <w:szCs w:val="20"/>
          <w:lang w:val="de-DE"/>
        </w:rPr>
      </w:pPr>
    </w:p>
    <w:p w:rsidR="003B746D" w:rsidRPr="00AA787A" w:rsidRDefault="003B746D"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LIOB Board Members Present:</w:t>
      </w:r>
    </w:p>
    <w:p w:rsidR="003B746D" w:rsidRPr="00AA787A" w:rsidRDefault="003B746D" w:rsidP="003B746D">
      <w:pPr>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 xml:space="preserve">Chairman Robert Castañeda, </w:t>
      </w:r>
      <w:r w:rsidR="00C22289" w:rsidRPr="00AA787A">
        <w:rPr>
          <w:rFonts w:ascii="Cambria" w:eastAsia="Arial Unicode MS" w:hAnsi="Cambria" w:cs="Arial"/>
          <w:i/>
          <w:snapToGrid w:val="0"/>
          <w:sz w:val="20"/>
          <w:szCs w:val="20"/>
          <w:lang w:val="de-DE"/>
        </w:rPr>
        <w:t xml:space="preserve">Commissioner Cliff Rechtschaffen, </w:t>
      </w:r>
      <w:r w:rsidRPr="00AA787A">
        <w:rPr>
          <w:rFonts w:ascii="Cambria" w:eastAsia="Arial Unicode MS" w:hAnsi="Cambria" w:cs="Arial"/>
          <w:i/>
          <w:snapToGrid w:val="0"/>
          <w:sz w:val="20"/>
          <w:szCs w:val="20"/>
          <w:lang w:val="de-DE"/>
        </w:rPr>
        <w:t>Vice-C</w:t>
      </w:r>
      <w:r w:rsidR="00C22289" w:rsidRPr="00AA787A">
        <w:rPr>
          <w:rFonts w:ascii="Cambria" w:eastAsia="Arial Unicode MS" w:hAnsi="Cambria" w:cs="Arial"/>
          <w:i/>
          <w:snapToGrid w:val="0"/>
          <w:sz w:val="20"/>
          <w:szCs w:val="20"/>
          <w:lang w:val="de-DE"/>
        </w:rPr>
        <w:t xml:space="preserve">hairman Benito Delgado-Olson, </w:t>
      </w:r>
      <w:r w:rsidR="002159D0" w:rsidRPr="00AA787A">
        <w:rPr>
          <w:rFonts w:ascii="Cambria" w:eastAsia="Arial Unicode MS" w:hAnsi="Cambria" w:cs="Arial"/>
          <w:i/>
          <w:snapToGrid w:val="0"/>
          <w:sz w:val="20"/>
          <w:szCs w:val="20"/>
          <w:lang w:val="de-DE"/>
        </w:rPr>
        <w:t xml:space="preserve">Jeffrey Linam, </w:t>
      </w:r>
      <w:r w:rsidRPr="00AA787A">
        <w:rPr>
          <w:rFonts w:ascii="Cambria" w:eastAsia="Arial Unicode MS" w:hAnsi="Cambria" w:cs="Arial"/>
          <w:i/>
          <w:snapToGrid w:val="0"/>
          <w:sz w:val="20"/>
          <w:szCs w:val="20"/>
          <w:lang w:val="de-DE"/>
        </w:rPr>
        <w:t xml:space="preserve">Patricia Watts, </w:t>
      </w:r>
      <w:r w:rsidR="002159D0" w:rsidRPr="00AA787A">
        <w:rPr>
          <w:rFonts w:ascii="Cambria" w:eastAsia="Arial Unicode MS" w:hAnsi="Cambria" w:cs="Arial"/>
          <w:i/>
          <w:snapToGrid w:val="0"/>
          <w:sz w:val="20"/>
          <w:szCs w:val="20"/>
          <w:lang w:val="de-DE"/>
        </w:rPr>
        <w:t>Lisa Davidson</w:t>
      </w:r>
      <w:r w:rsidRPr="00AA787A">
        <w:rPr>
          <w:rFonts w:ascii="Cambria" w:eastAsia="Arial Unicode MS" w:hAnsi="Cambria" w:cs="Arial"/>
          <w:i/>
          <w:snapToGrid w:val="0"/>
          <w:sz w:val="20"/>
          <w:szCs w:val="20"/>
          <w:lang w:val="de-DE"/>
        </w:rPr>
        <w:t>, Jason Wimbley, Charlie Toledo</w:t>
      </w:r>
      <w:r w:rsidR="00C22289" w:rsidRPr="00AA787A">
        <w:rPr>
          <w:rFonts w:ascii="Cambria" w:eastAsia="Arial Unicode MS" w:hAnsi="Cambria" w:cs="Arial"/>
          <w:i/>
          <w:snapToGrid w:val="0"/>
          <w:sz w:val="20"/>
          <w:szCs w:val="20"/>
          <w:lang w:val="de-DE"/>
        </w:rPr>
        <w:t xml:space="preserve"> </w:t>
      </w:r>
      <w:r w:rsidRPr="00AA787A">
        <w:rPr>
          <w:rFonts w:ascii="Cambria" w:eastAsia="Arial Unicode MS" w:hAnsi="Cambria" w:cs="Arial"/>
          <w:i/>
          <w:snapToGrid w:val="0"/>
          <w:sz w:val="20"/>
          <w:szCs w:val="20"/>
          <w:lang w:val="de-DE"/>
        </w:rPr>
        <w:t xml:space="preserve"> </w:t>
      </w:r>
      <w:r w:rsidR="002159D0" w:rsidRPr="00AA787A">
        <w:rPr>
          <w:rFonts w:ascii="Cambria" w:eastAsia="Arial Unicode MS" w:hAnsi="Cambria" w:cs="Arial"/>
          <w:i/>
          <w:snapToGrid w:val="0"/>
          <w:sz w:val="20"/>
          <w:szCs w:val="20"/>
          <w:lang w:val="de-DE"/>
        </w:rPr>
        <w:t>and Ortensia Lopez</w:t>
      </w:r>
    </w:p>
    <w:p w:rsidR="003B746D" w:rsidRPr="00AA787A" w:rsidRDefault="003B746D" w:rsidP="003B746D">
      <w:pPr>
        <w:rPr>
          <w:rFonts w:ascii="Cambria" w:eastAsia="Arial Unicode MS" w:hAnsi="Cambria" w:cs="Arial"/>
          <w:b/>
          <w:i/>
          <w:snapToGrid w:val="0"/>
          <w:sz w:val="20"/>
          <w:szCs w:val="20"/>
          <w:lang w:val="de-DE"/>
        </w:rPr>
      </w:pPr>
    </w:p>
    <w:p w:rsidR="003B746D" w:rsidRPr="00AA787A" w:rsidRDefault="003B746D"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LIOB Members Absent:</w:t>
      </w:r>
    </w:p>
    <w:p w:rsidR="003B746D" w:rsidRPr="00AA787A" w:rsidRDefault="00C22289" w:rsidP="003B746D">
      <w:pPr>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Larry Gross and Jose Atilio Hernandez</w:t>
      </w:r>
    </w:p>
    <w:p w:rsidR="00C22289" w:rsidRPr="00AA787A" w:rsidRDefault="00C22289" w:rsidP="003B746D">
      <w:pPr>
        <w:rPr>
          <w:rFonts w:ascii="Cambria" w:eastAsia="Arial Unicode MS" w:hAnsi="Cambria" w:cs="Arial"/>
          <w:b/>
          <w:i/>
          <w:snapToGrid w:val="0"/>
          <w:sz w:val="20"/>
          <w:szCs w:val="20"/>
          <w:lang w:val="de-DE"/>
        </w:rPr>
      </w:pPr>
    </w:p>
    <w:p w:rsidR="003B746D" w:rsidRPr="00AA787A" w:rsidRDefault="003B746D" w:rsidP="003B746D">
      <w:pPr>
        <w:rPr>
          <w:rFonts w:ascii="Cambria" w:eastAsia="Arial Unicode MS" w:hAnsi="Cambria" w:cs="Arial"/>
          <w:i/>
          <w:snapToGrid w:val="0"/>
          <w:sz w:val="20"/>
          <w:szCs w:val="20"/>
          <w:lang w:val="de-DE"/>
        </w:rPr>
      </w:pPr>
      <w:r w:rsidRPr="00AA787A">
        <w:rPr>
          <w:rFonts w:ascii="Cambria" w:eastAsia="Arial Unicode MS" w:hAnsi="Cambria" w:cs="Arial"/>
          <w:b/>
          <w:i/>
          <w:snapToGrid w:val="0"/>
          <w:sz w:val="20"/>
          <w:szCs w:val="20"/>
          <w:lang w:val="de-DE"/>
        </w:rPr>
        <w:t>California Public Utilities Commission (CPUC) Staff Present:</w:t>
      </w:r>
    </w:p>
    <w:p w:rsidR="003B746D" w:rsidRPr="00AA787A" w:rsidRDefault="003B746D" w:rsidP="003B746D">
      <w:pPr>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 xml:space="preserve">Kevin Troung, </w:t>
      </w:r>
      <w:r w:rsidR="009D6264" w:rsidRPr="00AA787A">
        <w:rPr>
          <w:rFonts w:ascii="Cambria" w:eastAsia="Arial Unicode MS" w:hAnsi="Cambria" w:cs="Arial"/>
          <w:i/>
          <w:snapToGrid w:val="0"/>
          <w:sz w:val="20"/>
          <w:szCs w:val="20"/>
          <w:lang w:val="de-DE"/>
        </w:rPr>
        <w:t xml:space="preserve">Syreeta Gibbs, </w:t>
      </w:r>
      <w:r w:rsidRPr="00AA787A">
        <w:rPr>
          <w:rFonts w:ascii="Cambria" w:eastAsia="Arial Unicode MS" w:hAnsi="Cambria" w:cs="Arial"/>
          <w:i/>
          <w:snapToGrid w:val="0"/>
          <w:sz w:val="20"/>
          <w:szCs w:val="20"/>
          <w:lang w:val="de-DE"/>
        </w:rPr>
        <w:t>Zaida Amaya</w:t>
      </w:r>
      <w:r w:rsidR="009D6264" w:rsidRPr="00AA787A">
        <w:rPr>
          <w:rFonts w:ascii="Cambria" w:eastAsia="Arial Unicode MS" w:hAnsi="Cambria" w:cs="Arial"/>
          <w:i/>
          <w:snapToGrid w:val="0"/>
          <w:sz w:val="20"/>
          <w:szCs w:val="20"/>
          <w:lang w:val="de-DE"/>
        </w:rPr>
        <w:t>, Ravinder Mangat  and Rami Kahlon</w:t>
      </w:r>
    </w:p>
    <w:p w:rsidR="003B746D" w:rsidRPr="00AA787A" w:rsidRDefault="003B746D" w:rsidP="003B746D">
      <w:pPr>
        <w:rPr>
          <w:rFonts w:ascii="Cambria" w:eastAsia="Arial Unicode MS" w:hAnsi="Cambria" w:cs="Arial"/>
          <w:i/>
          <w:snapToGrid w:val="0"/>
          <w:sz w:val="20"/>
          <w:szCs w:val="20"/>
          <w:lang w:val="de-DE"/>
        </w:rPr>
      </w:pPr>
    </w:p>
    <w:p w:rsidR="003B746D" w:rsidRPr="00AA787A" w:rsidRDefault="00E06CC8"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In Person Participants</w:t>
      </w:r>
      <w:r w:rsidR="003B746D" w:rsidRPr="00AA787A">
        <w:rPr>
          <w:rFonts w:ascii="Cambria" w:eastAsia="Arial Unicode MS" w:hAnsi="Cambria" w:cs="Arial"/>
          <w:b/>
          <w:i/>
          <w:snapToGrid w:val="0"/>
          <w:sz w:val="20"/>
          <w:szCs w:val="20"/>
          <w:lang w:val="de-DE"/>
        </w:rPr>
        <w:t>:</w:t>
      </w:r>
    </w:p>
    <w:p w:rsidR="007D5BC4" w:rsidRPr="00AA787A" w:rsidRDefault="007D5BC4" w:rsidP="007D5BC4">
      <w:pPr>
        <w:overflowPunct w:val="0"/>
        <w:autoSpaceDE w:val="0"/>
        <w:autoSpaceDN w:val="0"/>
        <w:adjustRightInd w:val="0"/>
        <w:ind w:right="-25"/>
        <w:textAlignment w:val="baseline"/>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Sheila Lee, Davi Ibarra, Serv Berelson, Luis Amezcua, Rahil Maharaj, Amanda Myers, Roberto DelReal, Mauricio Blanco, Jose Landeros, Quirino Banuelos, Luis Chavez, Allan Rago, Andy Garcia, Ron Garcia, Arleen Novotney, Vanessa Melvin-Gunn, Giovanna Casillas, Kathy Wickware, Emma Ponco, Adam Avila, Octavio Verduzco, Mark Aguirre, Martha Lucey, Mary O’Drain, Erin Brooks, Anna Solorio, Marlene Murphy, Casey McFall, Mike McCain, Anni Chung, Gabriella Sandoval, Ana Montes, Jerry Waymire, and Ed Bonham</w:t>
      </w:r>
    </w:p>
    <w:p w:rsidR="003B746D" w:rsidRPr="00AA787A" w:rsidRDefault="003B746D" w:rsidP="003B746D">
      <w:pPr>
        <w:rPr>
          <w:rFonts w:ascii="Cambria" w:eastAsia="Arial Unicode MS" w:hAnsi="Cambria" w:cs="Arial"/>
          <w:b/>
          <w:i/>
          <w:snapToGrid w:val="0"/>
          <w:sz w:val="20"/>
          <w:szCs w:val="20"/>
          <w:lang w:val="de-DE"/>
        </w:rPr>
      </w:pPr>
    </w:p>
    <w:p w:rsidR="003B746D" w:rsidRPr="00AA787A" w:rsidRDefault="003B746D" w:rsidP="003B746D">
      <w:pPr>
        <w:rPr>
          <w:rFonts w:ascii="Cambria" w:eastAsia="Arial Unicode MS" w:hAnsi="Cambria" w:cs="Arial"/>
          <w:b/>
          <w:i/>
          <w:snapToGrid w:val="0"/>
          <w:sz w:val="20"/>
          <w:szCs w:val="20"/>
          <w:lang w:val="es-SV"/>
        </w:rPr>
      </w:pPr>
      <w:proofErr w:type="spellStart"/>
      <w:r w:rsidRPr="00AA787A">
        <w:rPr>
          <w:rFonts w:ascii="Cambria" w:eastAsia="Arial Unicode MS" w:hAnsi="Cambria" w:cs="Arial"/>
          <w:b/>
          <w:i/>
          <w:snapToGrid w:val="0"/>
          <w:sz w:val="20"/>
          <w:szCs w:val="20"/>
          <w:lang w:val="es-SV"/>
        </w:rPr>
        <w:t>Via</w:t>
      </w:r>
      <w:proofErr w:type="spellEnd"/>
      <w:r w:rsidRPr="00AA787A">
        <w:rPr>
          <w:rFonts w:ascii="Cambria" w:eastAsia="Arial Unicode MS" w:hAnsi="Cambria" w:cs="Arial"/>
          <w:b/>
          <w:i/>
          <w:snapToGrid w:val="0"/>
          <w:sz w:val="20"/>
          <w:szCs w:val="20"/>
          <w:lang w:val="es-SV"/>
        </w:rPr>
        <w:t xml:space="preserve"> </w:t>
      </w:r>
      <w:proofErr w:type="spellStart"/>
      <w:r w:rsidRPr="00AA787A">
        <w:rPr>
          <w:rFonts w:ascii="Cambria" w:eastAsia="Arial Unicode MS" w:hAnsi="Cambria" w:cs="Arial"/>
          <w:b/>
          <w:i/>
          <w:snapToGrid w:val="0"/>
          <w:sz w:val="20"/>
          <w:szCs w:val="20"/>
          <w:lang w:val="es-SV"/>
        </w:rPr>
        <w:t>Conference</w:t>
      </w:r>
      <w:proofErr w:type="spellEnd"/>
      <w:r w:rsidRPr="00AA787A">
        <w:rPr>
          <w:rFonts w:ascii="Cambria" w:eastAsia="Arial Unicode MS" w:hAnsi="Cambria" w:cs="Arial"/>
          <w:b/>
          <w:i/>
          <w:snapToGrid w:val="0"/>
          <w:sz w:val="20"/>
          <w:szCs w:val="20"/>
          <w:lang w:val="es-SV"/>
        </w:rPr>
        <w:t>:</w:t>
      </w:r>
    </w:p>
    <w:p w:rsidR="003A5F4E" w:rsidRPr="00AA787A" w:rsidRDefault="003A5F4E" w:rsidP="003A5F4E">
      <w:pPr>
        <w:overflowPunct w:val="0"/>
        <w:autoSpaceDE w:val="0"/>
        <w:autoSpaceDN w:val="0"/>
        <w:adjustRightInd w:val="0"/>
        <w:textAlignment w:val="baseline"/>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 xml:space="preserve">Elvira Valez, </w:t>
      </w:r>
      <w:r w:rsidR="007D5BC4" w:rsidRPr="00AA787A">
        <w:rPr>
          <w:rFonts w:ascii="Cambria" w:eastAsia="Arial Unicode MS" w:hAnsi="Cambria" w:cs="Arial"/>
          <w:i/>
          <w:snapToGrid w:val="0"/>
          <w:sz w:val="20"/>
          <w:szCs w:val="20"/>
          <w:lang w:val="de-DE"/>
        </w:rPr>
        <w:t xml:space="preserve">Rosie Casillas, Enrique Gallardo, Karl Stellrecht, Lola Odunlami, </w:t>
      </w:r>
      <w:r w:rsidRPr="00AA787A">
        <w:rPr>
          <w:rFonts w:ascii="Cambria" w:eastAsia="Arial Unicode MS" w:hAnsi="Cambria" w:cs="Arial"/>
          <w:i/>
          <w:snapToGrid w:val="0"/>
          <w:sz w:val="20"/>
          <w:szCs w:val="20"/>
          <w:lang w:val="de-DE"/>
        </w:rPr>
        <w:t xml:space="preserve">Gilda </w:t>
      </w:r>
      <w:r w:rsidR="00563200" w:rsidRPr="00AA787A">
        <w:rPr>
          <w:rFonts w:ascii="Cambria" w:eastAsia="Arial Unicode MS" w:hAnsi="Cambria" w:cs="Arial"/>
          <w:i/>
          <w:snapToGrid w:val="0"/>
          <w:sz w:val="20"/>
          <w:szCs w:val="20"/>
          <w:lang w:val="de-DE"/>
        </w:rPr>
        <w:t>Araguin and</w:t>
      </w:r>
      <w:r w:rsidR="007D5BC4" w:rsidRPr="00AA787A">
        <w:rPr>
          <w:rFonts w:ascii="Cambria" w:eastAsia="Arial Unicode MS" w:hAnsi="Cambria" w:cs="Arial"/>
          <w:i/>
          <w:snapToGrid w:val="0"/>
          <w:sz w:val="20"/>
          <w:szCs w:val="20"/>
          <w:lang w:val="de-DE"/>
        </w:rPr>
        <w:t xml:space="preserve"> Carol Edwards</w:t>
      </w:r>
    </w:p>
    <w:p w:rsidR="003A5F4E" w:rsidRPr="00AA787A" w:rsidRDefault="003A5F4E" w:rsidP="003A5F4E">
      <w:pPr>
        <w:overflowPunct w:val="0"/>
        <w:autoSpaceDE w:val="0"/>
        <w:autoSpaceDN w:val="0"/>
        <w:adjustRightInd w:val="0"/>
        <w:ind w:left="720"/>
        <w:textAlignment w:val="baseline"/>
        <w:rPr>
          <w:rFonts w:cs="Arial"/>
          <w:b/>
          <w:i/>
          <w:sz w:val="20"/>
          <w:szCs w:val="20"/>
          <w:lang w:val="es-SV"/>
        </w:rPr>
      </w:pPr>
    </w:p>
    <w:p w:rsidR="003B746D" w:rsidRPr="00AA787A" w:rsidRDefault="003B746D" w:rsidP="003B746D">
      <w:pPr>
        <w:numPr>
          <w:ilvl w:val="0"/>
          <w:numId w:val="1"/>
        </w:numPr>
        <w:overflowPunct w:val="0"/>
        <w:autoSpaceDE w:val="0"/>
        <w:autoSpaceDN w:val="0"/>
        <w:adjustRightInd w:val="0"/>
        <w:ind w:hanging="720"/>
        <w:textAlignment w:val="baseline"/>
        <w:rPr>
          <w:rFonts w:cs="Arial"/>
          <w:b/>
          <w:i/>
          <w:sz w:val="20"/>
          <w:szCs w:val="20"/>
        </w:rPr>
      </w:pPr>
      <w:r w:rsidRPr="00AA787A">
        <w:rPr>
          <w:rFonts w:cs="Arial"/>
          <w:b/>
          <w:i/>
          <w:sz w:val="20"/>
          <w:szCs w:val="20"/>
        </w:rPr>
        <w:t>Welcome and Introductions—Chair Castañeda - Standing Item</w:t>
      </w:r>
    </w:p>
    <w:p w:rsidR="003B746D" w:rsidRPr="00AA787A" w:rsidRDefault="003B746D" w:rsidP="003B746D">
      <w:pPr>
        <w:overflowPunct w:val="0"/>
        <w:autoSpaceDE w:val="0"/>
        <w:autoSpaceDN w:val="0"/>
        <w:adjustRightInd w:val="0"/>
        <w:ind w:right="-25"/>
        <w:textAlignment w:val="baseline"/>
        <w:rPr>
          <w:rFonts w:cs="Arial"/>
          <w:b/>
          <w:i/>
          <w:sz w:val="20"/>
          <w:szCs w:val="20"/>
        </w:rPr>
      </w:pPr>
      <w:r w:rsidRPr="00AA787A">
        <w:rPr>
          <w:rFonts w:cs="Arial"/>
          <w:i/>
          <w:sz w:val="20"/>
          <w:szCs w:val="20"/>
        </w:rPr>
        <w:t xml:space="preserve">Chairman Castaneda </w:t>
      </w:r>
      <w:r w:rsidR="00563200" w:rsidRPr="00AA787A">
        <w:rPr>
          <w:rFonts w:cs="Arial"/>
          <w:i/>
          <w:sz w:val="20"/>
          <w:szCs w:val="20"/>
        </w:rPr>
        <w:t xml:space="preserve">and Commissioner Rechtschaffen </w:t>
      </w:r>
      <w:r w:rsidRPr="00AA787A">
        <w:rPr>
          <w:rFonts w:cs="Arial"/>
          <w:i/>
          <w:sz w:val="20"/>
          <w:szCs w:val="20"/>
        </w:rPr>
        <w:t xml:space="preserve">welcomed all present to the Low Income Oversight Board meeting </w:t>
      </w:r>
      <w:r w:rsidR="00AA5F8E" w:rsidRPr="00AA787A">
        <w:rPr>
          <w:rFonts w:cs="Arial"/>
          <w:i/>
          <w:sz w:val="20"/>
          <w:szCs w:val="20"/>
        </w:rPr>
        <w:t xml:space="preserve">and thanked </w:t>
      </w:r>
      <w:r w:rsidR="00563200" w:rsidRPr="00AA787A">
        <w:rPr>
          <w:rFonts w:cs="Arial"/>
          <w:i/>
          <w:sz w:val="20"/>
          <w:szCs w:val="20"/>
        </w:rPr>
        <w:t xml:space="preserve">the City of Fresno for </w:t>
      </w:r>
      <w:r w:rsidR="00AA5F8E" w:rsidRPr="00AA787A">
        <w:rPr>
          <w:rFonts w:cs="Arial"/>
          <w:i/>
          <w:sz w:val="20"/>
          <w:szCs w:val="20"/>
        </w:rPr>
        <w:t>hosting the LIOB meeting</w:t>
      </w:r>
      <w:r w:rsidRPr="00AA787A">
        <w:rPr>
          <w:rFonts w:cs="Arial"/>
          <w:i/>
          <w:sz w:val="20"/>
          <w:szCs w:val="20"/>
        </w:rPr>
        <w:t xml:space="preserve">.  </w:t>
      </w:r>
    </w:p>
    <w:p w:rsidR="003A5F4E" w:rsidRPr="00AA787A" w:rsidRDefault="003A5F4E" w:rsidP="003B746D">
      <w:pPr>
        <w:overflowPunct w:val="0"/>
        <w:autoSpaceDE w:val="0"/>
        <w:autoSpaceDN w:val="0"/>
        <w:adjustRightInd w:val="0"/>
        <w:ind w:right="-25"/>
        <w:textAlignment w:val="baseline"/>
        <w:rPr>
          <w:rFonts w:cs="Arial"/>
          <w:b/>
          <w:i/>
          <w:sz w:val="20"/>
          <w:szCs w:val="20"/>
        </w:rPr>
      </w:pPr>
    </w:p>
    <w:p w:rsidR="003B746D" w:rsidRPr="00AA787A" w:rsidRDefault="003B746D" w:rsidP="003B746D">
      <w:pPr>
        <w:numPr>
          <w:ilvl w:val="0"/>
          <w:numId w:val="1"/>
        </w:numPr>
        <w:ind w:left="0" w:firstLine="0"/>
        <w:rPr>
          <w:rFonts w:cs="Arial"/>
          <w:b/>
          <w:i/>
          <w:sz w:val="20"/>
          <w:szCs w:val="20"/>
        </w:rPr>
      </w:pPr>
      <w:r w:rsidRPr="00AA787A">
        <w:rPr>
          <w:rFonts w:cs="Arial"/>
          <w:b/>
          <w:i/>
          <w:sz w:val="20"/>
          <w:szCs w:val="20"/>
        </w:rPr>
        <w:t>Public Comments— Facilitated by Chair Castañeda - Informational/Standing Item</w:t>
      </w:r>
    </w:p>
    <w:p w:rsidR="00EE7782" w:rsidRPr="00AA787A" w:rsidRDefault="00563200" w:rsidP="003B746D">
      <w:pPr>
        <w:autoSpaceDE w:val="0"/>
        <w:autoSpaceDN w:val="0"/>
        <w:adjustRightInd w:val="0"/>
        <w:rPr>
          <w:rFonts w:cs="Arial"/>
          <w:i/>
          <w:sz w:val="20"/>
          <w:szCs w:val="20"/>
        </w:rPr>
      </w:pPr>
      <w:r w:rsidRPr="00AA787A">
        <w:rPr>
          <w:rFonts w:cs="Arial"/>
          <w:i/>
          <w:sz w:val="20"/>
          <w:szCs w:val="20"/>
        </w:rPr>
        <w:t xml:space="preserve">Mr. </w:t>
      </w:r>
      <w:proofErr w:type="spellStart"/>
      <w:r w:rsidRPr="00AA787A">
        <w:rPr>
          <w:rFonts w:cs="Arial"/>
          <w:i/>
          <w:sz w:val="20"/>
          <w:szCs w:val="20"/>
        </w:rPr>
        <w:t>Berelson</w:t>
      </w:r>
      <w:proofErr w:type="spellEnd"/>
      <w:r w:rsidRPr="00AA787A">
        <w:rPr>
          <w:rFonts w:cs="Arial"/>
          <w:i/>
          <w:sz w:val="20"/>
          <w:szCs w:val="20"/>
        </w:rPr>
        <w:t xml:space="preserve"> from Nest Labs</w:t>
      </w:r>
      <w:r w:rsidR="0053506F" w:rsidRPr="00AA787A">
        <w:rPr>
          <w:rFonts w:cs="Arial"/>
          <w:i/>
          <w:sz w:val="20"/>
          <w:szCs w:val="20"/>
        </w:rPr>
        <w:t xml:space="preserve"> informed the Board about Nest’s thermostats and their goal to empower the low income communities to save </w:t>
      </w:r>
      <w:r w:rsidRPr="00AA787A">
        <w:rPr>
          <w:rFonts w:cs="Arial"/>
          <w:i/>
          <w:sz w:val="20"/>
          <w:szCs w:val="20"/>
        </w:rPr>
        <w:t>e</w:t>
      </w:r>
      <w:r w:rsidR="0053506F" w:rsidRPr="00AA787A">
        <w:rPr>
          <w:rFonts w:cs="Arial"/>
          <w:i/>
          <w:sz w:val="20"/>
          <w:szCs w:val="20"/>
        </w:rPr>
        <w:t xml:space="preserve">nergy with this technology. These </w:t>
      </w:r>
      <w:r w:rsidR="00EE7782" w:rsidRPr="00AA787A">
        <w:rPr>
          <w:rFonts w:cs="Arial"/>
          <w:i/>
          <w:sz w:val="20"/>
          <w:szCs w:val="20"/>
        </w:rPr>
        <w:t xml:space="preserve">thermostats </w:t>
      </w:r>
      <w:r w:rsidR="00E06CC8" w:rsidRPr="00AA787A">
        <w:rPr>
          <w:rFonts w:cs="Arial"/>
          <w:i/>
          <w:sz w:val="20"/>
          <w:szCs w:val="20"/>
        </w:rPr>
        <w:t xml:space="preserve">are available at </w:t>
      </w:r>
      <w:r w:rsidR="00EE7782" w:rsidRPr="00AA787A">
        <w:rPr>
          <w:rFonts w:cs="Arial"/>
          <w:i/>
          <w:sz w:val="20"/>
          <w:szCs w:val="20"/>
        </w:rPr>
        <w:t xml:space="preserve">discounted </w:t>
      </w:r>
      <w:r w:rsidR="00E06CC8" w:rsidRPr="00AA787A">
        <w:rPr>
          <w:rFonts w:cs="Arial"/>
          <w:i/>
          <w:sz w:val="20"/>
          <w:szCs w:val="20"/>
        </w:rPr>
        <w:t xml:space="preserve">rates </w:t>
      </w:r>
      <w:r w:rsidRPr="00AA787A">
        <w:rPr>
          <w:rFonts w:cs="Arial"/>
          <w:i/>
          <w:sz w:val="20"/>
          <w:szCs w:val="20"/>
        </w:rPr>
        <w:t xml:space="preserve">for low income </w:t>
      </w:r>
      <w:r w:rsidR="00EE7782" w:rsidRPr="00AA787A">
        <w:rPr>
          <w:rFonts w:cs="Arial"/>
          <w:i/>
          <w:sz w:val="20"/>
          <w:szCs w:val="20"/>
        </w:rPr>
        <w:t xml:space="preserve">customers.  </w:t>
      </w:r>
      <w:r w:rsidR="00E06CC8" w:rsidRPr="00AA787A">
        <w:rPr>
          <w:rFonts w:cs="Arial"/>
          <w:i/>
          <w:sz w:val="20"/>
          <w:szCs w:val="20"/>
        </w:rPr>
        <w:t>U</w:t>
      </w:r>
      <w:r w:rsidR="00EE7782" w:rsidRPr="00AA787A">
        <w:rPr>
          <w:rFonts w:cs="Arial"/>
          <w:i/>
          <w:sz w:val="20"/>
          <w:szCs w:val="20"/>
        </w:rPr>
        <w:t>tilities</w:t>
      </w:r>
      <w:r w:rsidR="00E06CC8" w:rsidRPr="00AA787A">
        <w:rPr>
          <w:rFonts w:cs="Arial"/>
          <w:i/>
          <w:sz w:val="20"/>
          <w:szCs w:val="20"/>
        </w:rPr>
        <w:t xml:space="preserve"> also</w:t>
      </w:r>
      <w:r w:rsidR="00EE7782" w:rsidRPr="00AA787A">
        <w:rPr>
          <w:rFonts w:cs="Arial"/>
          <w:i/>
          <w:sz w:val="20"/>
          <w:szCs w:val="20"/>
        </w:rPr>
        <w:t xml:space="preserve"> offer</w:t>
      </w:r>
      <w:r w:rsidR="00E06CC8" w:rsidRPr="00AA787A">
        <w:rPr>
          <w:rFonts w:cs="Arial"/>
          <w:i/>
          <w:sz w:val="20"/>
          <w:szCs w:val="20"/>
        </w:rPr>
        <w:t xml:space="preserve"> </w:t>
      </w:r>
      <w:r w:rsidR="00EE7782" w:rsidRPr="00AA787A">
        <w:rPr>
          <w:rFonts w:cs="Arial"/>
          <w:i/>
          <w:sz w:val="20"/>
          <w:szCs w:val="20"/>
        </w:rPr>
        <w:t xml:space="preserve">energy efficiency </w:t>
      </w:r>
      <w:r w:rsidR="00E06CC8" w:rsidRPr="00AA787A">
        <w:rPr>
          <w:rFonts w:cs="Arial"/>
          <w:i/>
          <w:sz w:val="20"/>
          <w:szCs w:val="20"/>
        </w:rPr>
        <w:t xml:space="preserve">rebates </w:t>
      </w:r>
      <w:r w:rsidR="00EE7782" w:rsidRPr="00AA787A">
        <w:rPr>
          <w:rFonts w:cs="Arial"/>
          <w:i/>
          <w:sz w:val="20"/>
          <w:szCs w:val="20"/>
        </w:rPr>
        <w:t>for these types of thermostats</w:t>
      </w:r>
      <w:r w:rsidR="00E06CC8" w:rsidRPr="00AA787A">
        <w:rPr>
          <w:rFonts w:cs="Arial"/>
          <w:i/>
          <w:sz w:val="20"/>
          <w:szCs w:val="20"/>
        </w:rPr>
        <w:t xml:space="preserve">. </w:t>
      </w:r>
    </w:p>
    <w:p w:rsidR="00563200" w:rsidRPr="00AA787A" w:rsidRDefault="00EE7782" w:rsidP="003B746D">
      <w:pPr>
        <w:autoSpaceDE w:val="0"/>
        <w:autoSpaceDN w:val="0"/>
        <w:adjustRightInd w:val="0"/>
        <w:rPr>
          <w:rFonts w:cs="Arial"/>
          <w:i/>
          <w:sz w:val="20"/>
          <w:szCs w:val="20"/>
        </w:rPr>
      </w:pPr>
      <w:r w:rsidRPr="00850E4F">
        <w:rPr>
          <w:rFonts w:cs="Arial"/>
          <w:i/>
          <w:sz w:val="20"/>
          <w:szCs w:val="20"/>
        </w:rPr>
        <w:t xml:space="preserve">The Board is interested </w:t>
      </w:r>
      <w:r w:rsidR="00456CE8" w:rsidRPr="00850E4F">
        <w:rPr>
          <w:rFonts w:cs="Arial"/>
          <w:i/>
          <w:sz w:val="20"/>
          <w:szCs w:val="20"/>
        </w:rPr>
        <w:t>in</w:t>
      </w:r>
      <w:r w:rsidRPr="00850E4F">
        <w:rPr>
          <w:rFonts w:cs="Arial"/>
          <w:i/>
          <w:sz w:val="20"/>
          <w:szCs w:val="20"/>
        </w:rPr>
        <w:t xml:space="preserve"> a report from the IOU’s on smart thermostats and energy management technology/edu</w:t>
      </w:r>
      <w:r w:rsidR="0054577A" w:rsidRPr="00850E4F">
        <w:rPr>
          <w:rFonts w:cs="Arial"/>
          <w:i/>
          <w:sz w:val="20"/>
          <w:szCs w:val="20"/>
        </w:rPr>
        <w:t>cation for low income customers.</w:t>
      </w:r>
    </w:p>
    <w:p w:rsidR="003B746D" w:rsidRPr="00AA787A" w:rsidRDefault="003B746D" w:rsidP="003B746D">
      <w:pPr>
        <w:rPr>
          <w:rFonts w:cs="Arial"/>
          <w:i/>
          <w:sz w:val="20"/>
          <w:szCs w:val="20"/>
        </w:rPr>
      </w:pPr>
    </w:p>
    <w:p w:rsidR="003B746D" w:rsidRPr="00AA787A" w:rsidRDefault="003B746D" w:rsidP="003B746D">
      <w:pPr>
        <w:numPr>
          <w:ilvl w:val="0"/>
          <w:numId w:val="1"/>
        </w:numPr>
        <w:overflowPunct w:val="0"/>
        <w:autoSpaceDE w:val="0"/>
        <w:autoSpaceDN w:val="0"/>
        <w:adjustRightInd w:val="0"/>
        <w:ind w:hanging="720"/>
        <w:textAlignment w:val="baseline"/>
        <w:rPr>
          <w:rFonts w:cs="Arial"/>
          <w:b/>
          <w:i/>
          <w:sz w:val="20"/>
          <w:szCs w:val="20"/>
        </w:rPr>
      </w:pPr>
      <w:r w:rsidRPr="00AA787A">
        <w:rPr>
          <w:rFonts w:cs="Arial"/>
          <w:b/>
          <w:i/>
          <w:sz w:val="20"/>
          <w:szCs w:val="20"/>
        </w:rPr>
        <w:t xml:space="preserve">Approval of the </w:t>
      </w:r>
      <w:r w:rsidR="009D6264" w:rsidRPr="00AA787A">
        <w:rPr>
          <w:rFonts w:cs="Arial"/>
          <w:b/>
          <w:i/>
          <w:sz w:val="20"/>
          <w:szCs w:val="20"/>
        </w:rPr>
        <w:t>September 27</w:t>
      </w:r>
      <w:r w:rsidR="009D6264" w:rsidRPr="00AA787A">
        <w:rPr>
          <w:rFonts w:cs="Arial"/>
          <w:b/>
          <w:i/>
          <w:sz w:val="20"/>
          <w:szCs w:val="20"/>
          <w:vertAlign w:val="superscript"/>
        </w:rPr>
        <w:t>th</w:t>
      </w:r>
      <w:r w:rsidR="003A245A" w:rsidRPr="00AA787A">
        <w:rPr>
          <w:rFonts w:cs="Arial"/>
          <w:b/>
          <w:i/>
          <w:sz w:val="20"/>
          <w:szCs w:val="20"/>
        </w:rPr>
        <w:t>, 2017</w:t>
      </w:r>
      <w:r w:rsidRPr="00AA787A">
        <w:rPr>
          <w:rFonts w:cs="Arial"/>
          <w:b/>
          <w:i/>
          <w:sz w:val="20"/>
          <w:szCs w:val="20"/>
        </w:rPr>
        <w:t xml:space="preserve"> LIOB Meeting Minutes, Facilitated by Chair Castañeda- Action Item</w:t>
      </w:r>
    </w:p>
    <w:p w:rsidR="003B746D" w:rsidRPr="00AA787A" w:rsidRDefault="000F188F" w:rsidP="003B746D">
      <w:pPr>
        <w:overflowPunct w:val="0"/>
        <w:autoSpaceDE w:val="0"/>
        <w:autoSpaceDN w:val="0"/>
        <w:adjustRightInd w:val="0"/>
        <w:textAlignment w:val="baseline"/>
        <w:rPr>
          <w:rFonts w:cs="Arial"/>
          <w:i/>
          <w:sz w:val="20"/>
          <w:szCs w:val="20"/>
        </w:rPr>
      </w:pPr>
      <w:r w:rsidRPr="00AA787A">
        <w:rPr>
          <w:rFonts w:cs="Arial"/>
          <w:i/>
          <w:sz w:val="20"/>
          <w:szCs w:val="20"/>
        </w:rPr>
        <w:t xml:space="preserve">Motion: </w:t>
      </w:r>
      <w:r w:rsidR="0054577A" w:rsidRPr="00AA787A">
        <w:rPr>
          <w:rFonts w:cs="Arial"/>
          <w:i/>
          <w:sz w:val="20"/>
          <w:szCs w:val="20"/>
        </w:rPr>
        <w:t xml:space="preserve">Board Member Castaneda </w:t>
      </w:r>
      <w:r w:rsidR="003B746D" w:rsidRPr="00AA787A">
        <w:rPr>
          <w:rFonts w:cs="Arial"/>
          <w:i/>
          <w:sz w:val="20"/>
          <w:szCs w:val="20"/>
        </w:rPr>
        <w:t xml:space="preserve">moved and Board Member Toledo seconded a motion for approval of the minutes of </w:t>
      </w:r>
      <w:r w:rsidR="00563200" w:rsidRPr="00AA787A">
        <w:rPr>
          <w:rFonts w:cs="Arial"/>
          <w:i/>
          <w:sz w:val="20"/>
          <w:szCs w:val="20"/>
        </w:rPr>
        <w:t>September 27</w:t>
      </w:r>
      <w:r w:rsidR="003B746D" w:rsidRPr="00AA787A">
        <w:rPr>
          <w:rFonts w:cs="Arial"/>
          <w:i/>
          <w:sz w:val="20"/>
          <w:szCs w:val="20"/>
        </w:rPr>
        <w:t xml:space="preserve">, 2017. Yes: </w:t>
      </w:r>
      <w:r w:rsidR="00E5042A" w:rsidRPr="00AA787A">
        <w:rPr>
          <w:rFonts w:cs="Arial"/>
          <w:i/>
          <w:sz w:val="20"/>
          <w:szCs w:val="20"/>
        </w:rPr>
        <w:t xml:space="preserve">Chairman Castañeda, </w:t>
      </w:r>
      <w:r w:rsidR="0054577A" w:rsidRPr="00AA787A">
        <w:rPr>
          <w:rFonts w:cs="Arial"/>
          <w:i/>
          <w:sz w:val="20"/>
          <w:szCs w:val="20"/>
        </w:rPr>
        <w:t xml:space="preserve">Commissioner Rechtschaffen, </w:t>
      </w:r>
      <w:r w:rsidR="00E5042A" w:rsidRPr="00AA787A">
        <w:rPr>
          <w:rFonts w:cs="Arial"/>
          <w:i/>
          <w:sz w:val="20"/>
          <w:szCs w:val="20"/>
        </w:rPr>
        <w:t>Vice- Chairman Delgado-Olson,</w:t>
      </w:r>
      <w:r w:rsidR="0054577A" w:rsidRPr="00AA787A">
        <w:rPr>
          <w:rFonts w:cs="Arial"/>
          <w:i/>
          <w:sz w:val="20"/>
          <w:szCs w:val="20"/>
        </w:rPr>
        <w:t xml:space="preserve"> Board Members</w:t>
      </w:r>
      <w:r w:rsidR="003B746D" w:rsidRPr="00AA787A">
        <w:rPr>
          <w:rFonts w:cs="Arial"/>
          <w:i/>
          <w:sz w:val="20"/>
          <w:szCs w:val="20"/>
        </w:rPr>
        <w:t xml:space="preserve"> Watts, Wimbley, Toledo</w:t>
      </w:r>
      <w:r w:rsidR="00E5042A" w:rsidRPr="00AA787A">
        <w:rPr>
          <w:rFonts w:cs="Arial"/>
          <w:i/>
          <w:sz w:val="20"/>
          <w:szCs w:val="20"/>
        </w:rPr>
        <w:t>, Lopez, Linam and Davidson</w:t>
      </w:r>
      <w:r w:rsidR="003B746D" w:rsidRPr="00AA787A">
        <w:rPr>
          <w:rFonts w:cs="Arial"/>
          <w:i/>
          <w:sz w:val="20"/>
          <w:szCs w:val="20"/>
        </w:rPr>
        <w:t>; motion passed. (No Abstentions)</w:t>
      </w:r>
    </w:p>
    <w:p w:rsidR="009D6264" w:rsidRPr="00AA787A" w:rsidRDefault="003B746D" w:rsidP="009D6264">
      <w:pPr>
        <w:numPr>
          <w:ilvl w:val="0"/>
          <w:numId w:val="1"/>
        </w:numPr>
        <w:ind w:left="0" w:firstLine="0"/>
        <w:rPr>
          <w:rFonts w:cs="Arial"/>
          <w:b/>
          <w:i/>
          <w:sz w:val="20"/>
          <w:szCs w:val="20"/>
        </w:rPr>
      </w:pPr>
      <w:r w:rsidRPr="00AA787A">
        <w:rPr>
          <w:rFonts w:cs="Arial"/>
          <w:b/>
          <w:i/>
          <w:sz w:val="20"/>
          <w:szCs w:val="20"/>
        </w:rPr>
        <w:t>CPUC Standing Reports:</w:t>
      </w:r>
    </w:p>
    <w:p w:rsidR="009D6264" w:rsidRPr="00AA787A" w:rsidRDefault="009D6264" w:rsidP="009D6264">
      <w:pPr>
        <w:numPr>
          <w:ilvl w:val="0"/>
          <w:numId w:val="2"/>
        </w:numPr>
        <w:overflowPunct w:val="0"/>
        <w:autoSpaceDE w:val="0"/>
        <w:autoSpaceDN w:val="0"/>
        <w:adjustRightInd w:val="0"/>
        <w:spacing w:after="80"/>
        <w:textAlignment w:val="baseline"/>
        <w:rPr>
          <w:rFonts w:cs="Arial-BoldMT"/>
          <w:bCs/>
          <w:sz w:val="20"/>
          <w:szCs w:val="20"/>
        </w:rPr>
      </w:pPr>
      <w:r w:rsidRPr="00AA787A">
        <w:rPr>
          <w:rFonts w:cs="Arial"/>
          <w:sz w:val="20"/>
          <w:szCs w:val="20"/>
        </w:rPr>
        <w:t xml:space="preserve">LIOB Board vote to add Low Income Multifamily Housing Program as standing item  </w:t>
      </w:r>
    </w:p>
    <w:p w:rsidR="00AA787A" w:rsidRDefault="00055DC6" w:rsidP="00055DC6">
      <w:pPr>
        <w:overflowPunct w:val="0"/>
        <w:autoSpaceDE w:val="0"/>
        <w:autoSpaceDN w:val="0"/>
        <w:adjustRightInd w:val="0"/>
        <w:textAlignment w:val="baseline"/>
        <w:rPr>
          <w:rFonts w:cs="Arial"/>
          <w:i/>
          <w:sz w:val="20"/>
          <w:szCs w:val="20"/>
        </w:rPr>
      </w:pPr>
      <w:r w:rsidRPr="00AA787A">
        <w:rPr>
          <w:rFonts w:cs="Arial"/>
          <w:i/>
          <w:sz w:val="20"/>
          <w:szCs w:val="20"/>
        </w:rPr>
        <w:t>Motion: Board Member Castaneda moved and Board Member Toledo seconded a motion</w:t>
      </w:r>
      <w:r w:rsidR="007F6EFF" w:rsidRPr="00AA787A">
        <w:rPr>
          <w:rFonts w:cs="Arial"/>
          <w:i/>
          <w:sz w:val="20"/>
          <w:szCs w:val="20"/>
        </w:rPr>
        <w:t xml:space="preserve"> to add Low </w:t>
      </w:r>
      <w:r w:rsidR="00456CE8" w:rsidRPr="00AA787A">
        <w:rPr>
          <w:rFonts w:cs="Arial"/>
          <w:i/>
          <w:sz w:val="20"/>
          <w:szCs w:val="20"/>
        </w:rPr>
        <w:t>Income Multifamily</w:t>
      </w:r>
      <w:r w:rsidRPr="00AA787A">
        <w:rPr>
          <w:rFonts w:cs="Arial"/>
          <w:i/>
          <w:sz w:val="20"/>
          <w:szCs w:val="20"/>
        </w:rPr>
        <w:t xml:space="preserve"> Housing updates as a standing item on the agenda.  Yes: Chairman Castañeda, Commissioner Rechtschaffen, Vice- Chairman Delgado-Olson, Board Members Watts, Wimbley, Toledo, Lopez, Linam and Davidson; motion passed. (No Abstentions)</w:t>
      </w:r>
    </w:p>
    <w:p w:rsidR="00AA787A" w:rsidRDefault="00AA787A">
      <w:pPr>
        <w:spacing w:after="200" w:line="276" w:lineRule="auto"/>
        <w:rPr>
          <w:rFonts w:cs="Arial"/>
          <w:i/>
          <w:sz w:val="20"/>
          <w:szCs w:val="20"/>
        </w:rPr>
      </w:pPr>
      <w:r>
        <w:rPr>
          <w:rFonts w:cs="Arial"/>
          <w:i/>
          <w:sz w:val="20"/>
          <w:szCs w:val="20"/>
        </w:rPr>
        <w:br w:type="page"/>
      </w:r>
    </w:p>
    <w:p w:rsidR="00055DC6" w:rsidRPr="00AA787A" w:rsidRDefault="00055DC6" w:rsidP="00055DC6">
      <w:pPr>
        <w:overflowPunct w:val="0"/>
        <w:autoSpaceDE w:val="0"/>
        <w:autoSpaceDN w:val="0"/>
        <w:adjustRightInd w:val="0"/>
        <w:textAlignment w:val="baseline"/>
        <w:rPr>
          <w:rFonts w:cs="Arial"/>
          <w:i/>
          <w:sz w:val="20"/>
          <w:szCs w:val="20"/>
        </w:rPr>
      </w:pPr>
    </w:p>
    <w:p w:rsidR="009D6264" w:rsidRPr="00AA787A" w:rsidRDefault="009D6264" w:rsidP="009D6264">
      <w:pPr>
        <w:numPr>
          <w:ilvl w:val="0"/>
          <w:numId w:val="2"/>
        </w:numPr>
        <w:overflowPunct w:val="0"/>
        <w:autoSpaceDE w:val="0"/>
        <w:autoSpaceDN w:val="0"/>
        <w:adjustRightInd w:val="0"/>
        <w:spacing w:after="80"/>
        <w:textAlignment w:val="baseline"/>
        <w:rPr>
          <w:rFonts w:cs="Arial-BoldMT"/>
          <w:bCs/>
          <w:sz w:val="20"/>
          <w:szCs w:val="20"/>
        </w:rPr>
      </w:pPr>
      <w:r w:rsidRPr="00AA787A">
        <w:rPr>
          <w:rFonts w:cs="Arial"/>
          <w:sz w:val="20"/>
          <w:szCs w:val="20"/>
        </w:rPr>
        <w:t>LIOB Board vote to add CSD and IOU Coordination on Low Income Weatherization Program (LIWP) as standing item</w:t>
      </w:r>
    </w:p>
    <w:p w:rsidR="00055DC6" w:rsidRPr="00AA787A" w:rsidRDefault="00055DC6" w:rsidP="00055DC6">
      <w:pPr>
        <w:overflowPunct w:val="0"/>
        <w:autoSpaceDE w:val="0"/>
        <w:autoSpaceDN w:val="0"/>
        <w:adjustRightInd w:val="0"/>
        <w:textAlignment w:val="baseline"/>
        <w:rPr>
          <w:rFonts w:cs="Arial"/>
          <w:i/>
          <w:sz w:val="20"/>
          <w:szCs w:val="20"/>
        </w:rPr>
      </w:pPr>
      <w:r w:rsidRPr="00AA787A">
        <w:rPr>
          <w:rFonts w:cs="Arial"/>
          <w:i/>
          <w:sz w:val="20"/>
          <w:szCs w:val="20"/>
        </w:rPr>
        <w:t>Motion: Board Member Castaneda moved and Board Member Toledo seconded a motion to add CSD and IOU Coordination on Low Income Weatherization Program updates as a standing item on the agenda.  Yes: Chairman Castañeda, Commissioner Rechtschaffen, Vice- Chairman Delgado-Olson, Board Members Watts, Wimbley, Toledo, Lopez, Linam and Davidson; motion passed. (No Abstentions)</w:t>
      </w:r>
    </w:p>
    <w:p w:rsidR="009D6264" w:rsidRPr="00AA787A" w:rsidRDefault="009D6264" w:rsidP="009D6264">
      <w:pPr>
        <w:numPr>
          <w:ilvl w:val="0"/>
          <w:numId w:val="2"/>
        </w:numPr>
        <w:overflowPunct w:val="0"/>
        <w:autoSpaceDE w:val="0"/>
        <w:autoSpaceDN w:val="0"/>
        <w:adjustRightInd w:val="0"/>
        <w:spacing w:after="80"/>
        <w:textAlignment w:val="baseline"/>
        <w:rPr>
          <w:rFonts w:cs="Arial-BoldMT"/>
          <w:bCs/>
          <w:sz w:val="20"/>
          <w:szCs w:val="20"/>
        </w:rPr>
      </w:pPr>
      <w:r w:rsidRPr="00AA787A">
        <w:rPr>
          <w:rFonts w:cs="Arial-BoldMT"/>
          <w:bCs/>
          <w:sz w:val="20"/>
          <w:szCs w:val="20"/>
        </w:rPr>
        <w:t>Legislative Update - Office of Governmental Affairs</w:t>
      </w:r>
    </w:p>
    <w:p w:rsidR="00C131FF" w:rsidRPr="00AA787A" w:rsidRDefault="00C131FF" w:rsidP="00C131FF">
      <w:pPr>
        <w:overflowPunct w:val="0"/>
        <w:autoSpaceDE w:val="0"/>
        <w:autoSpaceDN w:val="0"/>
        <w:adjustRightInd w:val="0"/>
        <w:spacing w:after="80"/>
        <w:textAlignment w:val="baseline"/>
        <w:rPr>
          <w:rFonts w:cs="Arial-BoldMT"/>
          <w:bCs/>
          <w:sz w:val="20"/>
          <w:szCs w:val="20"/>
        </w:rPr>
      </w:pPr>
      <w:r w:rsidRPr="00AA787A">
        <w:rPr>
          <w:rFonts w:cs="Arial-BoldMT"/>
          <w:bCs/>
          <w:sz w:val="20"/>
          <w:szCs w:val="20"/>
        </w:rPr>
        <w:t>No update provided</w:t>
      </w:r>
    </w:p>
    <w:p w:rsidR="009D6264" w:rsidRPr="00AA787A" w:rsidRDefault="004938EB" w:rsidP="009D6264">
      <w:pPr>
        <w:numPr>
          <w:ilvl w:val="0"/>
          <w:numId w:val="2"/>
        </w:numPr>
        <w:overflowPunct w:val="0"/>
        <w:autoSpaceDE w:val="0"/>
        <w:autoSpaceDN w:val="0"/>
        <w:adjustRightInd w:val="0"/>
        <w:spacing w:after="80"/>
        <w:textAlignment w:val="baseline"/>
        <w:rPr>
          <w:rFonts w:cs="Arial-BoldMT"/>
          <w:bCs/>
          <w:sz w:val="20"/>
          <w:szCs w:val="20"/>
        </w:rPr>
      </w:pPr>
      <w:hyperlink r:id="rId13" w:history="1">
        <w:r w:rsidR="009D6264" w:rsidRPr="00AA787A">
          <w:rPr>
            <w:rStyle w:val="Hyperlink"/>
            <w:rFonts w:cs="Arial"/>
            <w:sz w:val="20"/>
            <w:szCs w:val="20"/>
          </w:rPr>
          <w:t>Water Utilities’ Current Issues –  Kevin Truong – Update and Summary of SB 623 (</w:t>
        </w:r>
        <w:proofErr w:type="spellStart"/>
        <w:r w:rsidR="009D6264" w:rsidRPr="00AA787A">
          <w:rPr>
            <w:rStyle w:val="Hyperlink"/>
            <w:rFonts w:cs="Arial"/>
            <w:sz w:val="20"/>
            <w:szCs w:val="20"/>
          </w:rPr>
          <w:t>Monning</w:t>
        </w:r>
        <w:proofErr w:type="spellEnd"/>
        <w:r w:rsidR="009D6264" w:rsidRPr="00AA787A">
          <w:rPr>
            <w:rStyle w:val="Hyperlink"/>
            <w:rFonts w:cs="Arial"/>
            <w:sz w:val="20"/>
            <w:szCs w:val="20"/>
          </w:rPr>
          <w:t>)</w:t>
        </w:r>
      </w:hyperlink>
    </w:p>
    <w:p w:rsidR="00C131FF" w:rsidRPr="00AA787A" w:rsidRDefault="00A30A08" w:rsidP="00C131FF">
      <w:pPr>
        <w:overflowPunct w:val="0"/>
        <w:autoSpaceDE w:val="0"/>
        <w:autoSpaceDN w:val="0"/>
        <w:adjustRightInd w:val="0"/>
        <w:spacing w:after="80"/>
        <w:textAlignment w:val="baseline"/>
        <w:rPr>
          <w:rFonts w:cs="Arial"/>
          <w:i/>
          <w:sz w:val="20"/>
          <w:szCs w:val="20"/>
        </w:rPr>
      </w:pPr>
      <w:r w:rsidRPr="00AA787A">
        <w:rPr>
          <w:rFonts w:cs="Arial"/>
          <w:i/>
          <w:sz w:val="20"/>
          <w:szCs w:val="20"/>
        </w:rPr>
        <w:t>Rami Kahlon, Director of Water Division</w:t>
      </w:r>
      <w:r w:rsidR="00BD302D" w:rsidRPr="00AA787A">
        <w:rPr>
          <w:rFonts w:cs="Arial"/>
          <w:i/>
          <w:sz w:val="20"/>
          <w:szCs w:val="20"/>
        </w:rPr>
        <w:t>,</w:t>
      </w:r>
      <w:r w:rsidRPr="00AA787A">
        <w:rPr>
          <w:rFonts w:cs="Arial"/>
          <w:i/>
          <w:sz w:val="20"/>
          <w:szCs w:val="20"/>
        </w:rPr>
        <w:t xml:space="preserve"> provided an update on SB 623</w:t>
      </w:r>
      <w:r w:rsidR="00055DC6" w:rsidRPr="00AA787A">
        <w:rPr>
          <w:rFonts w:cs="Arial"/>
          <w:i/>
          <w:sz w:val="20"/>
          <w:szCs w:val="20"/>
        </w:rPr>
        <w:t xml:space="preserve"> </w:t>
      </w:r>
      <w:r w:rsidRPr="00AA787A">
        <w:rPr>
          <w:rFonts w:cs="Arial"/>
          <w:i/>
          <w:sz w:val="20"/>
          <w:szCs w:val="20"/>
        </w:rPr>
        <w:t>(</w:t>
      </w:r>
      <w:proofErr w:type="spellStart"/>
      <w:r w:rsidRPr="00AA787A">
        <w:rPr>
          <w:rFonts w:cs="Arial"/>
          <w:i/>
          <w:sz w:val="20"/>
          <w:szCs w:val="20"/>
        </w:rPr>
        <w:t>Monning</w:t>
      </w:r>
      <w:proofErr w:type="spellEnd"/>
      <w:r w:rsidRPr="00AA787A">
        <w:rPr>
          <w:rFonts w:cs="Arial"/>
          <w:i/>
          <w:sz w:val="20"/>
          <w:szCs w:val="20"/>
        </w:rPr>
        <w:t>)</w:t>
      </w:r>
      <w:r w:rsidR="00055DC6" w:rsidRPr="00AA787A">
        <w:rPr>
          <w:rFonts w:cs="Arial"/>
          <w:i/>
          <w:sz w:val="20"/>
          <w:szCs w:val="20"/>
        </w:rPr>
        <w:t>;</w:t>
      </w:r>
      <w:r w:rsidRPr="00AA787A">
        <w:rPr>
          <w:rFonts w:cs="Arial"/>
          <w:i/>
          <w:sz w:val="20"/>
          <w:szCs w:val="20"/>
        </w:rPr>
        <w:t xml:space="preserve"> </w:t>
      </w:r>
      <w:r w:rsidR="00055DC6" w:rsidRPr="00AA787A">
        <w:rPr>
          <w:rFonts w:cs="Arial"/>
          <w:i/>
          <w:sz w:val="20"/>
          <w:szCs w:val="20"/>
        </w:rPr>
        <w:t xml:space="preserve">this bill would establish the Safe and Affordable Drinking Water Fund in the State Treasury and would provide that the fund </w:t>
      </w:r>
      <w:r w:rsidR="00613364" w:rsidRPr="00AA787A">
        <w:rPr>
          <w:rFonts w:cs="Arial"/>
          <w:i/>
          <w:sz w:val="20"/>
          <w:szCs w:val="20"/>
        </w:rPr>
        <w:t>is</w:t>
      </w:r>
      <w:r w:rsidR="00055DC6" w:rsidRPr="00AA787A">
        <w:rPr>
          <w:rFonts w:cs="Arial"/>
          <w:i/>
          <w:sz w:val="20"/>
          <w:szCs w:val="20"/>
        </w:rPr>
        <w:t xml:space="preserve"> continuously appropriated to the state board. The bill would require the board to administer the fund to secure access to safe drinking water for all Californians.  </w:t>
      </w:r>
      <w:r w:rsidR="00DC04E9" w:rsidRPr="00AA787A">
        <w:rPr>
          <w:rFonts w:cs="Arial"/>
          <w:i/>
          <w:sz w:val="20"/>
          <w:szCs w:val="20"/>
        </w:rPr>
        <w:t>It was also mentioned that consumer</w:t>
      </w:r>
      <w:r w:rsidR="00613364" w:rsidRPr="00AA787A">
        <w:rPr>
          <w:rFonts w:cs="Arial"/>
          <w:i/>
          <w:sz w:val="20"/>
          <w:szCs w:val="20"/>
        </w:rPr>
        <w:t>s</w:t>
      </w:r>
      <w:r w:rsidR="00DC04E9" w:rsidRPr="00AA787A">
        <w:rPr>
          <w:rFonts w:cs="Arial"/>
          <w:i/>
          <w:sz w:val="20"/>
          <w:szCs w:val="20"/>
        </w:rPr>
        <w:t xml:space="preserve"> interested in getting involved in this Bill should contact their assembly person and senator.  </w:t>
      </w:r>
      <w:r w:rsidR="00055DC6" w:rsidRPr="00AA787A">
        <w:rPr>
          <w:rFonts w:cs="Arial"/>
          <w:i/>
          <w:sz w:val="20"/>
          <w:szCs w:val="20"/>
        </w:rPr>
        <w:t xml:space="preserve">The Board will discuss and provide recommendations to the Commission through the Legislative Subcommittee. </w:t>
      </w:r>
    </w:p>
    <w:p w:rsidR="009D6264" w:rsidRPr="00AA787A" w:rsidRDefault="004938EB" w:rsidP="009D6264">
      <w:pPr>
        <w:numPr>
          <w:ilvl w:val="0"/>
          <w:numId w:val="2"/>
        </w:numPr>
        <w:overflowPunct w:val="0"/>
        <w:autoSpaceDE w:val="0"/>
        <w:autoSpaceDN w:val="0"/>
        <w:adjustRightInd w:val="0"/>
        <w:spacing w:after="80"/>
        <w:textAlignment w:val="baseline"/>
        <w:rPr>
          <w:rStyle w:val="Hyperlink"/>
          <w:rFonts w:cs="Arial-BoldMT"/>
          <w:bCs/>
          <w:color w:val="auto"/>
          <w:sz w:val="20"/>
          <w:szCs w:val="20"/>
          <w:u w:val="none"/>
        </w:rPr>
      </w:pPr>
      <w:hyperlink r:id="rId14" w:history="1">
        <w:r w:rsidR="009D6264" w:rsidRPr="00AA787A">
          <w:rPr>
            <w:rStyle w:val="Hyperlink"/>
            <w:rFonts w:cs="Arial"/>
            <w:sz w:val="20"/>
            <w:szCs w:val="20"/>
          </w:rPr>
          <w:t>Lifeline Telephone Program Update –   Anna Jew</w:t>
        </w:r>
      </w:hyperlink>
    </w:p>
    <w:p w:rsidR="0054577A" w:rsidRPr="00AA787A" w:rsidRDefault="008E46E1" w:rsidP="0054577A">
      <w:pPr>
        <w:overflowPunct w:val="0"/>
        <w:autoSpaceDE w:val="0"/>
        <w:autoSpaceDN w:val="0"/>
        <w:adjustRightInd w:val="0"/>
        <w:spacing w:after="80"/>
        <w:textAlignment w:val="baseline"/>
        <w:rPr>
          <w:rFonts w:cs="Arial"/>
          <w:i/>
          <w:sz w:val="20"/>
          <w:szCs w:val="20"/>
        </w:rPr>
      </w:pPr>
      <w:r w:rsidRPr="00AA787A">
        <w:rPr>
          <w:rFonts w:cs="Arial"/>
          <w:i/>
          <w:sz w:val="20"/>
          <w:szCs w:val="20"/>
        </w:rPr>
        <w:t xml:space="preserve">This item was tabled to the next LIOB meeting.  </w:t>
      </w:r>
    </w:p>
    <w:p w:rsidR="002D346C" w:rsidRPr="00AA787A" w:rsidRDefault="002D346C" w:rsidP="0054577A">
      <w:pPr>
        <w:overflowPunct w:val="0"/>
        <w:autoSpaceDE w:val="0"/>
        <w:autoSpaceDN w:val="0"/>
        <w:adjustRightInd w:val="0"/>
        <w:spacing w:after="80"/>
        <w:textAlignment w:val="baseline"/>
        <w:rPr>
          <w:rFonts w:cs="Arial"/>
          <w:i/>
          <w:sz w:val="20"/>
          <w:szCs w:val="20"/>
        </w:rPr>
      </w:pPr>
      <w:r w:rsidRPr="00AA787A">
        <w:rPr>
          <w:rFonts w:cs="Arial"/>
          <w:i/>
          <w:sz w:val="20"/>
          <w:szCs w:val="20"/>
        </w:rPr>
        <w:t xml:space="preserve">The Board requested for an update on the Lifeline/Tribal Lifeline program at the next board meeting specifically, Tribal Lifeline and the status of the contract for Lifeline marketing and outreach.  There were also comments that the </w:t>
      </w:r>
      <w:r w:rsidR="00613364" w:rsidRPr="00AA787A">
        <w:rPr>
          <w:rFonts w:cs="Arial"/>
          <w:i/>
          <w:sz w:val="20"/>
          <w:szCs w:val="20"/>
        </w:rPr>
        <w:t xml:space="preserve">CPUC complaint </w:t>
      </w:r>
      <w:r w:rsidRPr="00AA787A">
        <w:rPr>
          <w:rFonts w:cs="Arial"/>
          <w:i/>
          <w:sz w:val="20"/>
          <w:szCs w:val="20"/>
        </w:rPr>
        <w:t>process</w:t>
      </w:r>
      <w:r w:rsidR="00613364" w:rsidRPr="00AA787A">
        <w:rPr>
          <w:rFonts w:cs="Arial"/>
          <w:i/>
          <w:sz w:val="20"/>
          <w:szCs w:val="20"/>
        </w:rPr>
        <w:t xml:space="preserve"> is</w:t>
      </w:r>
      <w:r w:rsidRPr="00AA787A">
        <w:rPr>
          <w:rFonts w:cs="Arial"/>
          <w:i/>
          <w:sz w:val="20"/>
          <w:szCs w:val="20"/>
        </w:rPr>
        <w:t xml:space="preserve"> complex and lengthy. </w:t>
      </w:r>
    </w:p>
    <w:p w:rsidR="009D6264" w:rsidRPr="00AA787A" w:rsidRDefault="004938EB" w:rsidP="009D6264">
      <w:pPr>
        <w:numPr>
          <w:ilvl w:val="0"/>
          <w:numId w:val="2"/>
        </w:numPr>
        <w:overflowPunct w:val="0"/>
        <w:autoSpaceDE w:val="0"/>
        <w:autoSpaceDN w:val="0"/>
        <w:adjustRightInd w:val="0"/>
        <w:spacing w:after="80"/>
        <w:textAlignment w:val="baseline"/>
        <w:rPr>
          <w:rFonts w:cs="Arial-BoldMT"/>
          <w:bCs/>
          <w:sz w:val="20"/>
          <w:szCs w:val="20"/>
        </w:rPr>
      </w:pPr>
      <w:hyperlink r:id="rId15" w:history="1">
        <w:r w:rsidR="009D6264" w:rsidRPr="00AA787A">
          <w:rPr>
            <w:rStyle w:val="Hyperlink"/>
            <w:rFonts w:cs="Arial"/>
            <w:sz w:val="20"/>
            <w:szCs w:val="20"/>
          </w:rPr>
          <w:t>Highlights of Upcoming Activities for Low-Income Ener</w:t>
        </w:r>
        <w:r w:rsidR="00C131FF" w:rsidRPr="00AA787A">
          <w:rPr>
            <w:rStyle w:val="Hyperlink"/>
            <w:rFonts w:cs="Arial"/>
            <w:sz w:val="20"/>
            <w:szCs w:val="20"/>
          </w:rPr>
          <w:t>gy  Programs – Energy Division</w:t>
        </w:r>
      </w:hyperlink>
    </w:p>
    <w:p w:rsidR="002E4884" w:rsidRPr="00AA787A" w:rsidRDefault="00C131FF" w:rsidP="002C3365">
      <w:pPr>
        <w:overflowPunct w:val="0"/>
        <w:autoSpaceDE w:val="0"/>
        <w:autoSpaceDN w:val="0"/>
        <w:adjustRightInd w:val="0"/>
        <w:textAlignment w:val="baseline"/>
        <w:rPr>
          <w:rFonts w:cs="Arial"/>
          <w:i/>
          <w:sz w:val="20"/>
          <w:szCs w:val="20"/>
        </w:rPr>
      </w:pPr>
      <w:r w:rsidRPr="00AA787A">
        <w:rPr>
          <w:rFonts w:cs="Arial"/>
          <w:i/>
          <w:sz w:val="20"/>
          <w:szCs w:val="20"/>
        </w:rPr>
        <w:t xml:space="preserve">Syreeta Gibbs, ED Staff, provided a summary report to the Board on </w:t>
      </w:r>
      <w:r w:rsidR="0067188D" w:rsidRPr="00AA787A">
        <w:rPr>
          <w:rFonts w:cs="Arial"/>
          <w:i/>
          <w:sz w:val="20"/>
          <w:szCs w:val="20"/>
        </w:rPr>
        <w:t xml:space="preserve">the ESA and CARE program and proceeding status. </w:t>
      </w:r>
      <w:r w:rsidR="002C3365" w:rsidRPr="00AA787A">
        <w:rPr>
          <w:rFonts w:cs="Arial"/>
          <w:i/>
          <w:sz w:val="20"/>
          <w:szCs w:val="20"/>
        </w:rPr>
        <w:t>Ms. Gibbs highlighted that t</w:t>
      </w:r>
      <w:r w:rsidR="00000E05" w:rsidRPr="00AA787A">
        <w:rPr>
          <w:rFonts w:cs="Arial"/>
          <w:i/>
          <w:sz w:val="20"/>
          <w:szCs w:val="20"/>
        </w:rPr>
        <w:t xml:space="preserve">he 4 IOUs filed their conforming Advice Letters and requested an additional $325M </w:t>
      </w:r>
      <w:r w:rsidR="0067188D" w:rsidRPr="00AA787A">
        <w:rPr>
          <w:rFonts w:cs="Arial"/>
          <w:i/>
          <w:sz w:val="20"/>
          <w:szCs w:val="20"/>
        </w:rPr>
        <w:t xml:space="preserve">in unspent funds </w:t>
      </w:r>
      <w:r w:rsidR="00000E05" w:rsidRPr="00AA787A">
        <w:rPr>
          <w:rFonts w:cs="Arial"/>
          <w:i/>
          <w:sz w:val="20"/>
          <w:szCs w:val="20"/>
        </w:rPr>
        <w:t>to implement various program changes and directives required in the Decision.</w:t>
      </w:r>
      <w:r w:rsidR="002C3365" w:rsidRPr="00AA787A">
        <w:rPr>
          <w:rFonts w:cs="Arial"/>
          <w:i/>
          <w:sz w:val="20"/>
          <w:szCs w:val="20"/>
        </w:rPr>
        <w:t xml:space="preserve"> </w:t>
      </w:r>
      <w:r w:rsidR="00000E05" w:rsidRPr="00AA787A">
        <w:rPr>
          <w:rFonts w:cs="Arial"/>
          <w:i/>
          <w:sz w:val="20"/>
          <w:szCs w:val="20"/>
        </w:rPr>
        <w:t xml:space="preserve">Four Draft Resolutions were issued in early November 2017 addressing the Conforming Advice </w:t>
      </w:r>
      <w:r w:rsidR="00456CE8" w:rsidRPr="00AA787A">
        <w:rPr>
          <w:rFonts w:cs="Arial"/>
          <w:i/>
          <w:sz w:val="20"/>
          <w:szCs w:val="20"/>
        </w:rPr>
        <w:t>Letters</w:t>
      </w:r>
      <w:r w:rsidR="00000E05" w:rsidRPr="00AA787A">
        <w:rPr>
          <w:rFonts w:cs="Arial"/>
          <w:i/>
          <w:sz w:val="20"/>
          <w:szCs w:val="20"/>
        </w:rPr>
        <w:t>.</w:t>
      </w:r>
      <w:r w:rsidR="002C3365" w:rsidRPr="00AA787A">
        <w:rPr>
          <w:rFonts w:cs="Arial"/>
          <w:i/>
          <w:sz w:val="20"/>
          <w:szCs w:val="20"/>
        </w:rPr>
        <w:t xml:space="preserve">  The d</w:t>
      </w:r>
      <w:r w:rsidR="00000E05" w:rsidRPr="00AA787A">
        <w:rPr>
          <w:rFonts w:cs="Arial"/>
          <w:i/>
          <w:sz w:val="20"/>
          <w:szCs w:val="20"/>
        </w:rPr>
        <w:t>raft</w:t>
      </w:r>
      <w:r w:rsidR="002C3365" w:rsidRPr="00AA787A">
        <w:rPr>
          <w:rFonts w:cs="Arial"/>
          <w:i/>
          <w:sz w:val="20"/>
          <w:szCs w:val="20"/>
        </w:rPr>
        <w:t xml:space="preserve"> r</w:t>
      </w:r>
      <w:r w:rsidR="00000E05" w:rsidRPr="00AA787A">
        <w:rPr>
          <w:rFonts w:cs="Arial"/>
          <w:i/>
          <w:sz w:val="20"/>
          <w:szCs w:val="20"/>
        </w:rPr>
        <w:t xml:space="preserve">esolutions authorize approximately </w:t>
      </w:r>
      <w:r w:rsidR="00000E05" w:rsidRPr="00AA787A">
        <w:rPr>
          <w:rFonts w:cs="Arial"/>
          <w:i/>
          <w:iCs/>
          <w:sz w:val="20"/>
          <w:szCs w:val="20"/>
          <w:u w:val="single"/>
        </w:rPr>
        <w:t xml:space="preserve">$316M </w:t>
      </w:r>
      <w:r w:rsidR="00000E05" w:rsidRPr="00AA787A">
        <w:rPr>
          <w:rFonts w:cs="Arial"/>
          <w:i/>
          <w:sz w:val="20"/>
          <w:szCs w:val="20"/>
        </w:rPr>
        <w:t xml:space="preserve">in unspent ESA funds and approximately </w:t>
      </w:r>
      <w:r w:rsidR="00000E05" w:rsidRPr="00AA787A">
        <w:rPr>
          <w:rFonts w:cs="Arial"/>
          <w:i/>
          <w:iCs/>
          <w:sz w:val="20"/>
          <w:szCs w:val="20"/>
          <w:u w:val="single"/>
        </w:rPr>
        <w:t xml:space="preserve">$9M </w:t>
      </w:r>
      <w:r w:rsidR="00000E05" w:rsidRPr="00AA787A">
        <w:rPr>
          <w:rFonts w:cs="Arial"/>
          <w:i/>
          <w:sz w:val="20"/>
          <w:szCs w:val="20"/>
        </w:rPr>
        <w:t>in additional CARE funds to implement decision directives. Remaining unspen</w:t>
      </w:r>
      <w:r w:rsidR="002C3365" w:rsidRPr="00AA787A">
        <w:rPr>
          <w:rFonts w:cs="Arial"/>
          <w:i/>
          <w:sz w:val="20"/>
          <w:szCs w:val="20"/>
        </w:rPr>
        <w:t>t funds not authorized via the r</w:t>
      </w:r>
      <w:r w:rsidR="00000E05" w:rsidRPr="00AA787A">
        <w:rPr>
          <w:rFonts w:cs="Arial"/>
          <w:i/>
          <w:sz w:val="20"/>
          <w:szCs w:val="20"/>
        </w:rPr>
        <w:t xml:space="preserve">esolutions will be used to offset future authorized funding collected in rates. </w:t>
      </w:r>
      <w:r w:rsidR="002C3365" w:rsidRPr="00AA787A">
        <w:rPr>
          <w:rFonts w:cs="Arial"/>
          <w:i/>
          <w:sz w:val="20"/>
          <w:szCs w:val="20"/>
        </w:rPr>
        <w:t xml:space="preserve">Ms. Gibbs provided a summary on the 2017-2020 ESA </w:t>
      </w:r>
      <w:r w:rsidR="00616B3C" w:rsidRPr="00AA787A">
        <w:rPr>
          <w:rFonts w:cs="Arial"/>
          <w:i/>
          <w:sz w:val="20"/>
          <w:szCs w:val="20"/>
        </w:rPr>
        <w:t>p</w:t>
      </w:r>
      <w:r w:rsidR="002C3365" w:rsidRPr="00AA787A">
        <w:rPr>
          <w:rFonts w:cs="Arial"/>
          <w:i/>
          <w:sz w:val="20"/>
          <w:szCs w:val="20"/>
        </w:rPr>
        <w:t>rogram budgets</w:t>
      </w:r>
      <w:r w:rsidR="00616B3C" w:rsidRPr="00AA787A">
        <w:rPr>
          <w:rFonts w:cs="Arial"/>
          <w:i/>
          <w:sz w:val="20"/>
          <w:szCs w:val="20"/>
        </w:rPr>
        <w:t>, as</w:t>
      </w:r>
      <w:r w:rsidR="002C3365" w:rsidRPr="00AA787A">
        <w:rPr>
          <w:rFonts w:cs="Arial"/>
          <w:i/>
          <w:sz w:val="20"/>
          <w:szCs w:val="20"/>
        </w:rPr>
        <w:t xml:space="preserve"> well </w:t>
      </w:r>
      <w:r w:rsidR="00616B3C" w:rsidRPr="00AA787A">
        <w:rPr>
          <w:rFonts w:cs="Arial"/>
          <w:i/>
          <w:sz w:val="20"/>
          <w:szCs w:val="20"/>
        </w:rPr>
        <w:t xml:space="preserve">as an update </w:t>
      </w:r>
      <w:r w:rsidR="002C3365" w:rsidRPr="00AA787A">
        <w:rPr>
          <w:rFonts w:cs="Arial"/>
          <w:i/>
          <w:sz w:val="20"/>
          <w:szCs w:val="20"/>
        </w:rPr>
        <w:t>on the p</w:t>
      </w:r>
      <w:r w:rsidR="00000E05" w:rsidRPr="00AA787A">
        <w:rPr>
          <w:rFonts w:cs="Arial"/>
          <w:i/>
          <w:sz w:val="20"/>
          <w:szCs w:val="20"/>
        </w:rPr>
        <w:t xml:space="preserve">roposed </w:t>
      </w:r>
      <w:r w:rsidR="002C3365" w:rsidRPr="00AA787A">
        <w:rPr>
          <w:rFonts w:cs="Arial"/>
          <w:i/>
          <w:sz w:val="20"/>
          <w:szCs w:val="20"/>
        </w:rPr>
        <w:t>d</w:t>
      </w:r>
      <w:r w:rsidR="00000E05" w:rsidRPr="00AA787A">
        <w:rPr>
          <w:rFonts w:cs="Arial"/>
          <w:i/>
          <w:sz w:val="20"/>
          <w:szCs w:val="20"/>
        </w:rPr>
        <w:t>ecision</w:t>
      </w:r>
      <w:r w:rsidR="00613364" w:rsidRPr="00AA787A">
        <w:rPr>
          <w:rFonts w:cs="Arial"/>
          <w:i/>
          <w:sz w:val="20"/>
          <w:szCs w:val="20"/>
        </w:rPr>
        <w:t>,</w:t>
      </w:r>
      <w:r w:rsidR="00000E05" w:rsidRPr="00AA787A">
        <w:rPr>
          <w:rFonts w:cs="Arial"/>
          <w:i/>
          <w:sz w:val="20"/>
          <w:szCs w:val="20"/>
        </w:rPr>
        <w:t xml:space="preserve"> issued on November 14, 2017 </w:t>
      </w:r>
      <w:r w:rsidR="00616B3C" w:rsidRPr="00AA787A">
        <w:rPr>
          <w:rFonts w:cs="Arial"/>
          <w:i/>
          <w:sz w:val="20"/>
          <w:szCs w:val="20"/>
        </w:rPr>
        <w:t xml:space="preserve">resolving </w:t>
      </w:r>
      <w:r w:rsidR="00613364" w:rsidRPr="00AA787A">
        <w:rPr>
          <w:rFonts w:cs="Arial"/>
          <w:i/>
          <w:sz w:val="20"/>
          <w:szCs w:val="20"/>
        </w:rPr>
        <w:t xml:space="preserve">two </w:t>
      </w:r>
      <w:r w:rsidR="00000E05" w:rsidRPr="00AA787A">
        <w:rPr>
          <w:rFonts w:cs="Arial"/>
          <w:i/>
          <w:sz w:val="20"/>
          <w:szCs w:val="20"/>
        </w:rPr>
        <w:t>Petitions</w:t>
      </w:r>
      <w:r w:rsidR="00613364" w:rsidRPr="00AA787A">
        <w:rPr>
          <w:rFonts w:cs="Arial"/>
          <w:i/>
          <w:sz w:val="20"/>
          <w:szCs w:val="20"/>
        </w:rPr>
        <w:t xml:space="preserve"> for Modification</w:t>
      </w:r>
      <w:r w:rsidR="00000E05" w:rsidRPr="00AA787A">
        <w:rPr>
          <w:rFonts w:cs="Arial"/>
          <w:i/>
          <w:sz w:val="20"/>
          <w:szCs w:val="20"/>
        </w:rPr>
        <w:t xml:space="preserve">.  The PD is currently on the agenda for vote during the December 14, 2017 Commission meeting. </w:t>
      </w:r>
      <w:r w:rsidR="00B95322" w:rsidRPr="00AA787A">
        <w:rPr>
          <w:rFonts w:cs="Arial"/>
          <w:i/>
          <w:sz w:val="20"/>
          <w:szCs w:val="20"/>
        </w:rPr>
        <w:t xml:space="preserve">Ms. Gibbs also provided an update on the status of the </w:t>
      </w:r>
      <w:r w:rsidR="00E316E5" w:rsidRPr="00AA787A">
        <w:rPr>
          <w:rFonts w:cs="Arial"/>
          <w:i/>
          <w:sz w:val="20"/>
          <w:szCs w:val="20"/>
        </w:rPr>
        <w:t>L</w:t>
      </w:r>
      <w:r w:rsidR="00B95322" w:rsidRPr="00AA787A">
        <w:rPr>
          <w:rFonts w:cs="Arial"/>
          <w:i/>
          <w:sz w:val="20"/>
          <w:szCs w:val="20"/>
        </w:rPr>
        <w:t>INA.  The Board thanked Energy Division for all of their work.</w:t>
      </w:r>
    </w:p>
    <w:p w:rsidR="009D6264" w:rsidRPr="00AA787A" w:rsidRDefault="004938EB" w:rsidP="009D6264">
      <w:pPr>
        <w:numPr>
          <w:ilvl w:val="0"/>
          <w:numId w:val="2"/>
        </w:numPr>
        <w:overflowPunct w:val="0"/>
        <w:autoSpaceDE w:val="0"/>
        <w:autoSpaceDN w:val="0"/>
        <w:adjustRightInd w:val="0"/>
        <w:spacing w:after="80"/>
        <w:textAlignment w:val="baseline"/>
        <w:rPr>
          <w:rFonts w:cs="Arial-BoldMT"/>
          <w:bCs/>
          <w:sz w:val="20"/>
          <w:szCs w:val="20"/>
        </w:rPr>
      </w:pPr>
      <w:hyperlink r:id="rId16" w:history="1">
        <w:r w:rsidR="009D6264" w:rsidRPr="00AA787A">
          <w:rPr>
            <w:rStyle w:val="Hyperlink"/>
            <w:rFonts w:cs="Arial"/>
            <w:sz w:val="20"/>
            <w:szCs w:val="20"/>
          </w:rPr>
          <w:t xml:space="preserve">Update on Multifamily Housing Working Group Activities – Elisa </w:t>
        </w:r>
        <w:proofErr w:type="spellStart"/>
        <w:r w:rsidR="009D6264" w:rsidRPr="00AA787A">
          <w:rPr>
            <w:rStyle w:val="Hyperlink"/>
            <w:rFonts w:cs="Arial"/>
            <w:sz w:val="20"/>
            <w:szCs w:val="20"/>
          </w:rPr>
          <w:t>Galawish</w:t>
        </w:r>
        <w:proofErr w:type="spellEnd"/>
        <w:r w:rsidR="009D6264" w:rsidRPr="00AA787A">
          <w:rPr>
            <w:rStyle w:val="Hyperlink"/>
            <w:rFonts w:cs="Arial"/>
            <w:sz w:val="20"/>
            <w:szCs w:val="20"/>
          </w:rPr>
          <w:t>, Working Group Facilitator</w:t>
        </w:r>
      </w:hyperlink>
    </w:p>
    <w:p w:rsidR="006B1B6C" w:rsidRPr="00AA787A" w:rsidRDefault="00DC04E9" w:rsidP="006B1B6C">
      <w:pPr>
        <w:rPr>
          <w:rFonts w:cs="Arial"/>
          <w:i/>
          <w:sz w:val="20"/>
          <w:szCs w:val="20"/>
        </w:rPr>
      </w:pPr>
      <w:r w:rsidRPr="00AA787A">
        <w:rPr>
          <w:rFonts w:cs="Arial"/>
          <w:i/>
          <w:sz w:val="20"/>
          <w:szCs w:val="20"/>
        </w:rPr>
        <w:t xml:space="preserve">Ms. </w:t>
      </w:r>
      <w:proofErr w:type="spellStart"/>
      <w:r w:rsidRPr="00AA787A">
        <w:rPr>
          <w:rFonts w:cs="Arial"/>
          <w:i/>
          <w:sz w:val="20"/>
          <w:szCs w:val="20"/>
        </w:rPr>
        <w:t>Galawish</w:t>
      </w:r>
      <w:proofErr w:type="spellEnd"/>
      <w:r w:rsidRPr="00AA787A">
        <w:rPr>
          <w:rFonts w:cs="Arial"/>
          <w:i/>
          <w:sz w:val="20"/>
          <w:szCs w:val="20"/>
        </w:rPr>
        <w:t xml:space="preserve"> </w:t>
      </w:r>
      <w:r w:rsidR="002E6741" w:rsidRPr="00AA787A">
        <w:rPr>
          <w:rFonts w:cs="Arial"/>
          <w:i/>
          <w:sz w:val="20"/>
          <w:szCs w:val="20"/>
        </w:rPr>
        <w:t>provided and update on the MFWG.  To date the MFWG has held 2 quarterly meetings as directed by D.16-11-022 and 3 Ad Hoc meetings.  These meetings have all been well attended and have been utilized as a forum to vet proposals, recommendations, and solicit input from key stakeholders regarding program designs and implementation plans for common area measures. The Working Group is progressing</w:t>
      </w:r>
      <w:r w:rsidR="00613364" w:rsidRPr="00AA787A">
        <w:rPr>
          <w:rFonts w:cs="Arial"/>
          <w:i/>
          <w:sz w:val="20"/>
          <w:szCs w:val="20"/>
        </w:rPr>
        <w:t xml:space="preserve"> and</w:t>
      </w:r>
      <w:r w:rsidR="002E6741" w:rsidRPr="00AA787A">
        <w:rPr>
          <w:rFonts w:cs="Arial"/>
          <w:i/>
          <w:sz w:val="20"/>
          <w:szCs w:val="20"/>
        </w:rPr>
        <w:t xml:space="preserve"> the IOUs</w:t>
      </w:r>
      <w:r w:rsidR="00613364" w:rsidRPr="00AA787A">
        <w:rPr>
          <w:rFonts w:cs="Arial"/>
          <w:i/>
          <w:sz w:val="20"/>
          <w:szCs w:val="20"/>
        </w:rPr>
        <w:t xml:space="preserve"> are preparing </w:t>
      </w:r>
      <w:r w:rsidR="002E6741" w:rsidRPr="00AA787A">
        <w:rPr>
          <w:rFonts w:cs="Arial"/>
          <w:i/>
          <w:sz w:val="20"/>
          <w:szCs w:val="20"/>
        </w:rPr>
        <w:t>to submit</w:t>
      </w:r>
      <w:r w:rsidR="00613364" w:rsidRPr="00AA787A">
        <w:rPr>
          <w:rFonts w:cs="Arial"/>
          <w:i/>
          <w:sz w:val="20"/>
          <w:szCs w:val="20"/>
        </w:rPr>
        <w:t xml:space="preserve"> implementation as directed in</w:t>
      </w:r>
      <w:r w:rsidR="002E6741" w:rsidRPr="00AA787A">
        <w:rPr>
          <w:rFonts w:cs="Arial"/>
          <w:i/>
          <w:sz w:val="20"/>
          <w:szCs w:val="20"/>
        </w:rPr>
        <w:t xml:space="preserve"> March 2018.</w:t>
      </w:r>
      <w:r w:rsidR="006B1B6C" w:rsidRPr="00AA787A">
        <w:rPr>
          <w:rFonts w:cs="Arial"/>
          <w:i/>
          <w:sz w:val="20"/>
          <w:szCs w:val="20"/>
        </w:rPr>
        <w:t xml:space="preserve"> Questions about the MFWG can be directed to CPUC staff and the Facilitation Team.</w:t>
      </w:r>
    </w:p>
    <w:p w:rsidR="00AA787A" w:rsidRDefault="00AA787A" w:rsidP="00DA7561">
      <w:pPr>
        <w:overflowPunct w:val="0"/>
        <w:autoSpaceDE w:val="0"/>
        <w:autoSpaceDN w:val="0"/>
        <w:adjustRightInd w:val="0"/>
        <w:spacing w:after="80"/>
        <w:textAlignment w:val="baseline"/>
        <w:rPr>
          <w:rFonts w:cs="Arial"/>
          <w:b/>
          <w:i/>
          <w:sz w:val="20"/>
          <w:szCs w:val="20"/>
        </w:rPr>
      </w:pPr>
    </w:p>
    <w:p w:rsidR="00DA7561" w:rsidRPr="00AA787A" w:rsidRDefault="00DA7561" w:rsidP="00DA7561">
      <w:pPr>
        <w:overflowPunct w:val="0"/>
        <w:autoSpaceDE w:val="0"/>
        <w:autoSpaceDN w:val="0"/>
        <w:adjustRightInd w:val="0"/>
        <w:spacing w:after="80"/>
        <w:textAlignment w:val="baseline"/>
        <w:rPr>
          <w:sz w:val="20"/>
          <w:szCs w:val="20"/>
        </w:rPr>
      </w:pPr>
      <w:r w:rsidRPr="00AA787A">
        <w:rPr>
          <w:rFonts w:cs="Arial"/>
          <w:b/>
          <w:i/>
          <w:sz w:val="20"/>
          <w:szCs w:val="20"/>
        </w:rPr>
        <w:t>5.</w:t>
      </w:r>
      <w:r w:rsidRPr="00AA787A">
        <w:rPr>
          <w:rFonts w:cs="Arial"/>
          <w:b/>
          <w:i/>
          <w:sz w:val="20"/>
          <w:szCs w:val="20"/>
        </w:rPr>
        <w:tab/>
        <w:t xml:space="preserve">Special Reports – Informational/Action/Discussion </w:t>
      </w:r>
    </w:p>
    <w:p w:rsidR="006627F2" w:rsidRPr="00AA787A" w:rsidRDefault="004938EB" w:rsidP="006627F2">
      <w:pPr>
        <w:numPr>
          <w:ilvl w:val="0"/>
          <w:numId w:val="18"/>
        </w:numPr>
        <w:overflowPunct w:val="0"/>
        <w:autoSpaceDE w:val="0"/>
        <w:autoSpaceDN w:val="0"/>
        <w:adjustRightInd w:val="0"/>
        <w:spacing w:after="80"/>
        <w:textAlignment w:val="baseline"/>
        <w:rPr>
          <w:sz w:val="20"/>
          <w:szCs w:val="20"/>
        </w:rPr>
      </w:pPr>
      <w:hyperlink r:id="rId17" w:history="1">
        <w:r w:rsidR="006627F2" w:rsidRPr="00AA787A">
          <w:rPr>
            <w:rStyle w:val="Hyperlink"/>
            <w:rFonts w:cs="Arial"/>
            <w:sz w:val="20"/>
            <w:szCs w:val="20"/>
          </w:rPr>
          <w:t>Update - TEAM and CHANGES  – Public Advisor’s Office</w:t>
        </w:r>
      </w:hyperlink>
      <w:r w:rsidR="006627F2" w:rsidRPr="00AA787A">
        <w:rPr>
          <w:rFonts w:cs="Arial"/>
          <w:sz w:val="20"/>
          <w:szCs w:val="20"/>
        </w:rPr>
        <w:t xml:space="preserve"> </w:t>
      </w:r>
    </w:p>
    <w:p w:rsidR="00E346B7" w:rsidRPr="00AA787A" w:rsidRDefault="00E346B7" w:rsidP="00E346B7">
      <w:pPr>
        <w:overflowPunct w:val="0"/>
        <w:autoSpaceDE w:val="0"/>
        <w:autoSpaceDN w:val="0"/>
        <w:adjustRightInd w:val="0"/>
        <w:spacing w:after="80"/>
        <w:textAlignment w:val="baseline"/>
        <w:rPr>
          <w:rFonts w:cs="Arial"/>
          <w:i/>
          <w:sz w:val="20"/>
          <w:szCs w:val="20"/>
        </w:rPr>
      </w:pPr>
      <w:proofErr w:type="gramStart"/>
      <w:r w:rsidRPr="00AA787A">
        <w:rPr>
          <w:rFonts w:cs="Arial"/>
          <w:i/>
          <w:sz w:val="20"/>
          <w:szCs w:val="20"/>
        </w:rPr>
        <w:t>Mr.</w:t>
      </w:r>
      <w:proofErr w:type="gramEnd"/>
      <w:r w:rsidRPr="00AA787A">
        <w:rPr>
          <w:rFonts w:cs="Arial"/>
          <w:i/>
          <w:sz w:val="20"/>
          <w:szCs w:val="20"/>
        </w:rPr>
        <w:t xml:space="preserve">  Ravinder </w:t>
      </w:r>
      <w:r w:rsidR="00E06CC8" w:rsidRPr="00AA787A">
        <w:rPr>
          <w:rFonts w:cs="Arial"/>
          <w:i/>
          <w:sz w:val="20"/>
          <w:szCs w:val="20"/>
        </w:rPr>
        <w:t>Mangat from</w:t>
      </w:r>
      <w:r w:rsidRPr="00AA787A">
        <w:rPr>
          <w:rFonts w:cs="Arial"/>
          <w:i/>
          <w:sz w:val="20"/>
          <w:szCs w:val="20"/>
        </w:rPr>
        <w:t xml:space="preserve"> News &amp; Outreach Office provided an update on the CHANGES program.</w:t>
      </w:r>
    </w:p>
    <w:p w:rsidR="007057F5" w:rsidRPr="00AA787A" w:rsidRDefault="00E346B7" w:rsidP="008648B6">
      <w:pPr>
        <w:tabs>
          <w:tab w:val="num" w:pos="720"/>
        </w:tabs>
        <w:overflowPunct w:val="0"/>
        <w:autoSpaceDE w:val="0"/>
        <w:autoSpaceDN w:val="0"/>
        <w:adjustRightInd w:val="0"/>
        <w:spacing w:after="80"/>
        <w:contextualSpacing/>
        <w:textAlignment w:val="baseline"/>
        <w:rPr>
          <w:rFonts w:cs="Arial"/>
          <w:i/>
          <w:sz w:val="20"/>
          <w:szCs w:val="20"/>
        </w:rPr>
      </w:pPr>
      <w:r w:rsidRPr="00AA787A">
        <w:rPr>
          <w:rFonts w:cs="Arial"/>
          <w:i/>
          <w:sz w:val="20"/>
          <w:szCs w:val="20"/>
        </w:rPr>
        <w:t xml:space="preserve">Ms. Casey </w:t>
      </w:r>
      <w:proofErr w:type="spellStart"/>
      <w:r w:rsidRPr="00AA787A">
        <w:rPr>
          <w:rFonts w:cs="Arial"/>
          <w:i/>
          <w:sz w:val="20"/>
          <w:szCs w:val="20"/>
        </w:rPr>
        <w:t>McFall</w:t>
      </w:r>
      <w:proofErr w:type="spellEnd"/>
      <w:r w:rsidR="00902FE2" w:rsidRPr="00AA787A">
        <w:rPr>
          <w:rFonts w:cs="Arial"/>
          <w:i/>
          <w:sz w:val="20"/>
          <w:szCs w:val="20"/>
        </w:rPr>
        <w:t xml:space="preserve"> gave a</w:t>
      </w:r>
      <w:r w:rsidR="00613364" w:rsidRPr="00AA787A">
        <w:rPr>
          <w:rFonts w:cs="Arial"/>
          <w:i/>
          <w:sz w:val="20"/>
          <w:szCs w:val="20"/>
        </w:rPr>
        <w:t>n</w:t>
      </w:r>
      <w:r w:rsidR="00902FE2" w:rsidRPr="00AA787A">
        <w:rPr>
          <w:rFonts w:cs="Arial"/>
          <w:i/>
          <w:sz w:val="20"/>
          <w:szCs w:val="20"/>
        </w:rPr>
        <w:t xml:space="preserve"> over view on the CHANGES </w:t>
      </w:r>
      <w:r w:rsidR="00613364" w:rsidRPr="00AA787A">
        <w:rPr>
          <w:rFonts w:cs="Arial"/>
          <w:i/>
          <w:sz w:val="20"/>
          <w:szCs w:val="20"/>
        </w:rPr>
        <w:t xml:space="preserve">Program </w:t>
      </w:r>
      <w:r w:rsidR="00902FE2" w:rsidRPr="00AA787A">
        <w:rPr>
          <w:rFonts w:cs="Arial"/>
          <w:i/>
          <w:sz w:val="20"/>
          <w:szCs w:val="20"/>
        </w:rPr>
        <w:t>from May 1 – October 31, 2017</w:t>
      </w:r>
      <w:r w:rsidR="0072479C" w:rsidRPr="00AA787A">
        <w:rPr>
          <w:rFonts w:cs="Arial"/>
          <w:i/>
          <w:sz w:val="20"/>
          <w:szCs w:val="20"/>
        </w:rPr>
        <w:t xml:space="preserve">. </w:t>
      </w:r>
      <w:r w:rsidR="008648B6" w:rsidRPr="00AA787A">
        <w:rPr>
          <w:rFonts w:cs="Arial"/>
          <w:i/>
          <w:sz w:val="20"/>
          <w:szCs w:val="20"/>
        </w:rPr>
        <w:t xml:space="preserve"> CBOs resolved 1,831 combined dispute resolution and needs a</w:t>
      </w:r>
      <w:r w:rsidR="00A239CA" w:rsidRPr="00AA787A">
        <w:rPr>
          <w:rFonts w:cs="Arial"/>
          <w:i/>
          <w:sz w:val="20"/>
          <w:szCs w:val="20"/>
        </w:rPr>
        <w:t>ssistance cases during the first</w:t>
      </w:r>
      <w:r w:rsidR="008648B6" w:rsidRPr="00AA787A">
        <w:rPr>
          <w:rFonts w:cs="Arial"/>
          <w:i/>
          <w:sz w:val="20"/>
          <w:szCs w:val="20"/>
        </w:rPr>
        <w:t xml:space="preserve"> 2 quarters of the program year, including HEAP, payment plans, payment extensions and bill adjustments, 70% of cases were related to stopping disconnection or assisting with reconnection.  </w:t>
      </w:r>
      <w:r w:rsidR="00D40660" w:rsidRPr="00AA787A">
        <w:rPr>
          <w:rFonts w:cs="Arial"/>
          <w:i/>
          <w:sz w:val="20"/>
          <w:szCs w:val="20"/>
        </w:rPr>
        <w:t>Ms. McFall mentioned that their funding allows the CBO to do 100 cases a year, which averages to about 8 cases per month. The funding for CHANGES is through CARE; however the CPUC will be looking at ways to fund the CHANGES program through the regular Commission budget.</w:t>
      </w:r>
      <w:r w:rsidR="00A92714" w:rsidRPr="00AA787A">
        <w:rPr>
          <w:rFonts w:cs="Arial"/>
          <w:i/>
          <w:sz w:val="20"/>
          <w:szCs w:val="20"/>
        </w:rPr>
        <w:t xml:space="preserve">  </w:t>
      </w:r>
      <w:r w:rsidR="008648B6" w:rsidRPr="00AA787A">
        <w:rPr>
          <w:rFonts w:cs="Arial"/>
          <w:i/>
          <w:sz w:val="20"/>
          <w:szCs w:val="20"/>
        </w:rPr>
        <w:t xml:space="preserve">The Board encouraged Ms. McFall to </w:t>
      </w:r>
      <w:r w:rsidR="0037084A" w:rsidRPr="00AA787A">
        <w:rPr>
          <w:rFonts w:cs="Arial"/>
          <w:i/>
          <w:sz w:val="20"/>
          <w:szCs w:val="20"/>
        </w:rPr>
        <w:t>reach out to the</w:t>
      </w:r>
      <w:r w:rsidR="008648B6" w:rsidRPr="00AA787A">
        <w:rPr>
          <w:rFonts w:cs="Arial"/>
          <w:i/>
          <w:sz w:val="20"/>
          <w:szCs w:val="20"/>
        </w:rPr>
        <w:t xml:space="preserve"> Board </w:t>
      </w:r>
      <w:r w:rsidR="00D40660" w:rsidRPr="00AA787A">
        <w:rPr>
          <w:rFonts w:cs="Arial"/>
          <w:i/>
          <w:sz w:val="20"/>
          <w:szCs w:val="20"/>
        </w:rPr>
        <w:t xml:space="preserve">to see </w:t>
      </w:r>
      <w:r w:rsidR="008648B6" w:rsidRPr="00AA787A">
        <w:rPr>
          <w:rFonts w:cs="Arial"/>
          <w:i/>
          <w:sz w:val="20"/>
          <w:szCs w:val="20"/>
        </w:rPr>
        <w:t xml:space="preserve">how </w:t>
      </w:r>
      <w:r w:rsidR="00D40660" w:rsidRPr="00AA787A">
        <w:rPr>
          <w:rFonts w:cs="Arial"/>
          <w:i/>
          <w:sz w:val="20"/>
          <w:szCs w:val="20"/>
        </w:rPr>
        <w:t>the Board</w:t>
      </w:r>
      <w:r w:rsidR="008648B6" w:rsidRPr="00AA787A">
        <w:rPr>
          <w:rFonts w:cs="Arial"/>
          <w:i/>
          <w:sz w:val="20"/>
          <w:szCs w:val="20"/>
        </w:rPr>
        <w:t xml:space="preserve"> can </w:t>
      </w:r>
      <w:r w:rsidR="00A72F95" w:rsidRPr="00AA787A">
        <w:rPr>
          <w:rFonts w:cs="Arial"/>
          <w:i/>
          <w:sz w:val="20"/>
          <w:szCs w:val="20"/>
        </w:rPr>
        <w:t xml:space="preserve">assist, support </w:t>
      </w:r>
      <w:r w:rsidR="00D40660" w:rsidRPr="00AA787A">
        <w:rPr>
          <w:rFonts w:cs="Arial"/>
          <w:i/>
          <w:sz w:val="20"/>
          <w:szCs w:val="20"/>
        </w:rPr>
        <w:t xml:space="preserve">or advocate for the continuation of </w:t>
      </w:r>
      <w:r w:rsidR="00A72F95" w:rsidRPr="00AA787A">
        <w:rPr>
          <w:rFonts w:cs="Arial"/>
          <w:i/>
          <w:sz w:val="20"/>
          <w:szCs w:val="20"/>
        </w:rPr>
        <w:t>the CHANGES program.</w:t>
      </w:r>
      <w:r w:rsidR="00D40660" w:rsidRPr="00AA787A">
        <w:rPr>
          <w:rFonts w:cs="Arial"/>
          <w:i/>
          <w:sz w:val="20"/>
          <w:szCs w:val="20"/>
        </w:rPr>
        <w:t xml:space="preserve"> </w:t>
      </w:r>
      <w:r w:rsidR="00A92714" w:rsidRPr="00AA787A">
        <w:rPr>
          <w:rFonts w:cs="Arial"/>
          <w:i/>
          <w:sz w:val="20"/>
          <w:szCs w:val="20"/>
        </w:rPr>
        <w:t xml:space="preserve"> </w:t>
      </w:r>
    </w:p>
    <w:p w:rsidR="00932230" w:rsidRPr="00AA787A" w:rsidRDefault="00932230" w:rsidP="008648B6">
      <w:pPr>
        <w:tabs>
          <w:tab w:val="num" w:pos="720"/>
        </w:tabs>
        <w:overflowPunct w:val="0"/>
        <w:autoSpaceDE w:val="0"/>
        <w:autoSpaceDN w:val="0"/>
        <w:adjustRightInd w:val="0"/>
        <w:spacing w:after="80"/>
        <w:contextualSpacing/>
        <w:textAlignment w:val="baseline"/>
        <w:rPr>
          <w:rFonts w:cs="Arial"/>
          <w:i/>
          <w:sz w:val="20"/>
          <w:szCs w:val="20"/>
        </w:rPr>
      </w:pPr>
    </w:p>
    <w:p w:rsidR="00A92714" w:rsidRPr="00AA787A" w:rsidRDefault="00A92714" w:rsidP="008648B6">
      <w:pPr>
        <w:tabs>
          <w:tab w:val="num" w:pos="720"/>
        </w:tabs>
        <w:overflowPunct w:val="0"/>
        <w:autoSpaceDE w:val="0"/>
        <w:autoSpaceDN w:val="0"/>
        <w:adjustRightInd w:val="0"/>
        <w:spacing w:after="80"/>
        <w:contextualSpacing/>
        <w:textAlignment w:val="baseline"/>
        <w:rPr>
          <w:rFonts w:cs="Arial"/>
          <w:i/>
          <w:sz w:val="20"/>
          <w:szCs w:val="20"/>
        </w:rPr>
      </w:pPr>
      <w:r w:rsidRPr="00AA787A">
        <w:rPr>
          <w:rFonts w:cs="Arial"/>
          <w:i/>
          <w:sz w:val="20"/>
          <w:szCs w:val="20"/>
        </w:rPr>
        <w:t xml:space="preserve">Commissioner Rechtschaffen requested </w:t>
      </w:r>
      <w:r w:rsidR="007057F5" w:rsidRPr="00AA787A">
        <w:rPr>
          <w:rFonts w:cs="Arial"/>
          <w:i/>
          <w:sz w:val="20"/>
          <w:szCs w:val="20"/>
        </w:rPr>
        <w:t>for Ms. McFall to provide his office with the</w:t>
      </w:r>
      <w:r w:rsidRPr="00AA787A">
        <w:rPr>
          <w:rFonts w:cs="Arial"/>
          <w:i/>
          <w:sz w:val="20"/>
          <w:szCs w:val="20"/>
        </w:rPr>
        <w:t xml:space="preserve"> disconnection findings that were discussed </w:t>
      </w:r>
      <w:r w:rsidR="007057F5" w:rsidRPr="00AA787A">
        <w:rPr>
          <w:rFonts w:cs="Arial"/>
          <w:i/>
          <w:sz w:val="20"/>
          <w:szCs w:val="20"/>
        </w:rPr>
        <w:t xml:space="preserve">at today’s meeting.  Commissioner Rechtschaffen </w:t>
      </w:r>
      <w:r w:rsidR="00F8755A" w:rsidRPr="00AA787A">
        <w:rPr>
          <w:rFonts w:cs="Arial"/>
          <w:i/>
          <w:sz w:val="20"/>
          <w:szCs w:val="20"/>
        </w:rPr>
        <w:t xml:space="preserve">mentioned that the Commission is looking </w:t>
      </w:r>
      <w:r w:rsidR="0072479C" w:rsidRPr="00AA787A">
        <w:rPr>
          <w:rFonts w:cs="Arial"/>
          <w:i/>
          <w:sz w:val="20"/>
          <w:szCs w:val="20"/>
        </w:rPr>
        <w:t>closely</w:t>
      </w:r>
      <w:r w:rsidR="00F8755A" w:rsidRPr="00AA787A">
        <w:rPr>
          <w:rFonts w:cs="Arial"/>
          <w:i/>
          <w:sz w:val="20"/>
          <w:szCs w:val="20"/>
        </w:rPr>
        <w:t xml:space="preserve"> at disconnection issues</w:t>
      </w:r>
      <w:r w:rsidR="007057F5" w:rsidRPr="00AA787A">
        <w:rPr>
          <w:rFonts w:cs="Arial"/>
          <w:i/>
          <w:sz w:val="20"/>
          <w:szCs w:val="20"/>
        </w:rPr>
        <w:t xml:space="preserve"> and that </w:t>
      </w:r>
      <w:r w:rsidR="004064BD" w:rsidRPr="00AA787A">
        <w:rPr>
          <w:rFonts w:cs="Arial"/>
          <w:i/>
          <w:sz w:val="20"/>
          <w:szCs w:val="20"/>
        </w:rPr>
        <w:t xml:space="preserve">the Bill sponsored </w:t>
      </w:r>
      <w:r w:rsidR="00567B88" w:rsidRPr="00AA787A">
        <w:rPr>
          <w:rFonts w:cs="Arial"/>
          <w:i/>
          <w:sz w:val="20"/>
          <w:szCs w:val="20"/>
        </w:rPr>
        <w:t xml:space="preserve">by Senator </w:t>
      </w:r>
      <w:proofErr w:type="spellStart"/>
      <w:r w:rsidR="004064BD" w:rsidRPr="00AA787A">
        <w:rPr>
          <w:rFonts w:cs="Arial"/>
          <w:i/>
          <w:sz w:val="20"/>
          <w:szCs w:val="20"/>
        </w:rPr>
        <w:t>Hueso</w:t>
      </w:r>
      <w:proofErr w:type="spellEnd"/>
      <w:r w:rsidR="00F8755A" w:rsidRPr="00AA787A">
        <w:rPr>
          <w:rFonts w:cs="Arial"/>
          <w:i/>
          <w:sz w:val="20"/>
          <w:szCs w:val="20"/>
        </w:rPr>
        <w:t xml:space="preserve"> </w:t>
      </w:r>
      <w:r w:rsidR="007057F5" w:rsidRPr="00AA787A">
        <w:rPr>
          <w:rFonts w:cs="Arial"/>
          <w:i/>
          <w:sz w:val="20"/>
          <w:szCs w:val="20"/>
        </w:rPr>
        <w:t>mandates the Commission to</w:t>
      </w:r>
      <w:r w:rsidR="00F8755A" w:rsidRPr="00AA787A">
        <w:rPr>
          <w:rFonts w:cs="Arial"/>
          <w:i/>
          <w:sz w:val="20"/>
          <w:szCs w:val="20"/>
        </w:rPr>
        <w:t xml:space="preserve"> </w:t>
      </w:r>
      <w:r w:rsidR="0072479C" w:rsidRPr="00AA787A">
        <w:rPr>
          <w:rFonts w:cs="Arial"/>
          <w:i/>
          <w:sz w:val="20"/>
          <w:szCs w:val="20"/>
        </w:rPr>
        <w:t>examine</w:t>
      </w:r>
      <w:r w:rsidR="00F8755A" w:rsidRPr="00AA787A">
        <w:rPr>
          <w:rFonts w:cs="Arial"/>
          <w:i/>
          <w:sz w:val="20"/>
          <w:szCs w:val="20"/>
        </w:rPr>
        <w:t xml:space="preserve"> disconnections </w:t>
      </w:r>
      <w:r w:rsidR="00F8755A" w:rsidRPr="00AA787A">
        <w:rPr>
          <w:rFonts w:cs="Arial"/>
          <w:i/>
          <w:sz w:val="20"/>
          <w:szCs w:val="20"/>
        </w:rPr>
        <w:lastRenderedPageBreak/>
        <w:t>and evaluat</w:t>
      </w:r>
      <w:r w:rsidR="0072479C" w:rsidRPr="00AA787A">
        <w:rPr>
          <w:rFonts w:cs="Arial"/>
          <w:i/>
          <w:sz w:val="20"/>
          <w:szCs w:val="20"/>
        </w:rPr>
        <w:t>e</w:t>
      </w:r>
      <w:r w:rsidR="00F8755A" w:rsidRPr="00AA787A">
        <w:rPr>
          <w:rFonts w:cs="Arial"/>
          <w:i/>
          <w:sz w:val="20"/>
          <w:szCs w:val="20"/>
        </w:rPr>
        <w:t xml:space="preserve"> utility performance</w:t>
      </w:r>
      <w:r w:rsidR="0072479C" w:rsidRPr="00AA787A">
        <w:rPr>
          <w:rFonts w:cs="Arial"/>
          <w:i/>
          <w:sz w:val="20"/>
          <w:szCs w:val="20"/>
        </w:rPr>
        <w:t xml:space="preserve"> in this area.</w:t>
      </w:r>
      <w:r w:rsidR="007057F5" w:rsidRPr="00AA787A">
        <w:rPr>
          <w:rFonts w:cs="Arial"/>
          <w:i/>
          <w:sz w:val="20"/>
          <w:szCs w:val="20"/>
        </w:rPr>
        <w:t xml:space="preserve"> The </w:t>
      </w:r>
      <w:r w:rsidR="00F8755A" w:rsidRPr="00AA787A">
        <w:rPr>
          <w:rFonts w:cs="Arial"/>
          <w:i/>
          <w:sz w:val="20"/>
          <w:szCs w:val="20"/>
        </w:rPr>
        <w:t xml:space="preserve">Commission as a </w:t>
      </w:r>
      <w:r w:rsidR="004064BD" w:rsidRPr="00AA787A">
        <w:rPr>
          <w:rFonts w:cs="Arial"/>
          <w:i/>
          <w:sz w:val="20"/>
          <w:szCs w:val="20"/>
        </w:rPr>
        <w:t>whole is</w:t>
      </w:r>
      <w:r w:rsidR="00F8755A" w:rsidRPr="00AA787A">
        <w:rPr>
          <w:rFonts w:cs="Arial"/>
          <w:i/>
          <w:sz w:val="20"/>
          <w:szCs w:val="20"/>
        </w:rPr>
        <w:t xml:space="preserve"> trying to grapple with affordability issues more broadly including the rising rates of disconnections. </w:t>
      </w:r>
    </w:p>
    <w:p w:rsidR="00F8755A" w:rsidRPr="00AA787A" w:rsidRDefault="00F8755A" w:rsidP="008648B6">
      <w:pPr>
        <w:tabs>
          <w:tab w:val="num" w:pos="720"/>
        </w:tabs>
        <w:overflowPunct w:val="0"/>
        <w:autoSpaceDE w:val="0"/>
        <w:autoSpaceDN w:val="0"/>
        <w:adjustRightInd w:val="0"/>
        <w:spacing w:after="80"/>
        <w:contextualSpacing/>
        <w:textAlignment w:val="baseline"/>
        <w:rPr>
          <w:rFonts w:cs="Arial"/>
          <w:i/>
          <w:sz w:val="20"/>
          <w:szCs w:val="20"/>
        </w:rPr>
      </w:pPr>
    </w:p>
    <w:p w:rsidR="00F8755A" w:rsidRPr="00AA787A" w:rsidRDefault="007057F5" w:rsidP="008648B6">
      <w:pPr>
        <w:tabs>
          <w:tab w:val="num" w:pos="720"/>
        </w:tabs>
        <w:overflowPunct w:val="0"/>
        <w:autoSpaceDE w:val="0"/>
        <w:autoSpaceDN w:val="0"/>
        <w:adjustRightInd w:val="0"/>
        <w:spacing w:after="80"/>
        <w:contextualSpacing/>
        <w:textAlignment w:val="baseline"/>
        <w:rPr>
          <w:rFonts w:cs="Arial"/>
          <w:i/>
          <w:sz w:val="20"/>
          <w:szCs w:val="20"/>
        </w:rPr>
      </w:pPr>
      <w:r w:rsidRPr="00850E4F">
        <w:rPr>
          <w:rFonts w:cs="Arial"/>
          <w:i/>
          <w:sz w:val="20"/>
          <w:szCs w:val="20"/>
        </w:rPr>
        <w:t xml:space="preserve">Chairman </w:t>
      </w:r>
      <w:r w:rsidR="0072479C" w:rsidRPr="00850E4F">
        <w:rPr>
          <w:rFonts w:cs="Arial"/>
          <w:i/>
          <w:sz w:val="20"/>
          <w:szCs w:val="20"/>
        </w:rPr>
        <w:t xml:space="preserve">Castaneda </w:t>
      </w:r>
      <w:r w:rsidRPr="00850E4F">
        <w:rPr>
          <w:rFonts w:cs="Arial"/>
          <w:i/>
          <w:sz w:val="20"/>
          <w:szCs w:val="20"/>
        </w:rPr>
        <w:t xml:space="preserve">suggested </w:t>
      </w:r>
      <w:r w:rsidR="0072479C" w:rsidRPr="00850E4F">
        <w:rPr>
          <w:rFonts w:cs="Arial"/>
          <w:i/>
          <w:sz w:val="20"/>
          <w:szCs w:val="20"/>
        </w:rPr>
        <w:t xml:space="preserve">discussing </w:t>
      </w:r>
      <w:r w:rsidRPr="00850E4F">
        <w:rPr>
          <w:rFonts w:cs="Arial"/>
          <w:i/>
          <w:sz w:val="20"/>
          <w:szCs w:val="20"/>
        </w:rPr>
        <w:t>disconnections through the subcommittee process. It was suggested that the</w:t>
      </w:r>
      <w:r w:rsidRPr="00AA787A">
        <w:rPr>
          <w:rFonts w:cs="Arial"/>
          <w:i/>
          <w:sz w:val="20"/>
          <w:szCs w:val="20"/>
        </w:rPr>
        <w:t xml:space="preserve"> subcommittee c</w:t>
      </w:r>
      <w:r w:rsidR="00F8755A" w:rsidRPr="00AA787A">
        <w:rPr>
          <w:rFonts w:cs="Arial"/>
          <w:i/>
          <w:sz w:val="20"/>
          <w:szCs w:val="20"/>
        </w:rPr>
        <w:t xml:space="preserve">ollect information </w:t>
      </w:r>
      <w:r w:rsidR="00D958DD" w:rsidRPr="00AA787A">
        <w:rPr>
          <w:rFonts w:cs="Arial"/>
          <w:i/>
          <w:sz w:val="20"/>
          <w:szCs w:val="20"/>
        </w:rPr>
        <w:t>on the</w:t>
      </w:r>
      <w:r w:rsidR="00F8755A" w:rsidRPr="00AA787A">
        <w:rPr>
          <w:rFonts w:cs="Arial"/>
          <w:i/>
          <w:sz w:val="20"/>
          <w:szCs w:val="20"/>
        </w:rPr>
        <w:t xml:space="preserve"> situations in which disconnections are occurring and why they are increasing</w:t>
      </w:r>
      <w:r w:rsidR="00D958DD" w:rsidRPr="00AA787A">
        <w:rPr>
          <w:rFonts w:cs="Arial"/>
          <w:i/>
          <w:sz w:val="20"/>
          <w:szCs w:val="20"/>
        </w:rPr>
        <w:t>,</w:t>
      </w:r>
      <w:r w:rsidR="00F8755A" w:rsidRPr="00AA787A">
        <w:rPr>
          <w:rFonts w:cs="Arial"/>
          <w:i/>
          <w:sz w:val="20"/>
          <w:szCs w:val="20"/>
        </w:rPr>
        <w:t xml:space="preserve"> </w:t>
      </w:r>
      <w:r w:rsidR="00D958DD" w:rsidRPr="00AA787A">
        <w:rPr>
          <w:rFonts w:cs="Arial"/>
          <w:i/>
          <w:sz w:val="20"/>
          <w:szCs w:val="20"/>
        </w:rPr>
        <w:t xml:space="preserve">this will </w:t>
      </w:r>
      <w:r w:rsidR="00F8755A" w:rsidRPr="00AA787A">
        <w:rPr>
          <w:rFonts w:cs="Arial"/>
          <w:i/>
          <w:sz w:val="20"/>
          <w:szCs w:val="20"/>
        </w:rPr>
        <w:t xml:space="preserve">better inform the policy discussion about how </w:t>
      </w:r>
      <w:r w:rsidR="00626B00" w:rsidRPr="00AA787A">
        <w:rPr>
          <w:rFonts w:cs="Arial"/>
          <w:i/>
          <w:sz w:val="20"/>
          <w:szCs w:val="20"/>
        </w:rPr>
        <w:t>to improve</w:t>
      </w:r>
      <w:r w:rsidR="00F8755A" w:rsidRPr="00AA787A">
        <w:rPr>
          <w:rFonts w:cs="Arial"/>
          <w:i/>
          <w:sz w:val="20"/>
          <w:szCs w:val="20"/>
        </w:rPr>
        <w:t xml:space="preserve"> the rate of disconnections.</w:t>
      </w:r>
    </w:p>
    <w:p w:rsidR="00A92714" w:rsidRPr="00AA787A" w:rsidRDefault="00A92714" w:rsidP="008648B6">
      <w:pPr>
        <w:tabs>
          <w:tab w:val="num" w:pos="720"/>
        </w:tabs>
        <w:overflowPunct w:val="0"/>
        <w:autoSpaceDE w:val="0"/>
        <w:autoSpaceDN w:val="0"/>
        <w:adjustRightInd w:val="0"/>
        <w:spacing w:after="80"/>
        <w:contextualSpacing/>
        <w:textAlignment w:val="baseline"/>
        <w:rPr>
          <w:rFonts w:cs="Arial"/>
          <w:i/>
          <w:sz w:val="20"/>
          <w:szCs w:val="20"/>
        </w:rPr>
      </w:pPr>
    </w:p>
    <w:p w:rsidR="00583433" w:rsidRPr="00AA787A" w:rsidRDefault="006627F2" w:rsidP="00583433">
      <w:pPr>
        <w:numPr>
          <w:ilvl w:val="0"/>
          <w:numId w:val="18"/>
        </w:numPr>
        <w:overflowPunct w:val="0"/>
        <w:autoSpaceDE w:val="0"/>
        <w:autoSpaceDN w:val="0"/>
        <w:adjustRightInd w:val="0"/>
        <w:spacing w:after="80"/>
        <w:contextualSpacing/>
        <w:textAlignment w:val="baseline"/>
        <w:rPr>
          <w:rFonts w:cs="Arial"/>
          <w:b/>
          <w:i/>
          <w:sz w:val="20"/>
          <w:szCs w:val="20"/>
        </w:rPr>
      </w:pPr>
      <w:r w:rsidRPr="00AA787A">
        <w:rPr>
          <w:b/>
          <w:sz w:val="20"/>
          <w:szCs w:val="20"/>
        </w:rPr>
        <w:t>Update - Disadvantaged Communities Advisory Group</w:t>
      </w:r>
    </w:p>
    <w:p w:rsidR="00754CC6" w:rsidRPr="00AA787A" w:rsidRDefault="00DE7453" w:rsidP="00583433">
      <w:pPr>
        <w:overflowPunct w:val="0"/>
        <w:autoSpaceDE w:val="0"/>
        <w:autoSpaceDN w:val="0"/>
        <w:adjustRightInd w:val="0"/>
        <w:spacing w:after="80"/>
        <w:contextualSpacing/>
        <w:textAlignment w:val="baseline"/>
        <w:rPr>
          <w:rFonts w:cs="Arial"/>
          <w:i/>
          <w:sz w:val="20"/>
          <w:szCs w:val="20"/>
        </w:rPr>
      </w:pPr>
      <w:r w:rsidRPr="00AA787A">
        <w:rPr>
          <w:rFonts w:cs="Arial"/>
          <w:i/>
          <w:sz w:val="20"/>
          <w:szCs w:val="20"/>
        </w:rPr>
        <w:t>Ms. Gibbs informed the board that</w:t>
      </w:r>
      <w:r w:rsidR="00754CC6" w:rsidRPr="00AA787A">
        <w:rPr>
          <w:rFonts w:cs="Arial"/>
          <w:i/>
          <w:sz w:val="20"/>
          <w:szCs w:val="20"/>
        </w:rPr>
        <w:t xml:space="preserve"> the Draft Resolution is scheduled for a vote by the CPUC on Dec. 14, 2017.  The CPUC and the Energy Commission are seeking applicants to serve on the Advisory Group.  Applications are due on Dec. 22, 2017.  </w:t>
      </w:r>
      <w:r w:rsidR="00723C42" w:rsidRPr="00850E4F">
        <w:rPr>
          <w:rFonts w:cs="Arial"/>
          <w:i/>
          <w:sz w:val="20"/>
          <w:szCs w:val="20"/>
        </w:rPr>
        <w:t>Ms. Alice Glasner will provide an update at next LIOB meeting.</w:t>
      </w:r>
    </w:p>
    <w:p w:rsidR="00692A64" w:rsidRPr="00AA787A" w:rsidRDefault="00754CC6" w:rsidP="00754CC6">
      <w:pPr>
        <w:pStyle w:val="NormalWeb"/>
        <w:rPr>
          <w:sz w:val="20"/>
          <w:szCs w:val="20"/>
        </w:rPr>
      </w:pPr>
      <w:r w:rsidRPr="00AA787A">
        <w:rPr>
          <w:rFonts w:ascii="Calibri" w:eastAsia="Calibri" w:hAnsi="Calibri" w:cs="Arial"/>
          <w:i/>
          <w:sz w:val="20"/>
          <w:szCs w:val="20"/>
        </w:rPr>
        <w:t xml:space="preserve">Chairman Castaneda </w:t>
      </w:r>
      <w:r w:rsidRPr="00850E4F">
        <w:rPr>
          <w:rFonts w:ascii="Calibri" w:eastAsia="Calibri" w:hAnsi="Calibri" w:cs="Arial"/>
          <w:i/>
          <w:sz w:val="20"/>
          <w:szCs w:val="20"/>
        </w:rPr>
        <w:t xml:space="preserve">mentioned that </w:t>
      </w:r>
      <w:r w:rsidR="00692A64" w:rsidRPr="00850E4F">
        <w:rPr>
          <w:rFonts w:ascii="Calibri" w:eastAsia="Calibri" w:hAnsi="Calibri" w:cs="Arial"/>
          <w:i/>
          <w:sz w:val="20"/>
          <w:szCs w:val="20"/>
        </w:rPr>
        <w:t>the Charter requires the Chair to appoint a member</w:t>
      </w:r>
      <w:r w:rsidRPr="00850E4F">
        <w:rPr>
          <w:rFonts w:ascii="Calibri" w:eastAsia="Calibri" w:hAnsi="Calibri" w:cs="Arial"/>
          <w:i/>
          <w:sz w:val="20"/>
          <w:szCs w:val="20"/>
        </w:rPr>
        <w:t xml:space="preserve"> </w:t>
      </w:r>
      <w:r w:rsidR="00692A64" w:rsidRPr="00850E4F">
        <w:rPr>
          <w:rFonts w:ascii="Calibri" w:eastAsia="Calibri" w:hAnsi="Calibri" w:cs="Arial"/>
          <w:i/>
          <w:sz w:val="20"/>
          <w:szCs w:val="20"/>
        </w:rPr>
        <w:t>or two</w:t>
      </w:r>
      <w:r w:rsidRPr="00850E4F">
        <w:rPr>
          <w:rFonts w:ascii="Calibri" w:eastAsia="Calibri" w:hAnsi="Calibri" w:cs="Arial"/>
          <w:i/>
          <w:sz w:val="20"/>
          <w:szCs w:val="20"/>
        </w:rPr>
        <w:t xml:space="preserve"> </w:t>
      </w:r>
      <w:r w:rsidR="00692A64" w:rsidRPr="00850E4F">
        <w:rPr>
          <w:rFonts w:ascii="Calibri" w:eastAsia="Calibri" w:hAnsi="Calibri" w:cs="Arial"/>
          <w:i/>
          <w:sz w:val="20"/>
          <w:szCs w:val="20"/>
        </w:rPr>
        <w:t>to serve as a liaison between the</w:t>
      </w:r>
      <w:r w:rsidRPr="00850E4F">
        <w:rPr>
          <w:rFonts w:ascii="Calibri" w:eastAsia="Calibri" w:hAnsi="Calibri" w:cs="Arial"/>
          <w:i/>
          <w:sz w:val="20"/>
          <w:szCs w:val="20"/>
        </w:rPr>
        <w:t xml:space="preserve"> Low Income Oversight Board (LIOB) and the Environmental Justice Advisory Committee (EJAC).  </w:t>
      </w:r>
      <w:r w:rsidR="00626B00" w:rsidRPr="00850E4F">
        <w:rPr>
          <w:rFonts w:ascii="Calibri" w:eastAsia="Calibri" w:hAnsi="Calibri" w:cs="Arial"/>
          <w:i/>
          <w:sz w:val="20"/>
          <w:szCs w:val="20"/>
        </w:rPr>
        <w:t>The Board</w:t>
      </w:r>
      <w:r w:rsidRPr="00850E4F">
        <w:rPr>
          <w:rFonts w:ascii="Calibri" w:eastAsia="Calibri" w:hAnsi="Calibri" w:cs="Arial"/>
          <w:i/>
          <w:sz w:val="20"/>
          <w:szCs w:val="20"/>
        </w:rPr>
        <w:t xml:space="preserve"> </w:t>
      </w:r>
      <w:r w:rsidR="00723C42" w:rsidRPr="00850E4F">
        <w:rPr>
          <w:rFonts w:ascii="Calibri" w:eastAsia="Calibri" w:hAnsi="Calibri" w:cs="Arial"/>
          <w:i/>
          <w:sz w:val="20"/>
          <w:szCs w:val="20"/>
        </w:rPr>
        <w:t xml:space="preserve">will vote to </w:t>
      </w:r>
      <w:r w:rsidRPr="00850E4F">
        <w:rPr>
          <w:rFonts w:ascii="Calibri" w:eastAsia="Calibri" w:hAnsi="Calibri" w:cs="Arial"/>
          <w:i/>
          <w:sz w:val="20"/>
          <w:szCs w:val="20"/>
        </w:rPr>
        <w:t xml:space="preserve">appoint a member </w:t>
      </w:r>
      <w:r w:rsidR="00723C42" w:rsidRPr="00850E4F">
        <w:rPr>
          <w:rFonts w:ascii="Calibri" w:eastAsia="Calibri" w:hAnsi="Calibri" w:cs="Arial"/>
          <w:i/>
          <w:sz w:val="20"/>
          <w:szCs w:val="20"/>
        </w:rPr>
        <w:t xml:space="preserve">to serve as the LIOB liaison </w:t>
      </w:r>
      <w:r w:rsidRPr="00850E4F">
        <w:rPr>
          <w:rFonts w:ascii="Calibri" w:eastAsia="Calibri" w:hAnsi="Calibri" w:cs="Arial"/>
          <w:i/>
          <w:sz w:val="20"/>
          <w:szCs w:val="20"/>
        </w:rPr>
        <w:t>at the next LIOB meeting.</w:t>
      </w:r>
    </w:p>
    <w:p w:rsidR="006627F2" w:rsidRPr="00AA787A" w:rsidRDefault="004938EB" w:rsidP="006627F2">
      <w:pPr>
        <w:numPr>
          <w:ilvl w:val="0"/>
          <w:numId w:val="18"/>
        </w:numPr>
        <w:overflowPunct w:val="0"/>
        <w:autoSpaceDE w:val="0"/>
        <w:autoSpaceDN w:val="0"/>
        <w:adjustRightInd w:val="0"/>
        <w:spacing w:after="80"/>
        <w:textAlignment w:val="baseline"/>
        <w:rPr>
          <w:sz w:val="20"/>
          <w:szCs w:val="20"/>
        </w:rPr>
      </w:pPr>
      <w:hyperlink r:id="rId18" w:history="1">
        <w:r w:rsidR="006627F2" w:rsidRPr="00AA787A">
          <w:rPr>
            <w:rStyle w:val="Hyperlink"/>
            <w:sz w:val="20"/>
            <w:szCs w:val="20"/>
          </w:rPr>
          <w:t>Expiring Board Members Terms – Commissioner Rechtschaffen</w:t>
        </w:r>
      </w:hyperlink>
      <w:r w:rsidR="006627F2" w:rsidRPr="00AA787A">
        <w:rPr>
          <w:sz w:val="20"/>
          <w:szCs w:val="20"/>
        </w:rPr>
        <w:t xml:space="preserve"> </w:t>
      </w:r>
    </w:p>
    <w:p w:rsidR="00723C42" w:rsidRPr="00AA787A" w:rsidRDefault="00364ABB" w:rsidP="00723C42">
      <w:pPr>
        <w:overflowPunct w:val="0"/>
        <w:autoSpaceDE w:val="0"/>
        <w:autoSpaceDN w:val="0"/>
        <w:adjustRightInd w:val="0"/>
        <w:spacing w:after="80"/>
        <w:textAlignment w:val="baseline"/>
        <w:rPr>
          <w:sz w:val="20"/>
          <w:szCs w:val="20"/>
        </w:rPr>
      </w:pPr>
      <w:r w:rsidRPr="00AA787A">
        <w:rPr>
          <w:rFonts w:cs="Arial"/>
          <w:i/>
          <w:sz w:val="20"/>
          <w:szCs w:val="20"/>
        </w:rPr>
        <w:t xml:space="preserve">Commission Rechtschaffen announced that an ACR was issued on December 5th, 2017, inviting </w:t>
      </w:r>
      <w:r w:rsidR="00626B00" w:rsidRPr="00AA787A">
        <w:rPr>
          <w:rFonts w:cs="Arial"/>
          <w:i/>
          <w:sz w:val="20"/>
          <w:szCs w:val="20"/>
        </w:rPr>
        <w:t>applications</w:t>
      </w:r>
      <w:r w:rsidRPr="00AA787A">
        <w:rPr>
          <w:rFonts w:cs="Arial"/>
          <w:i/>
          <w:sz w:val="20"/>
          <w:szCs w:val="20"/>
        </w:rPr>
        <w:t xml:space="preserve"> for appointment to the LIOB.  Applications are due January 8th, 2017 to </w:t>
      </w:r>
      <w:hyperlink r:id="rId19" w:history="1">
        <w:r w:rsidRPr="00AA787A">
          <w:rPr>
            <w:rStyle w:val="Hyperlink"/>
            <w:sz w:val="20"/>
            <w:szCs w:val="20"/>
          </w:rPr>
          <w:t>Sean.Simon@cpuc.ca.gov</w:t>
        </w:r>
      </w:hyperlink>
      <w:r w:rsidRPr="00AA787A">
        <w:rPr>
          <w:sz w:val="20"/>
          <w:szCs w:val="20"/>
        </w:rPr>
        <w:t xml:space="preserve">   </w:t>
      </w:r>
    </w:p>
    <w:p w:rsidR="006627F2" w:rsidRPr="00AA787A" w:rsidRDefault="004938EB" w:rsidP="006627F2">
      <w:pPr>
        <w:numPr>
          <w:ilvl w:val="0"/>
          <w:numId w:val="18"/>
        </w:numPr>
        <w:overflowPunct w:val="0"/>
        <w:autoSpaceDE w:val="0"/>
        <w:autoSpaceDN w:val="0"/>
        <w:adjustRightInd w:val="0"/>
        <w:spacing w:after="80"/>
        <w:textAlignment w:val="baseline"/>
        <w:rPr>
          <w:rStyle w:val="Hyperlink"/>
          <w:color w:val="auto"/>
          <w:sz w:val="20"/>
          <w:szCs w:val="20"/>
          <w:u w:val="none"/>
        </w:rPr>
      </w:pPr>
      <w:hyperlink r:id="rId20" w:history="1">
        <w:proofErr w:type="spellStart"/>
        <w:r w:rsidR="006627F2" w:rsidRPr="00AA787A">
          <w:rPr>
            <w:rStyle w:val="Hyperlink"/>
            <w:sz w:val="20"/>
            <w:szCs w:val="20"/>
          </w:rPr>
          <w:t>KingsNet</w:t>
        </w:r>
        <w:proofErr w:type="spellEnd"/>
        <w:r w:rsidR="006627F2" w:rsidRPr="00AA787A">
          <w:rPr>
            <w:rStyle w:val="Hyperlink"/>
            <w:sz w:val="20"/>
            <w:szCs w:val="20"/>
          </w:rPr>
          <w:t xml:space="preserve"> – Presentation by Kings County Office of Education on model for low-cost broadband</w:t>
        </w:r>
      </w:hyperlink>
    </w:p>
    <w:p w:rsidR="006627F2" w:rsidRPr="00AA787A" w:rsidRDefault="00E316E5" w:rsidP="00624D06">
      <w:pPr>
        <w:overflowPunct w:val="0"/>
        <w:autoSpaceDE w:val="0"/>
        <w:autoSpaceDN w:val="0"/>
        <w:adjustRightInd w:val="0"/>
        <w:spacing w:after="80"/>
        <w:contextualSpacing/>
        <w:textAlignment w:val="baseline"/>
        <w:rPr>
          <w:rFonts w:cs="Arial"/>
          <w:i/>
          <w:sz w:val="20"/>
          <w:szCs w:val="20"/>
        </w:rPr>
      </w:pPr>
      <w:r w:rsidRPr="00AA787A">
        <w:rPr>
          <w:rFonts w:cs="Arial"/>
          <w:i/>
          <w:sz w:val="20"/>
          <w:szCs w:val="20"/>
        </w:rPr>
        <w:t xml:space="preserve">Mr. Jerry </w:t>
      </w:r>
      <w:proofErr w:type="spellStart"/>
      <w:r w:rsidRPr="00AA787A">
        <w:rPr>
          <w:rFonts w:cs="Arial"/>
          <w:i/>
          <w:sz w:val="20"/>
          <w:szCs w:val="20"/>
        </w:rPr>
        <w:t>Waymire</w:t>
      </w:r>
      <w:proofErr w:type="spellEnd"/>
      <w:r w:rsidRPr="00AA787A">
        <w:rPr>
          <w:rFonts w:cs="Arial"/>
          <w:i/>
          <w:sz w:val="20"/>
          <w:szCs w:val="20"/>
        </w:rPr>
        <w:t>, the Assistant Superintendent of the Kings County Office of Education</w:t>
      </w:r>
      <w:r w:rsidR="00BD302D" w:rsidRPr="00AA787A">
        <w:rPr>
          <w:rFonts w:cs="Arial"/>
          <w:i/>
          <w:sz w:val="20"/>
          <w:szCs w:val="20"/>
        </w:rPr>
        <w:t>,</w:t>
      </w:r>
      <w:r w:rsidRPr="00AA787A">
        <w:rPr>
          <w:rFonts w:cs="Arial"/>
          <w:i/>
          <w:sz w:val="20"/>
          <w:szCs w:val="20"/>
        </w:rPr>
        <w:t xml:space="preserve"> provide</w:t>
      </w:r>
      <w:r w:rsidR="0072479C" w:rsidRPr="00AA787A">
        <w:rPr>
          <w:rFonts w:cs="Arial"/>
          <w:i/>
          <w:sz w:val="20"/>
          <w:szCs w:val="20"/>
        </w:rPr>
        <w:t>d</w:t>
      </w:r>
      <w:r w:rsidRPr="00AA787A">
        <w:rPr>
          <w:rFonts w:cs="Arial"/>
          <w:i/>
          <w:sz w:val="20"/>
          <w:szCs w:val="20"/>
        </w:rPr>
        <w:t xml:space="preserve"> a report on </w:t>
      </w:r>
    </w:p>
    <w:p w:rsidR="00932230" w:rsidRPr="00AA787A" w:rsidRDefault="00EB56F9" w:rsidP="00AA787A">
      <w:pPr>
        <w:tabs>
          <w:tab w:val="num" w:pos="720"/>
        </w:tabs>
        <w:overflowPunct w:val="0"/>
        <w:autoSpaceDE w:val="0"/>
        <w:autoSpaceDN w:val="0"/>
        <w:adjustRightInd w:val="0"/>
        <w:spacing w:after="80"/>
        <w:textAlignment w:val="baseline"/>
        <w:rPr>
          <w:rFonts w:cs="Arial"/>
          <w:i/>
          <w:sz w:val="20"/>
          <w:szCs w:val="20"/>
          <w:lang w:val="en"/>
        </w:rPr>
      </w:pPr>
      <w:proofErr w:type="gramStart"/>
      <w:r w:rsidRPr="00AA787A">
        <w:rPr>
          <w:rFonts w:cs="Arial"/>
          <w:i/>
          <w:sz w:val="20"/>
          <w:szCs w:val="20"/>
        </w:rPr>
        <w:t>Kings County</w:t>
      </w:r>
      <w:r w:rsidR="00BD302D" w:rsidRPr="00AA787A">
        <w:rPr>
          <w:rFonts w:cs="Arial"/>
          <w:i/>
          <w:sz w:val="20"/>
          <w:szCs w:val="20"/>
        </w:rPr>
        <w:t>’s</w:t>
      </w:r>
      <w:r w:rsidRPr="00AA787A">
        <w:rPr>
          <w:rFonts w:cs="Arial"/>
          <w:i/>
          <w:sz w:val="20"/>
          <w:szCs w:val="20"/>
        </w:rPr>
        <w:t xml:space="preserve"> innovative approach to connectivity for low income communities.</w:t>
      </w:r>
      <w:proofErr w:type="gramEnd"/>
      <w:r w:rsidRPr="00AA787A">
        <w:rPr>
          <w:rFonts w:cs="Arial"/>
          <w:i/>
          <w:sz w:val="20"/>
          <w:szCs w:val="20"/>
        </w:rPr>
        <w:t xml:space="preserve"> Mr. </w:t>
      </w:r>
      <w:proofErr w:type="spellStart"/>
      <w:r w:rsidRPr="00AA787A">
        <w:rPr>
          <w:rFonts w:cs="Arial"/>
          <w:i/>
          <w:sz w:val="20"/>
          <w:szCs w:val="20"/>
        </w:rPr>
        <w:t>Waymire</w:t>
      </w:r>
      <w:proofErr w:type="spellEnd"/>
      <w:r w:rsidRPr="00AA787A">
        <w:rPr>
          <w:rFonts w:cs="Arial"/>
          <w:i/>
          <w:sz w:val="20"/>
          <w:szCs w:val="20"/>
        </w:rPr>
        <w:t xml:space="preserve"> explained </w:t>
      </w:r>
      <w:r w:rsidR="00A239CA" w:rsidRPr="00AA787A">
        <w:rPr>
          <w:rFonts w:cs="Arial"/>
          <w:i/>
          <w:sz w:val="20"/>
          <w:szCs w:val="20"/>
        </w:rPr>
        <w:t>Kings County is a rural county with large geographical areas and sparse population</w:t>
      </w:r>
      <w:r w:rsidRPr="00AA787A">
        <w:rPr>
          <w:rFonts w:cs="Arial"/>
          <w:i/>
          <w:sz w:val="20"/>
          <w:szCs w:val="20"/>
        </w:rPr>
        <w:t xml:space="preserve"> and </w:t>
      </w:r>
      <w:r w:rsidR="00A239CA" w:rsidRPr="00AA787A">
        <w:rPr>
          <w:rFonts w:cs="Arial"/>
          <w:i/>
          <w:sz w:val="20"/>
          <w:szCs w:val="20"/>
        </w:rPr>
        <w:t>Broadband options for school</w:t>
      </w:r>
      <w:r w:rsidRPr="00AA787A">
        <w:rPr>
          <w:rFonts w:cs="Arial"/>
          <w:i/>
          <w:sz w:val="20"/>
          <w:szCs w:val="20"/>
        </w:rPr>
        <w:t>s and the community are limited.  The need for this type of technology is essential as s</w:t>
      </w:r>
      <w:r w:rsidR="00A239CA" w:rsidRPr="00AA787A">
        <w:rPr>
          <w:rFonts w:cs="Arial"/>
          <w:i/>
          <w:sz w:val="20"/>
          <w:szCs w:val="20"/>
        </w:rPr>
        <w:t>chools are adopting digital curriculum and tools as part of the learning process</w:t>
      </w:r>
      <w:r w:rsidR="00A12EFB" w:rsidRPr="00AA787A">
        <w:rPr>
          <w:rFonts w:cs="Arial"/>
          <w:i/>
          <w:sz w:val="20"/>
          <w:szCs w:val="20"/>
        </w:rPr>
        <w:t xml:space="preserve">. </w:t>
      </w:r>
      <w:r w:rsidR="00B6673C" w:rsidRPr="00AA787A">
        <w:rPr>
          <w:rFonts w:cs="Arial"/>
          <w:i/>
          <w:sz w:val="20"/>
          <w:szCs w:val="20"/>
        </w:rPr>
        <w:t xml:space="preserve">Students in participating schools receive the service for free, with unlimited access to the internet.  School Pays $10 per month per mobile hotspot, the hotspot allows up to 6 computers to connect to the Internet.  </w:t>
      </w:r>
      <w:r w:rsidR="00A239CA" w:rsidRPr="00AA787A">
        <w:rPr>
          <w:rFonts w:cs="Arial"/>
          <w:i/>
          <w:sz w:val="20"/>
          <w:szCs w:val="20"/>
        </w:rPr>
        <w:t>Families where</w:t>
      </w:r>
      <w:r w:rsidR="004F2E1A" w:rsidRPr="00AA787A">
        <w:rPr>
          <w:rFonts w:cs="Arial"/>
          <w:i/>
          <w:sz w:val="20"/>
          <w:szCs w:val="20"/>
        </w:rPr>
        <w:t xml:space="preserve"> a</w:t>
      </w:r>
      <w:r w:rsidR="00A239CA" w:rsidRPr="00AA787A">
        <w:rPr>
          <w:rFonts w:cs="Arial"/>
          <w:i/>
          <w:sz w:val="20"/>
          <w:szCs w:val="20"/>
        </w:rPr>
        <w:t xml:space="preserve"> school is not yet participating</w:t>
      </w:r>
      <w:r w:rsidR="00B6673C" w:rsidRPr="00AA787A">
        <w:rPr>
          <w:rFonts w:cs="Arial"/>
          <w:i/>
          <w:sz w:val="20"/>
          <w:szCs w:val="20"/>
        </w:rPr>
        <w:t xml:space="preserve"> pay $15 per month for low income families and $30 per month for all others. </w:t>
      </w:r>
      <w:r w:rsidR="00DE7453" w:rsidRPr="00AA787A">
        <w:rPr>
          <w:rFonts w:cs="Arial"/>
          <w:i/>
          <w:sz w:val="20"/>
          <w:szCs w:val="20"/>
        </w:rPr>
        <w:t xml:space="preserve">This is a very scalable solution, </w:t>
      </w:r>
      <w:r w:rsidR="008C4FB8" w:rsidRPr="00AA787A">
        <w:rPr>
          <w:rFonts w:cs="Arial"/>
          <w:i/>
          <w:sz w:val="20"/>
          <w:szCs w:val="20"/>
        </w:rPr>
        <w:t xml:space="preserve">and due to their success many other counties are showing interest. </w:t>
      </w:r>
      <w:r w:rsidR="00DE7453" w:rsidRPr="00AA787A">
        <w:rPr>
          <w:rFonts w:cs="Arial"/>
          <w:i/>
          <w:sz w:val="20"/>
          <w:szCs w:val="20"/>
        </w:rPr>
        <w:t xml:space="preserve"> </w:t>
      </w:r>
      <w:r w:rsidR="004F2E1A" w:rsidRPr="00AA787A">
        <w:rPr>
          <w:rFonts w:cs="Arial"/>
          <w:i/>
          <w:sz w:val="20"/>
          <w:szCs w:val="20"/>
        </w:rPr>
        <w:t>The current c</w:t>
      </w:r>
      <w:r w:rsidR="008C4FB8" w:rsidRPr="00AA787A">
        <w:rPr>
          <w:rFonts w:cs="Arial"/>
          <w:i/>
          <w:sz w:val="20"/>
          <w:szCs w:val="20"/>
        </w:rPr>
        <w:t>ustomer base is 4200 student</w:t>
      </w:r>
      <w:r w:rsidR="004F2E1A" w:rsidRPr="00AA787A">
        <w:rPr>
          <w:rFonts w:cs="Arial"/>
          <w:i/>
          <w:sz w:val="20"/>
          <w:szCs w:val="20"/>
        </w:rPr>
        <w:t>s</w:t>
      </w:r>
      <w:r w:rsidR="008C4FB8" w:rsidRPr="00AA787A">
        <w:rPr>
          <w:rFonts w:cs="Arial"/>
          <w:i/>
          <w:sz w:val="20"/>
          <w:szCs w:val="20"/>
        </w:rPr>
        <w:t xml:space="preserve"> with devices provided by the schools and an additional 850 LTE home users.</w:t>
      </w:r>
      <w:r w:rsidR="003C47CA" w:rsidRPr="00AA787A">
        <w:rPr>
          <w:rFonts w:cs="Arial"/>
          <w:i/>
          <w:sz w:val="20"/>
          <w:szCs w:val="20"/>
        </w:rPr>
        <w:t xml:space="preserve">  A</w:t>
      </w:r>
      <w:r w:rsidR="008C4FB8" w:rsidRPr="00AA787A">
        <w:rPr>
          <w:rFonts w:cs="Arial"/>
          <w:i/>
          <w:sz w:val="20"/>
          <w:szCs w:val="20"/>
        </w:rPr>
        <w:t xml:space="preserve">cademic </w:t>
      </w:r>
      <w:r w:rsidR="003C47CA" w:rsidRPr="00AA787A">
        <w:rPr>
          <w:rFonts w:cs="Arial"/>
          <w:i/>
          <w:sz w:val="20"/>
          <w:szCs w:val="20"/>
        </w:rPr>
        <w:t xml:space="preserve">improvement </w:t>
      </w:r>
      <w:r w:rsidR="008C4FB8" w:rsidRPr="00AA787A">
        <w:rPr>
          <w:rFonts w:cs="Arial"/>
          <w:i/>
          <w:sz w:val="20"/>
          <w:szCs w:val="20"/>
        </w:rPr>
        <w:t xml:space="preserve">results from 14-15 to 15-16 has had </w:t>
      </w:r>
      <w:r w:rsidR="003C47CA" w:rsidRPr="00AA787A">
        <w:rPr>
          <w:rFonts w:cs="Arial"/>
          <w:i/>
          <w:sz w:val="20"/>
          <w:szCs w:val="20"/>
        </w:rPr>
        <w:t xml:space="preserve">an impressive increase. </w:t>
      </w:r>
      <w:r w:rsidR="001215A9" w:rsidRPr="00AA787A">
        <w:rPr>
          <w:rFonts w:cs="Arial"/>
          <w:i/>
          <w:sz w:val="20"/>
          <w:szCs w:val="20"/>
        </w:rPr>
        <w:t>Unexpected community benefits also include c</w:t>
      </w:r>
      <w:r w:rsidR="001215A9" w:rsidRPr="00AA787A">
        <w:rPr>
          <w:rFonts w:cs="Arial"/>
          <w:i/>
          <w:sz w:val="20"/>
          <w:szCs w:val="20"/>
          <w:lang w:val="en"/>
        </w:rPr>
        <w:t>community</w:t>
      </w:r>
      <w:r w:rsidR="00A239CA" w:rsidRPr="00AA787A">
        <w:rPr>
          <w:rFonts w:cs="Arial"/>
          <w:i/>
          <w:sz w:val="20"/>
          <w:szCs w:val="20"/>
          <w:lang w:val="en"/>
        </w:rPr>
        <w:t xml:space="preserve"> access</w:t>
      </w:r>
      <w:r w:rsidR="001215A9" w:rsidRPr="00AA787A">
        <w:rPr>
          <w:rFonts w:cs="Arial"/>
          <w:i/>
          <w:sz w:val="20"/>
          <w:szCs w:val="20"/>
          <w:lang w:val="en"/>
        </w:rPr>
        <w:t>, c</w:t>
      </w:r>
      <w:r w:rsidR="00A239CA" w:rsidRPr="00AA787A">
        <w:rPr>
          <w:rFonts w:cs="Arial"/>
          <w:i/>
          <w:sz w:val="20"/>
          <w:szCs w:val="20"/>
          <w:lang w:val="en"/>
        </w:rPr>
        <w:t>omputer literacy classes for adults</w:t>
      </w:r>
      <w:r w:rsidR="001215A9" w:rsidRPr="00AA787A">
        <w:rPr>
          <w:rFonts w:cs="Arial"/>
          <w:i/>
          <w:sz w:val="20"/>
          <w:szCs w:val="20"/>
          <w:lang w:val="en"/>
        </w:rPr>
        <w:t xml:space="preserve">, </w:t>
      </w:r>
      <w:r w:rsidR="00A239CA" w:rsidRPr="00AA787A">
        <w:rPr>
          <w:rFonts w:cs="Arial"/>
          <w:i/>
          <w:sz w:val="20"/>
          <w:szCs w:val="20"/>
          <w:lang w:val="en"/>
        </w:rPr>
        <w:t>E-commerce in rural communities</w:t>
      </w:r>
      <w:r w:rsidR="001215A9" w:rsidRPr="00AA787A">
        <w:rPr>
          <w:rFonts w:cs="Arial"/>
          <w:i/>
          <w:sz w:val="20"/>
          <w:szCs w:val="20"/>
          <w:lang w:val="en"/>
        </w:rPr>
        <w:t xml:space="preserve"> and ability</w:t>
      </w:r>
      <w:r w:rsidR="00A239CA" w:rsidRPr="00AA787A">
        <w:rPr>
          <w:rFonts w:cs="Arial"/>
          <w:i/>
          <w:sz w:val="20"/>
          <w:szCs w:val="20"/>
          <w:lang w:val="en"/>
        </w:rPr>
        <w:t xml:space="preserve"> to access resources online</w:t>
      </w:r>
      <w:r w:rsidR="001215A9" w:rsidRPr="00AA787A">
        <w:rPr>
          <w:rFonts w:cs="Arial"/>
          <w:i/>
          <w:sz w:val="20"/>
          <w:szCs w:val="20"/>
          <w:lang w:val="en"/>
        </w:rPr>
        <w:t>.  The Board</w:t>
      </w:r>
      <w:r w:rsidR="00E346B7" w:rsidRPr="00AA787A">
        <w:rPr>
          <w:rFonts w:cs="Arial"/>
          <w:i/>
          <w:sz w:val="20"/>
          <w:szCs w:val="20"/>
          <w:lang w:val="en"/>
        </w:rPr>
        <w:t xml:space="preserve"> agreed that this is a great model and that it could be the</w:t>
      </w:r>
      <w:r w:rsidR="001215A9" w:rsidRPr="00AA787A">
        <w:rPr>
          <w:rFonts w:cs="Arial"/>
          <w:i/>
          <w:sz w:val="20"/>
          <w:szCs w:val="20"/>
          <w:lang w:val="en"/>
        </w:rPr>
        <w:t xml:space="preserve"> solution to </w:t>
      </w:r>
      <w:r w:rsidR="00E346B7" w:rsidRPr="00AA787A">
        <w:rPr>
          <w:rFonts w:cs="Arial"/>
          <w:i/>
          <w:sz w:val="20"/>
          <w:szCs w:val="20"/>
          <w:lang w:val="en"/>
        </w:rPr>
        <w:t xml:space="preserve">many communities including the Tribal communities.  The Board thanked Mr. </w:t>
      </w:r>
      <w:proofErr w:type="spellStart"/>
      <w:r w:rsidR="00E346B7" w:rsidRPr="00AA787A">
        <w:rPr>
          <w:rFonts w:cs="Arial"/>
          <w:i/>
          <w:sz w:val="20"/>
          <w:szCs w:val="20"/>
          <w:lang w:val="en"/>
        </w:rPr>
        <w:t>Waymire</w:t>
      </w:r>
      <w:proofErr w:type="spellEnd"/>
      <w:r w:rsidR="00E346B7" w:rsidRPr="00AA787A">
        <w:rPr>
          <w:rFonts w:cs="Arial"/>
          <w:i/>
          <w:sz w:val="20"/>
          <w:szCs w:val="20"/>
          <w:lang w:val="en"/>
        </w:rPr>
        <w:t xml:space="preserve"> for his presentation.</w:t>
      </w:r>
    </w:p>
    <w:p w:rsidR="00016637" w:rsidRPr="00AA787A" w:rsidRDefault="004938EB" w:rsidP="00016637">
      <w:pPr>
        <w:pStyle w:val="ListParagraph"/>
        <w:numPr>
          <w:ilvl w:val="0"/>
          <w:numId w:val="8"/>
        </w:numPr>
        <w:overflowPunct w:val="0"/>
        <w:autoSpaceDE w:val="0"/>
        <w:autoSpaceDN w:val="0"/>
        <w:adjustRightInd w:val="0"/>
        <w:spacing w:after="80"/>
        <w:ind w:hanging="720"/>
        <w:textAlignment w:val="baseline"/>
        <w:rPr>
          <w:rFonts w:cs="Arial"/>
          <w:b/>
          <w:i/>
          <w:sz w:val="20"/>
          <w:szCs w:val="20"/>
        </w:rPr>
      </w:pPr>
      <w:hyperlink r:id="rId21" w:history="1">
        <w:r w:rsidR="006627F2" w:rsidRPr="00AA787A">
          <w:rPr>
            <w:rStyle w:val="Hyperlink"/>
            <w:rFonts w:cs="Arial"/>
            <w:b/>
            <w:i/>
            <w:sz w:val="20"/>
            <w:szCs w:val="20"/>
          </w:rPr>
          <w:t>Technical Advisory Committee Update</w:t>
        </w:r>
      </w:hyperlink>
      <w:r w:rsidR="006627F2" w:rsidRPr="00AA787A">
        <w:rPr>
          <w:rFonts w:cs="Arial"/>
          <w:b/>
          <w:i/>
          <w:sz w:val="20"/>
          <w:szCs w:val="20"/>
        </w:rPr>
        <w:t xml:space="preserve"> (Board Members Delgado-Olson &amp; Wimbley) – Update and Presentation on CARE Penetration Rate Mapping</w:t>
      </w:r>
    </w:p>
    <w:p w:rsidR="006627F2" w:rsidRPr="00AA787A" w:rsidRDefault="00016637" w:rsidP="00284E51">
      <w:pPr>
        <w:overflowPunct w:val="0"/>
        <w:autoSpaceDE w:val="0"/>
        <w:autoSpaceDN w:val="0"/>
        <w:adjustRightInd w:val="0"/>
        <w:spacing w:after="80"/>
        <w:textAlignment w:val="baseline"/>
        <w:rPr>
          <w:rFonts w:cs="Arial"/>
          <w:i/>
          <w:sz w:val="20"/>
          <w:szCs w:val="20"/>
        </w:rPr>
      </w:pPr>
      <w:r w:rsidRPr="00AA787A">
        <w:rPr>
          <w:rFonts w:cs="Arial"/>
          <w:i/>
          <w:sz w:val="20"/>
          <w:szCs w:val="20"/>
        </w:rPr>
        <w:t>V</w:t>
      </w:r>
      <w:r w:rsidR="00F82FF2" w:rsidRPr="00AA787A">
        <w:rPr>
          <w:rFonts w:cs="Arial"/>
          <w:i/>
          <w:sz w:val="20"/>
          <w:szCs w:val="20"/>
        </w:rPr>
        <w:t xml:space="preserve">ice-Chair Delgado-Olson </w:t>
      </w:r>
      <w:r w:rsidR="007069DF" w:rsidRPr="00AA787A">
        <w:rPr>
          <w:rFonts w:cs="Arial"/>
          <w:i/>
          <w:sz w:val="20"/>
          <w:szCs w:val="20"/>
        </w:rPr>
        <w:t>informed the Boar</w:t>
      </w:r>
      <w:r w:rsidR="004F2E1A" w:rsidRPr="00AA787A">
        <w:rPr>
          <w:rFonts w:cs="Arial"/>
          <w:i/>
          <w:sz w:val="20"/>
          <w:szCs w:val="20"/>
        </w:rPr>
        <w:t>d</w:t>
      </w:r>
      <w:r w:rsidR="007069DF" w:rsidRPr="00AA787A">
        <w:rPr>
          <w:rFonts w:cs="Arial"/>
          <w:i/>
          <w:sz w:val="20"/>
          <w:szCs w:val="20"/>
        </w:rPr>
        <w:t xml:space="preserve"> that the TAC has been diligently working with </w:t>
      </w:r>
      <w:r w:rsidR="004F2E1A" w:rsidRPr="00AA787A">
        <w:rPr>
          <w:rFonts w:cs="Arial"/>
          <w:i/>
          <w:sz w:val="20"/>
          <w:szCs w:val="20"/>
        </w:rPr>
        <w:t xml:space="preserve">external </w:t>
      </w:r>
      <w:r w:rsidR="00F82FF2" w:rsidRPr="00AA787A">
        <w:rPr>
          <w:rFonts w:cs="Arial"/>
          <w:i/>
          <w:sz w:val="20"/>
          <w:szCs w:val="20"/>
        </w:rPr>
        <w:t>sta</w:t>
      </w:r>
      <w:r w:rsidR="004F2E1A" w:rsidRPr="00AA787A">
        <w:rPr>
          <w:rFonts w:cs="Arial"/>
          <w:i/>
          <w:sz w:val="20"/>
          <w:szCs w:val="20"/>
        </w:rPr>
        <w:t>ke</w:t>
      </w:r>
      <w:r w:rsidR="00F82FF2" w:rsidRPr="00AA787A">
        <w:rPr>
          <w:rFonts w:cs="Arial"/>
          <w:i/>
          <w:sz w:val="20"/>
          <w:szCs w:val="20"/>
        </w:rPr>
        <w:t xml:space="preserve">holders, administrators at the State and County level of Public Assistance programs, to </w:t>
      </w:r>
      <w:r w:rsidR="004F2E1A" w:rsidRPr="00AA787A">
        <w:rPr>
          <w:rFonts w:cs="Arial"/>
          <w:i/>
          <w:sz w:val="20"/>
          <w:szCs w:val="20"/>
        </w:rPr>
        <w:t xml:space="preserve">identify ways </w:t>
      </w:r>
      <w:r w:rsidR="00F82FF2" w:rsidRPr="00AA787A">
        <w:rPr>
          <w:rFonts w:cs="Arial"/>
          <w:i/>
          <w:sz w:val="20"/>
          <w:szCs w:val="20"/>
        </w:rPr>
        <w:t xml:space="preserve"> to streamline </w:t>
      </w:r>
      <w:r w:rsidR="004F2E1A" w:rsidRPr="00AA787A">
        <w:rPr>
          <w:rFonts w:cs="Arial"/>
          <w:i/>
          <w:sz w:val="20"/>
          <w:szCs w:val="20"/>
        </w:rPr>
        <w:t xml:space="preserve">CARE </w:t>
      </w:r>
      <w:r w:rsidR="00F82FF2" w:rsidRPr="00AA787A">
        <w:rPr>
          <w:rFonts w:cs="Arial"/>
          <w:i/>
          <w:sz w:val="20"/>
          <w:szCs w:val="20"/>
        </w:rPr>
        <w:t>enrollment</w:t>
      </w:r>
      <w:r w:rsidR="004F2E1A" w:rsidRPr="00AA787A">
        <w:rPr>
          <w:rFonts w:cs="Arial"/>
          <w:i/>
          <w:sz w:val="20"/>
          <w:szCs w:val="20"/>
        </w:rPr>
        <w:t xml:space="preserve"> </w:t>
      </w:r>
      <w:r w:rsidR="00F82FF2" w:rsidRPr="00AA787A">
        <w:rPr>
          <w:rFonts w:cs="Arial"/>
          <w:i/>
          <w:sz w:val="20"/>
          <w:szCs w:val="20"/>
        </w:rPr>
        <w:t xml:space="preserve">through other public assistance programs such as Cal-Works, Cal-Fresh, </w:t>
      </w:r>
      <w:proofErr w:type="spellStart"/>
      <w:r w:rsidR="00F82FF2" w:rsidRPr="00AA787A">
        <w:rPr>
          <w:rFonts w:cs="Arial"/>
          <w:i/>
          <w:sz w:val="20"/>
          <w:szCs w:val="20"/>
        </w:rPr>
        <w:t>Medi</w:t>
      </w:r>
      <w:proofErr w:type="spellEnd"/>
      <w:r w:rsidR="00F82FF2" w:rsidRPr="00AA787A">
        <w:rPr>
          <w:rFonts w:cs="Arial"/>
          <w:i/>
          <w:sz w:val="20"/>
          <w:szCs w:val="20"/>
        </w:rPr>
        <w:t xml:space="preserve">-Cal, Free-Reduce price meal program, etc.  </w:t>
      </w:r>
      <w:r w:rsidR="007069DF" w:rsidRPr="00AA787A">
        <w:rPr>
          <w:rFonts w:cs="Arial"/>
          <w:i/>
          <w:sz w:val="20"/>
          <w:szCs w:val="20"/>
        </w:rPr>
        <w:t>Mr. Delgado-Olson presented a</w:t>
      </w:r>
      <w:r w:rsidR="00AB5C94" w:rsidRPr="00AA787A">
        <w:rPr>
          <w:rFonts w:cs="Arial"/>
          <w:i/>
          <w:sz w:val="20"/>
          <w:szCs w:val="20"/>
        </w:rPr>
        <w:t xml:space="preserve"> sample ma</w:t>
      </w:r>
      <w:r w:rsidR="007069DF" w:rsidRPr="00AA787A">
        <w:rPr>
          <w:rFonts w:cs="Arial"/>
          <w:i/>
          <w:sz w:val="20"/>
          <w:szCs w:val="20"/>
        </w:rPr>
        <w:t xml:space="preserve">p and analysis for Contra Costa County that </w:t>
      </w:r>
      <w:r w:rsidR="00AB5C94" w:rsidRPr="00AA787A">
        <w:rPr>
          <w:rFonts w:cs="Arial"/>
          <w:i/>
          <w:sz w:val="20"/>
          <w:szCs w:val="20"/>
        </w:rPr>
        <w:t xml:space="preserve">shows that there are 114,709 households enrolled in one or more of these public assistance programs that automatically qualify you for CARE. </w:t>
      </w:r>
      <w:r w:rsidR="007069DF" w:rsidRPr="00AA787A">
        <w:rPr>
          <w:rFonts w:cs="Arial"/>
          <w:i/>
          <w:sz w:val="20"/>
          <w:szCs w:val="20"/>
        </w:rPr>
        <w:t>The long term</w:t>
      </w:r>
      <w:r w:rsidR="00AB5C94" w:rsidRPr="00AA787A">
        <w:rPr>
          <w:rFonts w:cs="Arial"/>
          <w:i/>
          <w:sz w:val="20"/>
          <w:szCs w:val="20"/>
        </w:rPr>
        <w:t xml:space="preserve"> hope</w:t>
      </w:r>
      <w:r w:rsidR="007069DF" w:rsidRPr="00AA787A">
        <w:rPr>
          <w:rFonts w:cs="Arial"/>
          <w:i/>
          <w:sz w:val="20"/>
          <w:szCs w:val="20"/>
        </w:rPr>
        <w:t xml:space="preserve"> is</w:t>
      </w:r>
      <w:r w:rsidR="00AB5C94" w:rsidRPr="00AA787A">
        <w:rPr>
          <w:rFonts w:cs="Arial"/>
          <w:i/>
          <w:sz w:val="20"/>
          <w:szCs w:val="20"/>
        </w:rPr>
        <w:t xml:space="preserve"> to </w:t>
      </w:r>
      <w:r w:rsidR="007069DF" w:rsidRPr="00AA787A">
        <w:rPr>
          <w:rFonts w:cs="Arial"/>
          <w:i/>
          <w:sz w:val="20"/>
          <w:szCs w:val="20"/>
        </w:rPr>
        <w:t>integrate</w:t>
      </w:r>
      <w:r w:rsidR="00AB5C94" w:rsidRPr="00AA787A">
        <w:rPr>
          <w:rFonts w:cs="Arial"/>
          <w:i/>
          <w:sz w:val="20"/>
          <w:szCs w:val="20"/>
        </w:rPr>
        <w:t xml:space="preserve"> this with fee-reduce price meal data too, which may increase the number slightly.  </w:t>
      </w:r>
      <w:r w:rsidR="007069DF" w:rsidRPr="00AA787A">
        <w:rPr>
          <w:rFonts w:cs="Arial"/>
          <w:i/>
          <w:sz w:val="20"/>
          <w:szCs w:val="20"/>
        </w:rPr>
        <w:t xml:space="preserve"> </w:t>
      </w:r>
      <w:r w:rsidR="00284E51" w:rsidRPr="00AA787A">
        <w:rPr>
          <w:rFonts w:cs="Arial"/>
          <w:i/>
          <w:sz w:val="20"/>
          <w:szCs w:val="20"/>
        </w:rPr>
        <w:t xml:space="preserve">Since the last meeting, </w:t>
      </w:r>
      <w:r w:rsidR="007069DF" w:rsidRPr="00AA787A">
        <w:rPr>
          <w:rFonts w:cs="Arial"/>
          <w:i/>
          <w:sz w:val="20"/>
          <w:szCs w:val="20"/>
        </w:rPr>
        <w:t>TAC has</w:t>
      </w:r>
      <w:r w:rsidR="00284E51" w:rsidRPr="00AA787A">
        <w:rPr>
          <w:rFonts w:cs="Arial"/>
          <w:i/>
          <w:sz w:val="20"/>
          <w:szCs w:val="20"/>
        </w:rPr>
        <w:t xml:space="preserve"> have </w:t>
      </w:r>
      <w:r w:rsidR="007069DF" w:rsidRPr="00AA787A">
        <w:rPr>
          <w:rFonts w:cs="Arial"/>
          <w:i/>
          <w:sz w:val="20"/>
          <w:szCs w:val="20"/>
        </w:rPr>
        <w:t xml:space="preserve">met with Secretary Diana </w:t>
      </w:r>
      <w:proofErr w:type="spellStart"/>
      <w:r w:rsidR="007069DF" w:rsidRPr="00AA787A">
        <w:rPr>
          <w:rFonts w:cs="Arial"/>
          <w:i/>
          <w:sz w:val="20"/>
          <w:szCs w:val="20"/>
        </w:rPr>
        <w:t>Doole’s</w:t>
      </w:r>
      <w:proofErr w:type="spellEnd"/>
      <w:r w:rsidR="007069DF" w:rsidRPr="00AA787A">
        <w:rPr>
          <w:rFonts w:cs="Arial"/>
          <w:i/>
          <w:sz w:val="20"/>
          <w:szCs w:val="20"/>
        </w:rPr>
        <w:t xml:space="preserve"> </w:t>
      </w:r>
      <w:r w:rsidR="00284E51" w:rsidRPr="00AA787A">
        <w:rPr>
          <w:rFonts w:cs="Arial"/>
          <w:i/>
          <w:sz w:val="20"/>
          <w:szCs w:val="20"/>
        </w:rPr>
        <w:t xml:space="preserve">office, her external </w:t>
      </w:r>
      <w:r w:rsidR="008538D8" w:rsidRPr="00AA787A">
        <w:rPr>
          <w:rFonts w:cs="Arial"/>
          <w:i/>
          <w:sz w:val="20"/>
          <w:szCs w:val="20"/>
        </w:rPr>
        <w:t>affairs</w:t>
      </w:r>
      <w:r w:rsidR="00284E51" w:rsidRPr="00AA787A">
        <w:rPr>
          <w:rFonts w:cs="Arial"/>
          <w:i/>
          <w:sz w:val="20"/>
          <w:szCs w:val="20"/>
        </w:rPr>
        <w:t xml:space="preserve"> deputy secretary </w:t>
      </w:r>
      <w:r w:rsidR="004F2E1A" w:rsidRPr="00AA787A">
        <w:rPr>
          <w:rFonts w:cs="Arial"/>
          <w:i/>
          <w:sz w:val="20"/>
          <w:szCs w:val="20"/>
        </w:rPr>
        <w:t xml:space="preserve">is </w:t>
      </w:r>
      <w:r w:rsidR="008538D8" w:rsidRPr="00AA787A">
        <w:rPr>
          <w:rFonts w:cs="Arial"/>
          <w:i/>
          <w:sz w:val="20"/>
          <w:szCs w:val="20"/>
        </w:rPr>
        <w:t>interested in working with the TAC</w:t>
      </w:r>
      <w:r w:rsidR="00284E51" w:rsidRPr="00AA787A">
        <w:rPr>
          <w:rFonts w:cs="Arial"/>
          <w:i/>
          <w:sz w:val="20"/>
          <w:szCs w:val="20"/>
        </w:rPr>
        <w:t xml:space="preserve"> </w:t>
      </w:r>
      <w:r w:rsidR="004F2E1A" w:rsidRPr="00AA787A">
        <w:rPr>
          <w:rFonts w:cs="Arial"/>
          <w:i/>
          <w:sz w:val="20"/>
          <w:szCs w:val="20"/>
        </w:rPr>
        <w:t>in</w:t>
      </w:r>
      <w:r w:rsidR="00284E51" w:rsidRPr="00AA787A">
        <w:rPr>
          <w:rFonts w:cs="Arial"/>
          <w:i/>
          <w:sz w:val="20"/>
          <w:szCs w:val="20"/>
        </w:rPr>
        <w:t xml:space="preserve"> this</w:t>
      </w:r>
      <w:r w:rsidR="004F2E1A" w:rsidRPr="00AA787A">
        <w:rPr>
          <w:rFonts w:cs="Arial"/>
          <w:i/>
          <w:sz w:val="20"/>
          <w:szCs w:val="20"/>
        </w:rPr>
        <w:t xml:space="preserve"> issue</w:t>
      </w:r>
      <w:r w:rsidR="00284E51" w:rsidRPr="00AA787A">
        <w:rPr>
          <w:rFonts w:cs="Arial"/>
          <w:i/>
          <w:sz w:val="20"/>
          <w:szCs w:val="20"/>
        </w:rPr>
        <w:t xml:space="preserve">.  </w:t>
      </w:r>
      <w:r w:rsidR="004F2E1A" w:rsidRPr="00AA787A">
        <w:rPr>
          <w:rFonts w:cs="Arial"/>
          <w:i/>
          <w:sz w:val="20"/>
          <w:szCs w:val="20"/>
        </w:rPr>
        <w:t xml:space="preserve">The </w:t>
      </w:r>
      <w:r w:rsidR="008538D8" w:rsidRPr="00AA787A">
        <w:rPr>
          <w:rFonts w:cs="Arial"/>
          <w:i/>
          <w:sz w:val="20"/>
          <w:szCs w:val="20"/>
        </w:rPr>
        <w:t xml:space="preserve">TAC has </w:t>
      </w:r>
      <w:r w:rsidR="00284E51" w:rsidRPr="00AA787A">
        <w:rPr>
          <w:rFonts w:cs="Arial"/>
          <w:i/>
          <w:sz w:val="20"/>
          <w:szCs w:val="20"/>
        </w:rPr>
        <w:t xml:space="preserve">also talked to the State </w:t>
      </w:r>
      <w:r w:rsidR="008538D8" w:rsidRPr="00AA787A">
        <w:rPr>
          <w:rFonts w:cs="Arial"/>
          <w:i/>
          <w:sz w:val="20"/>
          <w:szCs w:val="20"/>
        </w:rPr>
        <w:t>Department</w:t>
      </w:r>
      <w:r w:rsidR="00284E51" w:rsidRPr="00AA787A">
        <w:rPr>
          <w:rFonts w:cs="Arial"/>
          <w:i/>
          <w:sz w:val="20"/>
          <w:szCs w:val="20"/>
        </w:rPr>
        <w:t xml:space="preserve"> </w:t>
      </w:r>
      <w:r w:rsidR="008538D8" w:rsidRPr="00AA787A">
        <w:rPr>
          <w:rFonts w:cs="Arial"/>
          <w:i/>
          <w:sz w:val="20"/>
          <w:szCs w:val="20"/>
        </w:rPr>
        <w:t>of Social</w:t>
      </w:r>
      <w:r w:rsidR="00284E51" w:rsidRPr="00AA787A">
        <w:rPr>
          <w:rFonts w:cs="Arial"/>
          <w:i/>
          <w:sz w:val="20"/>
          <w:szCs w:val="20"/>
        </w:rPr>
        <w:t xml:space="preserve"> Services and several county social services agency directors about how we would implement this</w:t>
      </w:r>
      <w:r w:rsidR="004F2E1A" w:rsidRPr="00AA787A">
        <w:rPr>
          <w:rFonts w:cs="Arial"/>
          <w:i/>
          <w:sz w:val="20"/>
          <w:szCs w:val="20"/>
        </w:rPr>
        <w:t xml:space="preserve"> concept</w:t>
      </w:r>
      <w:r w:rsidR="00284E51" w:rsidRPr="00AA787A">
        <w:rPr>
          <w:rFonts w:cs="Arial"/>
          <w:i/>
          <w:sz w:val="20"/>
          <w:szCs w:val="20"/>
        </w:rPr>
        <w:t xml:space="preserve">.  The plan is to continue to talk to the different parties independently and have the first TAC meeting </w:t>
      </w:r>
      <w:r w:rsidR="008538D8" w:rsidRPr="00AA787A">
        <w:rPr>
          <w:rFonts w:cs="Arial"/>
          <w:i/>
          <w:sz w:val="20"/>
          <w:szCs w:val="20"/>
        </w:rPr>
        <w:t>late January or early February.</w:t>
      </w:r>
      <w:r w:rsidR="006C3CCF" w:rsidRPr="00AA787A">
        <w:rPr>
          <w:rFonts w:cs="Arial"/>
          <w:i/>
          <w:sz w:val="20"/>
          <w:szCs w:val="20"/>
        </w:rPr>
        <w:t xml:space="preserve">  Board Member Lopez mentioned that this issued was looked at some time ago </w:t>
      </w:r>
      <w:r w:rsidR="006D4776" w:rsidRPr="00AA787A">
        <w:rPr>
          <w:rFonts w:cs="Arial"/>
          <w:i/>
          <w:sz w:val="20"/>
          <w:szCs w:val="20"/>
        </w:rPr>
        <w:t xml:space="preserve">and </w:t>
      </w:r>
      <w:r w:rsidR="006C3CCF" w:rsidRPr="00AA787A">
        <w:rPr>
          <w:rFonts w:cs="Arial"/>
          <w:i/>
          <w:sz w:val="20"/>
          <w:szCs w:val="20"/>
        </w:rPr>
        <w:t xml:space="preserve">there were </w:t>
      </w:r>
      <w:r w:rsidR="006D4776" w:rsidRPr="00AA787A">
        <w:rPr>
          <w:rFonts w:cs="Arial"/>
          <w:i/>
          <w:sz w:val="20"/>
          <w:szCs w:val="20"/>
        </w:rPr>
        <w:t xml:space="preserve">some </w:t>
      </w:r>
      <w:r w:rsidR="006C3CCF" w:rsidRPr="00AA787A">
        <w:rPr>
          <w:rFonts w:cs="Arial"/>
          <w:i/>
          <w:sz w:val="20"/>
          <w:szCs w:val="20"/>
        </w:rPr>
        <w:t>issues and challenges the IOU’s experienc</w:t>
      </w:r>
      <w:r w:rsidR="004F2E1A" w:rsidRPr="00AA787A">
        <w:rPr>
          <w:rFonts w:cs="Arial"/>
          <w:i/>
          <w:sz w:val="20"/>
          <w:szCs w:val="20"/>
        </w:rPr>
        <w:t>ed at that time</w:t>
      </w:r>
      <w:r w:rsidR="006C3CCF" w:rsidRPr="00AA787A">
        <w:rPr>
          <w:rFonts w:cs="Arial"/>
          <w:i/>
          <w:sz w:val="20"/>
          <w:szCs w:val="20"/>
        </w:rPr>
        <w:t>.</w:t>
      </w:r>
    </w:p>
    <w:p w:rsidR="004419AC" w:rsidRPr="00AA787A" w:rsidRDefault="004938EB" w:rsidP="004419AC">
      <w:pPr>
        <w:pStyle w:val="ListParagraph"/>
        <w:numPr>
          <w:ilvl w:val="0"/>
          <w:numId w:val="8"/>
        </w:numPr>
        <w:overflowPunct w:val="0"/>
        <w:autoSpaceDE w:val="0"/>
        <w:autoSpaceDN w:val="0"/>
        <w:adjustRightInd w:val="0"/>
        <w:spacing w:after="80"/>
        <w:ind w:hanging="720"/>
        <w:textAlignment w:val="baseline"/>
        <w:rPr>
          <w:rFonts w:cs="Arial-BoldMT"/>
          <w:b/>
          <w:bCs/>
          <w:sz w:val="20"/>
          <w:szCs w:val="20"/>
        </w:rPr>
      </w:pPr>
      <w:hyperlink r:id="rId22" w:history="1">
        <w:r w:rsidR="004419AC" w:rsidRPr="00AA787A">
          <w:rPr>
            <w:rStyle w:val="Hyperlink"/>
            <w:rFonts w:cs="Arial-BoldMT"/>
            <w:b/>
            <w:bCs/>
            <w:sz w:val="20"/>
            <w:szCs w:val="20"/>
          </w:rPr>
          <w:t>Joint Investor Owned Utilities’ Reports - Informational/ Standing Item</w:t>
        </w:r>
      </w:hyperlink>
    </w:p>
    <w:p w:rsidR="006627F2" w:rsidRPr="00AA787A" w:rsidRDefault="006627F2" w:rsidP="00A63293">
      <w:pPr>
        <w:overflowPunct w:val="0"/>
        <w:autoSpaceDE w:val="0"/>
        <w:autoSpaceDN w:val="0"/>
        <w:adjustRightInd w:val="0"/>
        <w:spacing w:after="80"/>
        <w:ind w:left="1080"/>
        <w:contextualSpacing/>
        <w:textAlignment w:val="baseline"/>
        <w:rPr>
          <w:rFonts w:cs="Arial"/>
          <w:sz w:val="20"/>
          <w:szCs w:val="20"/>
        </w:rPr>
      </w:pPr>
      <w:r w:rsidRPr="00AA787A">
        <w:rPr>
          <w:rFonts w:cs="Arial"/>
          <w:sz w:val="20"/>
          <w:szCs w:val="20"/>
        </w:rPr>
        <w:t xml:space="preserve">Joint IOU’s Report of the California Alternate Rates for Energy (CARE) and Energy Savings Assistance (ESA) programs including LIOB and Aliso Canyon updates </w:t>
      </w:r>
    </w:p>
    <w:p w:rsidR="006627F2" w:rsidRPr="00AA787A" w:rsidRDefault="006627F2" w:rsidP="00A63293">
      <w:pPr>
        <w:numPr>
          <w:ilvl w:val="0"/>
          <w:numId w:val="19"/>
        </w:numPr>
        <w:overflowPunct w:val="0"/>
        <w:autoSpaceDE w:val="0"/>
        <w:autoSpaceDN w:val="0"/>
        <w:spacing w:after="80"/>
        <w:contextualSpacing/>
        <w:textAlignment w:val="baseline"/>
        <w:rPr>
          <w:sz w:val="20"/>
          <w:szCs w:val="20"/>
        </w:rPr>
      </w:pPr>
      <w:r w:rsidRPr="00AA787A">
        <w:rPr>
          <w:sz w:val="20"/>
          <w:szCs w:val="20"/>
        </w:rPr>
        <w:t>Collaboration with CSD on LI Multi-Family Housing</w:t>
      </w:r>
    </w:p>
    <w:p w:rsidR="006627F2" w:rsidRPr="00AA787A" w:rsidRDefault="006627F2" w:rsidP="00A63293">
      <w:pPr>
        <w:numPr>
          <w:ilvl w:val="0"/>
          <w:numId w:val="19"/>
        </w:numPr>
        <w:overflowPunct w:val="0"/>
        <w:autoSpaceDE w:val="0"/>
        <w:autoSpaceDN w:val="0"/>
        <w:spacing w:after="80"/>
        <w:contextualSpacing/>
        <w:textAlignment w:val="baseline"/>
        <w:rPr>
          <w:sz w:val="20"/>
          <w:szCs w:val="20"/>
        </w:rPr>
      </w:pPr>
      <w:r w:rsidRPr="00AA787A">
        <w:rPr>
          <w:sz w:val="20"/>
          <w:szCs w:val="20"/>
        </w:rPr>
        <w:t>Low Income Solar Offerings</w:t>
      </w:r>
    </w:p>
    <w:p w:rsidR="006627F2" w:rsidRPr="00AA787A" w:rsidRDefault="006627F2" w:rsidP="00A63293">
      <w:pPr>
        <w:numPr>
          <w:ilvl w:val="0"/>
          <w:numId w:val="19"/>
        </w:numPr>
        <w:overflowPunct w:val="0"/>
        <w:autoSpaceDE w:val="0"/>
        <w:autoSpaceDN w:val="0"/>
        <w:spacing w:after="80"/>
        <w:contextualSpacing/>
        <w:textAlignment w:val="baseline"/>
        <w:rPr>
          <w:sz w:val="20"/>
          <w:szCs w:val="20"/>
        </w:rPr>
      </w:pPr>
      <w:r w:rsidRPr="00AA787A">
        <w:rPr>
          <w:sz w:val="20"/>
          <w:szCs w:val="20"/>
        </w:rPr>
        <w:t>PG&amp;E – HVAC background</w:t>
      </w:r>
    </w:p>
    <w:p w:rsidR="002E4884" w:rsidRPr="00AA787A" w:rsidRDefault="006B1B6C" w:rsidP="000E4B91">
      <w:pPr>
        <w:overflowPunct w:val="0"/>
        <w:autoSpaceDE w:val="0"/>
        <w:autoSpaceDN w:val="0"/>
        <w:spacing w:after="80"/>
        <w:textAlignment w:val="baseline"/>
        <w:rPr>
          <w:rFonts w:cs="Arial"/>
          <w:i/>
          <w:sz w:val="20"/>
          <w:szCs w:val="20"/>
        </w:rPr>
      </w:pPr>
      <w:r w:rsidRPr="00AA787A">
        <w:rPr>
          <w:rFonts w:cs="Arial"/>
          <w:i/>
          <w:sz w:val="20"/>
          <w:szCs w:val="20"/>
        </w:rPr>
        <w:t xml:space="preserve">Mr. </w:t>
      </w:r>
      <w:r w:rsidR="00403D32" w:rsidRPr="00AA787A">
        <w:rPr>
          <w:rFonts w:cs="Arial"/>
          <w:i/>
          <w:sz w:val="20"/>
          <w:szCs w:val="20"/>
        </w:rPr>
        <w:t xml:space="preserve">Mark </w:t>
      </w:r>
      <w:r w:rsidRPr="00AA787A">
        <w:rPr>
          <w:rFonts w:cs="Arial"/>
          <w:i/>
          <w:sz w:val="20"/>
          <w:szCs w:val="20"/>
        </w:rPr>
        <w:t xml:space="preserve">Aguirre </w:t>
      </w:r>
      <w:r w:rsidR="00403D32" w:rsidRPr="00AA787A">
        <w:rPr>
          <w:rFonts w:cs="Arial"/>
          <w:i/>
          <w:sz w:val="20"/>
          <w:szCs w:val="20"/>
        </w:rPr>
        <w:t xml:space="preserve">of SoCalGas </w:t>
      </w:r>
      <w:r w:rsidRPr="00AA787A">
        <w:rPr>
          <w:rFonts w:cs="Arial"/>
          <w:i/>
          <w:sz w:val="20"/>
          <w:szCs w:val="20"/>
        </w:rPr>
        <w:t xml:space="preserve">presented </w:t>
      </w:r>
      <w:r w:rsidR="004F2E1A" w:rsidRPr="00AA787A">
        <w:rPr>
          <w:rFonts w:cs="Arial"/>
          <w:i/>
          <w:sz w:val="20"/>
          <w:szCs w:val="20"/>
        </w:rPr>
        <w:t xml:space="preserve">on CARE and ESA program </w:t>
      </w:r>
      <w:r w:rsidR="00456CE8" w:rsidRPr="00AA787A">
        <w:rPr>
          <w:rFonts w:cs="Arial"/>
          <w:i/>
          <w:sz w:val="20"/>
          <w:szCs w:val="20"/>
        </w:rPr>
        <w:t xml:space="preserve">performance </w:t>
      </w:r>
      <w:r w:rsidR="004F2E1A" w:rsidRPr="00AA787A">
        <w:rPr>
          <w:rFonts w:cs="Arial"/>
          <w:i/>
          <w:sz w:val="20"/>
          <w:szCs w:val="20"/>
        </w:rPr>
        <w:t xml:space="preserve">on behalf </w:t>
      </w:r>
      <w:r w:rsidRPr="00AA787A">
        <w:rPr>
          <w:rFonts w:cs="Arial"/>
          <w:i/>
          <w:sz w:val="20"/>
          <w:szCs w:val="20"/>
        </w:rPr>
        <w:t>of the joint IO</w:t>
      </w:r>
      <w:r w:rsidR="004F2E1A" w:rsidRPr="00AA787A">
        <w:rPr>
          <w:rFonts w:cs="Arial"/>
          <w:i/>
          <w:sz w:val="20"/>
          <w:szCs w:val="20"/>
        </w:rPr>
        <w:t>s</w:t>
      </w:r>
      <w:proofErr w:type="gramStart"/>
      <w:r w:rsidR="004F2E1A" w:rsidRPr="00AA787A">
        <w:rPr>
          <w:rFonts w:cs="Arial"/>
          <w:i/>
          <w:sz w:val="20"/>
          <w:szCs w:val="20"/>
        </w:rPr>
        <w:t>.</w:t>
      </w:r>
      <w:r w:rsidRPr="00AA787A">
        <w:rPr>
          <w:rFonts w:cs="Arial"/>
          <w:i/>
          <w:sz w:val="20"/>
          <w:szCs w:val="20"/>
        </w:rPr>
        <w:t>.</w:t>
      </w:r>
      <w:proofErr w:type="gramEnd"/>
      <w:r w:rsidRPr="00AA787A">
        <w:rPr>
          <w:rFonts w:cs="Arial"/>
          <w:i/>
          <w:sz w:val="20"/>
          <w:szCs w:val="20"/>
        </w:rPr>
        <w:t xml:space="preserve"> The data presented were as of October 31, 2017. It was noted that </w:t>
      </w:r>
      <w:r w:rsidR="00403D32" w:rsidRPr="00AA787A">
        <w:rPr>
          <w:rFonts w:cs="Arial"/>
          <w:i/>
          <w:sz w:val="20"/>
          <w:szCs w:val="20"/>
        </w:rPr>
        <w:t xml:space="preserve">in response to the </w:t>
      </w:r>
      <w:hyperlink r:id="rId23" w:history="1">
        <w:r w:rsidR="00403D32" w:rsidRPr="00AA787A">
          <w:rPr>
            <w:rStyle w:val="Hyperlink"/>
            <w:rFonts w:cs="Arial"/>
            <w:i/>
            <w:sz w:val="20"/>
            <w:szCs w:val="20"/>
          </w:rPr>
          <w:t>D.16-</w:t>
        </w:r>
        <w:r w:rsidR="000E4B91" w:rsidRPr="00AA787A">
          <w:rPr>
            <w:rStyle w:val="Hyperlink"/>
            <w:rFonts w:cs="Arial"/>
            <w:i/>
            <w:sz w:val="20"/>
            <w:szCs w:val="20"/>
          </w:rPr>
          <w:t>04-040</w:t>
        </w:r>
      </w:hyperlink>
      <w:r w:rsidR="00403D32" w:rsidRPr="00AA787A">
        <w:rPr>
          <w:rFonts w:cs="Arial"/>
          <w:i/>
          <w:sz w:val="20"/>
          <w:szCs w:val="20"/>
        </w:rPr>
        <w:t>, which eliminated the go-back-</w:t>
      </w:r>
      <w:r w:rsidR="00403D32" w:rsidRPr="00AA787A">
        <w:rPr>
          <w:rFonts w:cs="Arial"/>
          <w:i/>
          <w:sz w:val="20"/>
          <w:szCs w:val="20"/>
        </w:rPr>
        <w:lastRenderedPageBreak/>
        <w:t>rule, SoCalGas has implemented measures to prioritize and encourage more enrollment of 2020 customers and they hope to see more increases in first touches vs. go-backs.</w:t>
      </w:r>
      <w:r w:rsidR="003855B8" w:rsidRPr="00AA787A">
        <w:rPr>
          <w:rFonts w:cs="Arial"/>
          <w:i/>
          <w:sz w:val="20"/>
          <w:szCs w:val="20"/>
        </w:rPr>
        <w:t xml:space="preserve"> </w:t>
      </w:r>
      <w:r w:rsidR="004E5BC0" w:rsidRPr="00AA787A">
        <w:rPr>
          <w:rFonts w:cs="Arial"/>
          <w:i/>
          <w:sz w:val="20"/>
          <w:szCs w:val="20"/>
        </w:rPr>
        <w:t xml:space="preserve">The IOU’s continue to focus on Tribal outreach and progress is being made as they continue to target Tribal communities.  </w:t>
      </w:r>
      <w:r w:rsidR="003855B8" w:rsidRPr="00AA787A">
        <w:rPr>
          <w:rFonts w:cs="Arial"/>
          <w:i/>
          <w:sz w:val="20"/>
          <w:szCs w:val="20"/>
        </w:rPr>
        <w:t xml:space="preserve">The Board </w:t>
      </w:r>
      <w:r w:rsidR="004E5BC0" w:rsidRPr="00AA787A">
        <w:rPr>
          <w:rFonts w:cs="Arial"/>
          <w:i/>
          <w:sz w:val="20"/>
          <w:szCs w:val="20"/>
        </w:rPr>
        <w:t>commended the IOU’s for their improvement in their multi-family s</w:t>
      </w:r>
      <w:r w:rsidR="003855B8" w:rsidRPr="00AA787A">
        <w:rPr>
          <w:rFonts w:cs="Arial"/>
          <w:i/>
          <w:sz w:val="20"/>
          <w:szCs w:val="20"/>
        </w:rPr>
        <w:t>tat</w:t>
      </w:r>
      <w:r w:rsidR="004E5BC0" w:rsidRPr="00AA787A">
        <w:rPr>
          <w:rFonts w:cs="Arial"/>
          <w:i/>
          <w:sz w:val="20"/>
          <w:szCs w:val="20"/>
        </w:rPr>
        <w:t>ewide participation.</w:t>
      </w:r>
      <w:r w:rsidR="000E4B91" w:rsidRPr="00AA787A">
        <w:rPr>
          <w:rFonts w:cs="Arial"/>
          <w:i/>
          <w:sz w:val="20"/>
          <w:szCs w:val="20"/>
        </w:rPr>
        <w:t xml:space="preserve">  </w:t>
      </w:r>
      <w:r w:rsidR="004D251E" w:rsidRPr="00AA787A">
        <w:rPr>
          <w:rFonts w:cs="Arial"/>
          <w:i/>
          <w:sz w:val="20"/>
          <w:szCs w:val="20"/>
        </w:rPr>
        <w:t>The IOU’s reported on the</w:t>
      </w:r>
      <w:r w:rsidR="00D80E94" w:rsidRPr="00AA787A">
        <w:rPr>
          <w:rFonts w:cs="Arial"/>
          <w:i/>
          <w:sz w:val="20"/>
          <w:szCs w:val="20"/>
        </w:rPr>
        <w:t xml:space="preserve"> </w:t>
      </w:r>
      <w:r w:rsidR="004D251E" w:rsidRPr="00AA787A">
        <w:rPr>
          <w:rFonts w:cs="Arial"/>
          <w:i/>
          <w:sz w:val="20"/>
          <w:szCs w:val="20"/>
        </w:rPr>
        <w:t xml:space="preserve">various </w:t>
      </w:r>
      <w:r w:rsidR="00D80E94" w:rsidRPr="00AA787A">
        <w:rPr>
          <w:rFonts w:cs="Arial"/>
          <w:i/>
          <w:sz w:val="20"/>
          <w:szCs w:val="20"/>
        </w:rPr>
        <w:t>solar programs</w:t>
      </w:r>
      <w:r w:rsidR="004D251E" w:rsidRPr="00AA787A">
        <w:rPr>
          <w:rFonts w:cs="Arial"/>
          <w:i/>
          <w:sz w:val="20"/>
          <w:szCs w:val="20"/>
        </w:rPr>
        <w:t xml:space="preserve"> offered by the utilities. </w:t>
      </w:r>
    </w:p>
    <w:p w:rsidR="004D251E" w:rsidRPr="00850E4F" w:rsidRDefault="004E5BC0" w:rsidP="00E90510">
      <w:pPr>
        <w:overflowPunct w:val="0"/>
        <w:autoSpaceDE w:val="0"/>
        <w:autoSpaceDN w:val="0"/>
        <w:spacing w:after="80"/>
        <w:textAlignment w:val="baseline"/>
        <w:rPr>
          <w:rFonts w:cs="Arial"/>
          <w:i/>
          <w:sz w:val="20"/>
          <w:szCs w:val="20"/>
        </w:rPr>
      </w:pPr>
      <w:r w:rsidRPr="00AA787A">
        <w:rPr>
          <w:rFonts w:cs="Arial"/>
          <w:i/>
          <w:sz w:val="20"/>
          <w:szCs w:val="20"/>
        </w:rPr>
        <w:t xml:space="preserve"> </w:t>
      </w:r>
      <w:r w:rsidR="004D251E" w:rsidRPr="00850E4F">
        <w:rPr>
          <w:rFonts w:cs="Arial"/>
          <w:i/>
          <w:sz w:val="20"/>
          <w:szCs w:val="20"/>
        </w:rPr>
        <w:t>Additional Report/Information requested from the IOU’s:</w:t>
      </w:r>
    </w:p>
    <w:p w:rsidR="00E90510" w:rsidRPr="00850E4F" w:rsidRDefault="00E90510" w:rsidP="00E90510">
      <w:pPr>
        <w:overflowPunct w:val="0"/>
        <w:autoSpaceDE w:val="0"/>
        <w:autoSpaceDN w:val="0"/>
        <w:spacing w:after="80"/>
        <w:textAlignment w:val="baseline"/>
        <w:rPr>
          <w:rFonts w:cs="Arial"/>
          <w:i/>
          <w:sz w:val="20"/>
          <w:szCs w:val="20"/>
        </w:rPr>
      </w:pPr>
      <w:r w:rsidRPr="00850E4F">
        <w:rPr>
          <w:rFonts w:cs="Arial"/>
          <w:i/>
          <w:sz w:val="20"/>
          <w:szCs w:val="20"/>
        </w:rPr>
        <w:t xml:space="preserve"> </w:t>
      </w:r>
      <w:r w:rsidR="004F2E1A" w:rsidRPr="00850E4F">
        <w:rPr>
          <w:rFonts w:cs="Arial"/>
          <w:i/>
          <w:sz w:val="20"/>
          <w:szCs w:val="20"/>
        </w:rPr>
        <w:t>T</w:t>
      </w:r>
      <w:r w:rsidRPr="00850E4F">
        <w:rPr>
          <w:rFonts w:cs="Arial"/>
          <w:i/>
          <w:sz w:val="20"/>
          <w:szCs w:val="20"/>
        </w:rPr>
        <w:t>he Board requested for the IOU’s to include: raw statistics of 100% penetration rates (including the actual number) for each county for CARE for the last three years and 2017 through the most recent month possible; raw statistics of 100% penetration rates ESA and disconnections by County and zip code.</w:t>
      </w:r>
    </w:p>
    <w:p w:rsidR="004D251E" w:rsidRPr="00850E4F" w:rsidRDefault="004D251E" w:rsidP="00E90510">
      <w:pPr>
        <w:overflowPunct w:val="0"/>
        <w:autoSpaceDE w:val="0"/>
        <w:autoSpaceDN w:val="0"/>
        <w:spacing w:after="80"/>
        <w:textAlignment w:val="baseline"/>
        <w:rPr>
          <w:rFonts w:cs="Arial"/>
          <w:i/>
          <w:sz w:val="20"/>
          <w:szCs w:val="20"/>
        </w:rPr>
      </w:pPr>
      <w:r w:rsidRPr="00850E4F">
        <w:rPr>
          <w:rFonts w:cs="Arial"/>
          <w:i/>
          <w:sz w:val="20"/>
          <w:szCs w:val="20"/>
        </w:rPr>
        <w:t>Comparative analysis based on savings and costs between new homes vs. go-backs</w:t>
      </w:r>
    </w:p>
    <w:p w:rsidR="004D251E" w:rsidRPr="00AA787A" w:rsidRDefault="004D251E" w:rsidP="00E90510">
      <w:pPr>
        <w:overflowPunct w:val="0"/>
        <w:autoSpaceDE w:val="0"/>
        <w:autoSpaceDN w:val="0"/>
        <w:spacing w:after="80"/>
        <w:textAlignment w:val="baseline"/>
        <w:rPr>
          <w:rFonts w:cs="Arial"/>
          <w:i/>
          <w:sz w:val="20"/>
          <w:szCs w:val="20"/>
        </w:rPr>
      </w:pPr>
      <w:r w:rsidRPr="00850E4F">
        <w:rPr>
          <w:rFonts w:cs="Arial"/>
          <w:i/>
          <w:sz w:val="20"/>
          <w:szCs w:val="20"/>
        </w:rPr>
        <w:t>On the Solar Program: Include information on the spend rate of the incentives and how much</w:t>
      </w:r>
      <w:r w:rsidR="007F6EFF" w:rsidRPr="00850E4F">
        <w:rPr>
          <w:rFonts w:cs="Arial"/>
          <w:i/>
          <w:sz w:val="20"/>
          <w:szCs w:val="20"/>
        </w:rPr>
        <w:t xml:space="preserve"> incentives are still available and the locations of where the solar projects are located.</w:t>
      </w:r>
    </w:p>
    <w:p w:rsidR="006627F2" w:rsidRPr="00AA787A" w:rsidRDefault="006627F2" w:rsidP="00A5029E">
      <w:pPr>
        <w:overflowPunct w:val="0"/>
        <w:autoSpaceDE w:val="0"/>
        <w:autoSpaceDN w:val="0"/>
        <w:adjustRightInd w:val="0"/>
        <w:spacing w:after="80"/>
        <w:textAlignment w:val="baseline"/>
        <w:rPr>
          <w:rFonts w:cs="Arial"/>
          <w:i/>
          <w:sz w:val="20"/>
          <w:szCs w:val="20"/>
        </w:rPr>
      </w:pPr>
    </w:p>
    <w:p w:rsidR="00A5029E" w:rsidRPr="00AA787A" w:rsidRDefault="00A5029E" w:rsidP="00A5029E">
      <w:pPr>
        <w:pStyle w:val="ListParagraph"/>
        <w:numPr>
          <w:ilvl w:val="0"/>
          <w:numId w:val="8"/>
        </w:numPr>
        <w:overflowPunct w:val="0"/>
        <w:autoSpaceDE w:val="0"/>
        <w:autoSpaceDN w:val="0"/>
        <w:adjustRightInd w:val="0"/>
        <w:spacing w:after="120"/>
        <w:ind w:hanging="720"/>
        <w:textAlignment w:val="baseline"/>
        <w:rPr>
          <w:rFonts w:cs="Arial-BoldMT"/>
          <w:b/>
          <w:bCs/>
          <w:sz w:val="20"/>
          <w:szCs w:val="20"/>
        </w:rPr>
      </w:pPr>
      <w:r w:rsidRPr="00AA787A">
        <w:rPr>
          <w:rFonts w:cs="Arial-BoldMT"/>
          <w:b/>
          <w:bCs/>
          <w:sz w:val="20"/>
          <w:szCs w:val="20"/>
        </w:rPr>
        <w:t>Subcommittee Reports and Updates -  Standing /Action/Discussion Item</w:t>
      </w:r>
    </w:p>
    <w:p w:rsidR="006D4776" w:rsidRPr="00AA787A" w:rsidRDefault="006627F2" w:rsidP="006D4776">
      <w:pPr>
        <w:numPr>
          <w:ilvl w:val="0"/>
          <w:numId w:val="20"/>
        </w:numPr>
        <w:overflowPunct w:val="0"/>
        <w:autoSpaceDE w:val="0"/>
        <w:autoSpaceDN w:val="0"/>
        <w:adjustRightInd w:val="0"/>
        <w:spacing w:after="80"/>
        <w:textAlignment w:val="baseline"/>
        <w:rPr>
          <w:rFonts w:cs="Arial"/>
          <w:sz w:val="20"/>
          <w:szCs w:val="20"/>
        </w:rPr>
      </w:pPr>
      <w:r w:rsidRPr="00AA787A">
        <w:rPr>
          <w:rFonts w:cs="Arial"/>
          <w:sz w:val="20"/>
          <w:szCs w:val="20"/>
        </w:rPr>
        <w:t xml:space="preserve">Low Income Energy Assistance Program (Board Members Castaneda, Davidson, Watts, Gross, Wimbley and Lopez) – </w:t>
      </w:r>
      <w:r w:rsidRPr="00AA787A">
        <w:rPr>
          <w:rFonts w:cs="Arial"/>
          <w:b/>
          <w:sz w:val="20"/>
          <w:szCs w:val="20"/>
        </w:rPr>
        <w:t xml:space="preserve">Update and Presentation to the Board of a working draft </w:t>
      </w:r>
      <w:hyperlink r:id="rId24" w:history="1">
        <w:r w:rsidRPr="00AA787A">
          <w:rPr>
            <w:rStyle w:val="Hyperlink"/>
            <w:rFonts w:cs="Arial"/>
            <w:b/>
            <w:sz w:val="20"/>
            <w:szCs w:val="20"/>
          </w:rPr>
          <w:t>on LIOB Guiding Principles, Vision and Mission Statement</w:t>
        </w:r>
      </w:hyperlink>
      <w:r w:rsidRPr="00AA787A">
        <w:rPr>
          <w:rFonts w:cs="Arial"/>
          <w:b/>
          <w:sz w:val="20"/>
          <w:szCs w:val="20"/>
        </w:rPr>
        <w:t xml:space="preserve"> </w:t>
      </w:r>
    </w:p>
    <w:p w:rsidR="006D4776" w:rsidRPr="00AA787A" w:rsidRDefault="006D4776" w:rsidP="006D4776">
      <w:pPr>
        <w:overflowPunct w:val="0"/>
        <w:autoSpaceDE w:val="0"/>
        <w:autoSpaceDN w:val="0"/>
        <w:adjustRightInd w:val="0"/>
        <w:spacing w:after="80"/>
        <w:textAlignment w:val="baseline"/>
        <w:rPr>
          <w:rFonts w:cs="Arial"/>
          <w:i/>
          <w:sz w:val="20"/>
          <w:szCs w:val="20"/>
        </w:rPr>
      </w:pPr>
      <w:r w:rsidRPr="00AA787A">
        <w:rPr>
          <w:rFonts w:cs="Arial"/>
          <w:i/>
          <w:sz w:val="20"/>
          <w:szCs w:val="20"/>
        </w:rPr>
        <w:t>The LIEAP met on November 14, 2017 to discuss and draft the LIOB Guiding Principles Vision and Mission statement. Board Members Watts and Davidson will provide a final draft for the Board to take a final vote at the next LIOB meeting.</w:t>
      </w:r>
    </w:p>
    <w:p w:rsidR="006627F2" w:rsidRPr="00AA787A" w:rsidRDefault="006627F2" w:rsidP="006627F2">
      <w:pPr>
        <w:numPr>
          <w:ilvl w:val="0"/>
          <w:numId w:val="20"/>
        </w:numPr>
        <w:overflowPunct w:val="0"/>
        <w:autoSpaceDE w:val="0"/>
        <w:autoSpaceDN w:val="0"/>
        <w:adjustRightInd w:val="0"/>
        <w:spacing w:after="80"/>
        <w:textAlignment w:val="baseline"/>
        <w:rPr>
          <w:rFonts w:cs="Arial"/>
          <w:sz w:val="20"/>
          <w:szCs w:val="20"/>
        </w:rPr>
      </w:pPr>
      <w:r w:rsidRPr="00AA787A">
        <w:rPr>
          <w:rFonts w:cs="Arial"/>
          <w:sz w:val="20"/>
          <w:szCs w:val="20"/>
        </w:rPr>
        <w:t xml:space="preserve">Water and Climate Subcommittee (Board Members Linam, Delgado-Olson, Castaneda, Toledo and Lopez) </w:t>
      </w:r>
      <w:r w:rsidRPr="00AA787A">
        <w:rPr>
          <w:rFonts w:cs="Arial"/>
          <w:b/>
          <w:sz w:val="20"/>
          <w:szCs w:val="20"/>
        </w:rPr>
        <w:t xml:space="preserve">Jeff Linam to present LIOB with </w:t>
      </w:r>
      <w:hyperlink r:id="rId25" w:history="1">
        <w:r w:rsidRPr="00AA787A">
          <w:rPr>
            <w:rStyle w:val="Hyperlink"/>
            <w:rFonts w:cs="Arial"/>
            <w:b/>
            <w:sz w:val="20"/>
            <w:szCs w:val="20"/>
          </w:rPr>
          <w:t>Water Policy and Legislative Fact Sheet</w:t>
        </w:r>
      </w:hyperlink>
      <w:r w:rsidRPr="00AA787A">
        <w:rPr>
          <w:rFonts w:cs="Arial"/>
          <w:b/>
          <w:sz w:val="20"/>
          <w:szCs w:val="20"/>
        </w:rPr>
        <w:t xml:space="preserve"> (10 min)</w:t>
      </w:r>
    </w:p>
    <w:p w:rsidR="009566E5" w:rsidRPr="00AA787A" w:rsidRDefault="006D4776" w:rsidP="006D4776">
      <w:pPr>
        <w:overflowPunct w:val="0"/>
        <w:autoSpaceDE w:val="0"/>
        <w:autoSpaceDN w:val="0"/>
        <w:adjustRightInd w:val="0"/>
        <w:spacing w:after="80"/>
        <w:textAlignment w:val="baseline"/>
        <w:rPr>
          <w:rFonts w:cs="Arial"/>
          <w:i/>
          <w:sz w:val="20"/>
          <w:szCs w:val="20"/>
        </w:rPr>
      </w:pPr>
      <w:r w:rsidRPr="00AA787A">
        <w:rPr>
          <w:rFonts w:cs="Arial"/>
          <w:i/>
          <w:sz w:val="20"/>
          <w:szCs w:val="20"/>
        </w:rPr>
        <w:t>The water and climate subcommittee met on November 14, 2017</w:t>
      </w:r>
      <w:r w:rsidR="009566E5" w:rsidRPr="00AA787A">
        <w:rPr>
          <w:rFonts w:cs="Arial"/>
          <w:i/>
          <w:sz w:val="20"/>
          <w:szCs w:val="20"/>
        </w:rPr>
        <w:t>, the focus of this meeting was on education</w:t>
      </w:r>
      <w:r w:rsidRPr="00AA787A">
        <w:rPr>
          <w:rFonts w:cs="Arial"/>
          <w:i/>
          <w:sz w:val="20"/>
          <w:szCs w:val="20"/>
        </w:rPr>
        <w:t>.  B</w:t>
      </w:r>
      <w:r w:rsidR="009566E5" w:rsidRPr="00AA787A">
        <w:rPr>
          <w:rFonts w:cs="Arial"/>
          <w:i/>
          <w:sz w:val="20"/>
          <w:szCs w:val="20"/>
        </w:rPr>
        <w:t xml:space="preserve">oard member Linam provided an overview of the water policy and legislative fact sheet.  He mentioned that a report is expected from the State Water Board in February on </w:t>
      </w:r>
      <w:r w:rsidRPr="00AA787A">
        <w:rPr>
          <w:rFonts w:cs="Arial"/>
          <w:i/>
          <w:sz w:val="20"/>
          <w:szCs w:val="20"/>
        </w:rPr>
        <w:t>AB 401</w:t>
      </w:r>
      <w:r w:rsidR="009566E5" w:rsidRPr="00AA787A">
        <w:rPr>
          <w:rFonts w:cs="Arial"/>
          <w:i/>
          <w:sz w:val="20"/>
          <w:szCs w:val="20"/>
        </w:rPr>
        <w:t>.</w:t>
      </w:r>
      <w:r w:rsidR="00A63293" w:rsidRPr="00AA787A">
        <w:rPr>
          <w:rFonts w:cs="Arial"/>
          <w:i/>
          <w:sz w:val="20"/>
          <w:szCs w:val="20"/>
        </w:rPr>
        <w:t xml:space="preserve"> He also mentioned that the c</w:t>
      </w:r>
      <w:r w:rsidR="009566E5" w:rsidRPr="00AA787A">
        <w:rPr>
          <w:rFonts w:cs="Arial"/>
          <w:i/>
          <w:sz w:val="20"/>
          <w:szCs w:val="20"/>
        </w:rPr>
        <w:t xml:space="preserve">urrent rulemaking that the Commission has implemented </w:t>
      </w:r>
      <w:r w:rsidR="00A63293" w:rsidRPr="00AA787A">
        <w:rPr>
          <w:rFonts w:cs="Arial"/>
          <w:i/>
          <w:sz w:val="20"/>
          <w:szCs w:val="20"/>
        </w:rPr>
        <w:t>is</w:t>
      </w:r>
      <w:r w:rsidR="009566E5" w:rsidRPr="00AA787A">
        <w:rPr>
          <w:rFonts w:cs="Arial"/>
          <w:i/>
          <w:sz w:val="20"/>
          <w:szCs w:val="20"/>
        </w:rPr>
        <w:t xml:space="preserve"> look</w:t>
      </w:r>
      <w:r w:rsidR="00A63293" w:rsidRPr="00AA787A">
        <w:rPr>
          <w:rFonts w:cs="Arial"/>
          <w:i/>
          <w:sz w:val="20"/>
          <w:szCs w:val="20"/>
        </w:rPr>
        <w:t xml:space="preserve">ing </w:t>
      </w:r>
      <w:r w:rsidR="009566E5" w:rsidRPr="00AA787A">
        <w:rPr>
          <w:rFonts w:cs="Arial"/>
          <w:i/>
          <w:sz w:val="20"/>
          <w:szCs w:val="20"/>
        </w:rPr>
        <w:t xml:space="preserve">at harmonizing some of the low </w:t>
      </w:r>
      <w:r w:rsidR="00A63293" w:rsidRPr="00AA787A">
        <w:rPr>
          <w:rFonts w:cs="Arial"/>
          <w:i/>
          <w:sz w:val="20"/>
          <w:szCs w:val="20"/>
        </w:rPr>
        <w:t>income</w:t>
      </w:r>
      <w:r w:rsidR="009566E5" w:rsidRPr="00AA787A">
        <w:rPr>
          <w:rFonts w:cs="Arial"/>
          <w:i/>
          <w:sz w:val="20"/>
          <w:szCs w:val="20"/>
        </w:rPr>
        <w:t xml:space="preserve"> program among the PUC regulated companies.</w:t>
      </w:r>
    </w:p>
    <w:p w:rsidR="006627F2" w:rsidRPr="00AA787A" w:rsidRDefault="006627F2" w:rsidP="006627F2">
      <w:pPr>
        <w:numPr>
          <w:ilvl w:val="0"/>
          <w:numId w:val="20"/>
        </w:numPr>
        <w:overflowPunct w:val="0"/>
        <w:autoSpaceDE w:val="0"/>
        <w:autoSpaceDN w:val="0"/>
        <w:adjustRightInd w:val="0"/>
        <w:spacing w:after="80"/>
        <w:textAlignment w:val="baseline"/>
        <w:rPr>
          <w:rFonts w:cs="Arial"/>
          <w:sz w:val="20"/>
          <w:szCs w:val="20"/>
        </w:rPr>
      </w:pPr>
      <w:r w:rsidRPr="00AA787A">
        <w:rPr>
          <w:rFonts w:cs="Arial"/>
          <w:sz w:val="20"/>
          <w:szCs w:val="20"/>
        </w:rPr>
        <w:t xml:space="preserve">Legislative Subcommittee (Board Members Hernandez, Delgado-Olson and Watts) </w:t>
      </w:r>
      <w:r w:rsidRPr="00AA787A">
        <w:rPr>
          <w:rFonts w:cs="Arial"/>
          <w:b/>
          <w:sz w:val="20"/>
          <w:szCs w:val="20"/>
        </w:rPr>
        <w:t>no update</w:t>
      </w:r>
    </w:p>
    <w:p w:rsidR="006627F2" w:rsidRPr="00AA787A" w:rsidRDefault="006627F2" w:rsidP="006627F2">
      <w:pPr>
        <w:numPr>
          <w:ilvl w:val="0"/>
          <w:numId w:val="20"/>
        </w:numPr>
        <w:overflowPunct w:val="0"/>
        <w:autoSpaceDE w:val="0"/>
        <w:autoSpaceDN w:val="0"/>
        <w:adjustRightInd w:val="0"/>
        <w:spacing w:after="120"/>
        <w:textAlignment w:val="baseline"/>
        <w:rPr>
          <w:rFonts w:cs="Arial-BoldMT"/>
          <w:b/>
          <w:bCs/>
          <w:sz w:val="20"/>
          <w:szCs w:val="20"/>
        </w:rPr>
      </w:pPr>
      <w:r w:rsidRPr="00AA787A">
        <w:rPr>
          <w:rFonts w:cs="Arial"/>
          <w:sz w:val="20"/>
          <w:szCs w:val="20"/>
        </w:rPr>
        <w:t xml:space="preserve">Low Income Needs Assessment (LINA) (Board Members Delgado-Olson, Hernandez, Davidson, Wimbley, Lopez and Watts) </w:t>
      </w:r>
      <w:r w:rsidRPr="00AA787A">
        <w:rPr>
          <w:rFonts w:cs="Arial"/>
          <w:b/>
          <w:sz w:val="20"/>
          <w:szCs w:val="20"/>
        </w:rPr>
        <w:t>no update</w:t>
      </w:r>
    </w:p>
    <w:p w:rsidR="009A7B1B" w:rsidRPr="00AA787A" w:rsidRDefault="009A7B1B" w:rsidP="009A7B1B">
      <w:pPr>
        <w:overflowPunct w:val="0"/>
        <w:autoSpaceDE w:val="0"/>
        <w:autoSpaceDN w:val="0"/>
        <w:adjustRightInd w:val="0"/>
        <w:spacing w:after="80"/>
        <w:ind w:firstLine="720"/>
        <w:textAlignment w:val="baseline"/>
        <w:rPr>
          <w:rFonts w:cs="Arial"/>
          <w:sz w:val="20"/>
          <w:szCs w:val="20"/>
        </w:rPr>
      </w:pPr>
    </w:p>
    <w:p w:rsidR="00A5029E" w:rsidRPr="00AA787A" w:rsidRDefault="00A5029E" w:rsidP="00A5029E">
      <w:pPr>
        <w:pStyle w:val="ListParagraph"/>
        <w:numPr>
          <w:ilvl w:val="0"/>
          <w:numId w:val="8"/>
        </w:numPr>
        <w:overflowPunct w:val="0"/>
        <w:autoSpaceDE w:val="0"/>
        <w:autoSpaceDN w:val="0"/>
        <w:adjustRightInd w:val="0"/>
        <w:spacing w:after="80"/>
        <w:ind w:hanging="720"/>
        <w:textAlignment w:val="baseline"/>
        <w:rPr>
          <w:rFonts w:cs="Arial-BoldMT"/>
          <w:b/>
          <w:bCs/>
          <w:sz w:val="20"/>
          <w:szCs w:val="20"/>
        </w:rPr>
      </w:pPr>
      <w:r w:rsidRPr="00AA787A">
        <w:rPr>
          <w:rFonts w:cs="Arial-BoldMT"/>
          <w:b/>
          <w:bCs/>
          <w:sz w:val="20"/>
          <w:szCs w:val="20"/>
        </w:rPr>
        <w:t>Future Meetings Dates, Location &amp; Agenda Items - Discussion Item</w:t>
      </w:r>
    </w:p>
    <w:p w:rsidR="000F2ED6" w:rsidRPr="00AA787A" w:rsidRDefault="000F2ED6" w:rsidP="000F2ED6">
      <w:pPr>
        <w:pStyle w:val="ListParagraph"/>
        <w:rPr>
          <w:rFonts w:ascii="Arial" w:hAnsi="Arial" w:cs="Arial"/>
          <w:sz w:val="20"/>
          <w:szCs w:val="20"/>
        </w:rPr>
      </w:pPr>
    </w:p>
    <w:p w:rsidR="000F2ED6" w:rsidRPr="00AA787A" w:rsidRDefault="000F2ED6" w:rsidP="000F2ED6">
      <w:pPr>
        <w:rPr>
          <w:rFonts w:cs="Arial"/>
          <w:i/>
          <w:sz w:val="20"/>
          <w:szCs w:val="20"/>
        </w:rPr>
      </w:pPr>
      <w:r w:rsidRPr="00AA787A">
        <w:rPr>
          <w:rFonts w:cs="Arial"/>
          <w:i/>
          <w:sz w:val="20"/>
          <w:szCs w:val="20"/>
        </w:rPr>
        <w:t>For the 3rd quarter meeting Chairman Castaneda suggested moving the location from Burbank to the Riverside county area due to the desert climate</w:t>
      </w:r>
      <w:r w:rsidR="009B3D04" w:rsidRPr="00AA787A">
        <w:rPr>
          <w:rFonts w:cs="Arial"/>
          <w:i/>
          <w:sz w:val="20"/>
          <w:szCs w:val="20"/>
        </w:rPr>
        <w:t>, staff will work with the Board and the Commissioner’s office on location</w:t>
      </w:r>
      <w:r w:rsidRPr="00AA787A">
        <w:rPr>
          <w:rFonts w:cs="Arial"/>
          <w:i/>
          <w:sz w:val="20"/>
          <w:szCs w:val="20"/>
        </w:rPr>
        <w:t xml:space="preserve">.  </w:t>
      </w:r>
    </w:p>
    <w:p w:rsidR="00CC4E1B" w:rsidRPr="00AA787A" w:rsidRDefault="00CC4E1B" w:rsidP="009A7B1B">
      <w:pPr>
        <w:overflowPunct w:val="0"/>
        <w:autoSpaceDE w:val="0"/>
        <w:autoSpaceDN w:val="0"/>
        <w:adjustRightInd w:val="0"/>
        <w:spacing w:after="80"/>
        <w:ind w:firstLine="720"/>
        <w:textAlignment w:val="baseline"/>
        <w:rPr>
          <w:rFonts w:cs="Arial"/>
          <w:i/>
          <w:sz w:val="20"/>
          <w:szCs w:val="20"/>
        </w:rPr>
      </w:pPr>
    </w:p>
    <w:p w:rsidR="00F6741E" w:rsidRPr="00AA787A" w:rsidRDefault="00F6741E" w:rsidP="009A7B1B">
      <w:pPr>
        <w:overflowPunct w:val="0"/>
        <w:autoSpaceDE w:val="0"/>
        <w:autoSpaceDN w:val="0"/>
        <w:adjustRightInd w:val="0"/>
        <w:spacing w:after="80"/>
        <w:ind w:firstLine="720"/>
        <w:textAlignment w:val="baseline"/>
        <w:rPr>
          <w:rFonts w:cs="Arial"/>
          <w:i/>
          <w:sz w:val="20"/>
          <w:szCs w:val="20"/>
        </w:rPr>
      </w:pPr>
      <w:r w:rsidRPr="00AA787A">
        <w:rPr>
          <w:rFonts w:cs="Arial"/>
          <w:i/>
          <w:sz w:val="20"/>
          <w:szCs w:val="20"/>
        </w:rPr>
        <w:t>Meeting Adjourned at 2:50pm</w:t>
      </w:r>
    </w:p>
    <w:p w:rsidR="00A5029E" w:rsidRPr="00AA787A" w:rsidRDefault="00F75546" w:rsidP="00F75546">
      <w:pPr>
        <w:overflowPunct w:val="0"/>
        <w:autoSpaceDE w:val="0"/>
        <w:autoSpaceDN w:val="0"/>
        <w:adjustRightInd w:val="0"/>
        <w:spacing w:after="80"/>
        <w:ind w:left="720"/>
        <w:textAlignment w:val="baseline"/>
        <w:rPr>
          <w:rFonts w:cs="Arial"/>
          <w:sz w:val="20"/>
          <w:szCs w:val="20"/>
        </w:rPr>
      </w:pPr>
      <w:r w:rsidRPr="00AA787A">
        <w:rPr>
          <w:rFonts w:cs="Arial"/>
          <w:sz w:val="20"/>
          <w:szCs w:val="20"/>
        </w:rPr>
        <w:t xml:space="preserve">Next Meeting: </w:t>
      </w:r>
      <w:r w:rsidR="006627F2" w:rsidRPr="00AA787A">
        <w:rPr>
          <w:rFonts w:cs="Arial"/>
          <w:sz w:val="20"/>
          <w:szCs w:val="20"/>
        </w:rPr>
        <w:t>TBA</w:t>
      </w:r>
    </w:p>
    <w:sectPr w:rsidR="00A5029E" w:rsidRPr="00AA787A" w:rsidSect="00F75546">
      <w:headerReference w:type="default" r:id="rId26"/>
      <w:footerReference w:type="default" r:id="rId27"/>
      <w:pgSz w:w="12240" w:h="15840"/>
      <w:pgMar w:top="180" w:right="1152" w:bottom="864"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EB" w:rsidRDefault="004938EB" w:rsidP="00CB002C">
      <w:r>
        <w:separator/>
      </w:r>
    </w:p>
  </w:endnote>
  <w:endnote w:type="continuationSeparator" w:id="0">
    <w:p w:rsidR="004938EB" w:rsidRDefault="004938EB"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Pr="00FD7008" w:rsidRDefault="009D6264" w:rsidP="002A66FD">
    <w:pPr>
      <w:pStyle w:val="Footer"/>
      <w:pBdr>
        <w:top w:val="thinThickSmallGap" w:sz="24" w:space="0" w:color="622423"/>
      </w:pBdr>
      <w:tabs>
        <w:tab w:val="clear" w:pos="4680"/>
        <w:tab w:val="clear" w:pos="9360"/>
        <w:tab w:val="right" w:pos="10224"/>
      </w:tabs>
      <w:rPr>
        <w:rFonts w:ascii="Cambria" w:eastAsia="Times New Roman" w:hAnsi="Cambria"/>
      </w:rPr>
    </w:pPr>
    <w:r>
      <w:rPr>
        <w:rFonts w:ascii="Cambria" w:eastAsia="Times New Roman" w:hAnsi="Cambria"/>
      </w:rPr>
      <w:t>Draft Meeting Minutes of the December 6</w:t>
    </w:r>
    <w:r w:rsidRPr="009D6264">
      <w:rPr>
        <w:rFonts w:ascii="Cambria" w:eastAsia="Times New Roman" w:hAnsi="Cambria"/>
        <w:vertAlign w:val="superscript"/>
      </w:rPr>
      <w:t>th</w:t>
    </w:r>
    <w:r>
      <w:rPr>
        <w:rFonts w:ascii="Cambria" w:eastAsia="Times New Roman" w:hAnsi="Cambria"/>
      </w:rPr>
      <w:t>, 2017 LIOB Meeting</w:t>
    </w:r>
    <w:r w:rsidR="00FD12F3" w:rsidRPr="00FD7008">
      <w:rPr>
        <w:rFonts w:ascii="Cambria" w:eastAsia="Times New Roman" w:hAnsi="Cambria"/>
      </w:rPr>
      <w:tab/>
      <w:t xml:space="preserve">Page </w:t>
    </w:r>
    <w:r w:rsidR="00FD12F3" w:rsidRPr="00FD7008">
      <w:rPr>
        <w:rFonts w:eastAsia="Times New Roman"/>
      </w:rPr>
      <w:fldChar w:fldCharType="begin"/>
    </w:r>
    <w:r w:rsidR="00FD12F3">
      <w:instrText xml:space="preserve"> PAGE   \* MERGEFORMAT </w:instrText>
    </w:r>
    <w:r w:rsidR="00FD12F3" w:rsidRPr="00FD7008">
      <w:rPr>
        <w:rFonts w:eastAsia="Times New Roman"/>
      </w:rPr>
      <w:fldChar w:fldCharType="separate"/>
    </w:r>
    <w:r w:rsidR="002A557C" w:rsidRPr="002A557C">
      <w:rPr>
        <w:rFonts w:ascii="Cambria" w:eastAsia="Times New Roman" w:hAnsi="Cambria"/>
        <w:noProof/>
      </w:rPr>
      <w:t>1</w:t>
    </w:r>
    <w:r w:rsidR="00FD12F3" w:rsidRPr="00FD7008">
      <w:rPr>
        <w:rFonts w:ascii="Cambria" w:eastAsia="Times New Roman" w:hAnsi="Cambria"/>
        <w:noProof/>
      </w:rPr>
      <w:fldChar w:fldCharType="end"/>
    </w:r>
  </w:p>
  <w:p w:rsidR="0074637F" w:rsidRDefault="00493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EB" w:rsidRDefault="004938EB" w:rsidP="00CB002C">
      <w:r>
        <w:separator/>
      </w:r>
    </w:p>
  </w:footnote>
  <w:footnote w:type="continuationSeparator" w:id="0">
    <w:p w:rsidR="004938EB" w:rsidRDefault="004938EB" w:rsidP="00CB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Default="004938EB" w:rsidP="007B110C">
    <w:pPr>
      <w:pStyle w:val="PublicMeeting"/>
      <w:tabs>
        <w:tab w:val="left" w:pos="4373"/>
      </w:tabs>
      <w:jc w:val="center"/>
      <w:rPr>
        <w:rFonts w:ascii="Calibri" w:eastAsia="Calibri" w:hAnsi="Calibri"/>
        <w:b/>
        <w:bCs/>
        <w:i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4E6"/>
    <w:multiLevelType w:val="hybridMultilevel"/>
    <w:tmpl w:val="248ED97E"/>
    <w:lvl w:ilvl="0" w:tplc="3932B7BE">
      <w:start w:val="1"/>
      <w:numFmt w:val="bullet"/>
      <w:lvlText w:val=""/>
      <w:lvlJc w:val="left"/>
      <w:pPr>
        <w:tabs>
          <w:tab w:val="num" w:pos="720"/>
        </w:tabs>
        <w:ind w:left="720" w:hanging="360"/>
      </w:pPr>
      <w:rPr>
        <w:rFonts w:ascii="Wingdings" w:hAnsi="Wingdings" w:hint="default"/>
      </w:rPr>
    </w:lvl>
    <w:lvl w:ilvl="1" w:tplc="74DC900E" w:tentative="1">
      <w:start w:val="1"/>
      <w:numFmt w:val="bullet"/>
      <w:lvlText w:val=""/>
      <w:lvlJc w:val="left"/>
      <w:pPr>
        <w:tabs>
          <w:tab w:val="num" w:pos="1440"/>
        </w:tabs>
        <w:ind w:left="1440" w:hanging="360"/>
      </w:pPr>
      <w:rPr>
        <w:rFonts w:ascii="Wingdings" w:hAnsi="Wingdings" w:hint="default"/>
      </w:rPr>
    </w:lvl>
    <w:lvl w:ilvl="2" w:tplc="100C1922" w:tentative="1">
      <w:start w:val="1"/>
      <w:numFmt w:val="bullet"/>
      <w:lvlText w:val=""/>
      <w:lvlJc w:val="left"/>
      <w:pPr>
        <w:tabs>
          <w:tab w:val="num" w:pos="2160"/>
        </w:tabs>
        <w:ind w:left="2160" w:hanging="360"/>
      </w:pPr>
      <w:rPr>
        <w:rFonts w:ascii="Wingdings" w:hAnsi="Wingdings" w:hint="default"/>
      </w:rPr>
    </w:lvl>
    <w:lvl w:ilvl="3" w:tplc="70782BD4" w:tentative="1">
      <w:start w:val="1"/>
      <w:numFmt w:val="bullet"/>
      <w:lvlText w:val=""/>
      <w:lvlJc w:val="left"/>
      <w:pPr>
        <w:tabs>
          <w:tab w:val="num" w:pos="2880"/>
        </w:tabs>
        <w:ind w:left="2880" w:hanging="360"/>
      </w:pPr>
      <w:rPr>
        <w:rFonts w:ascii="Wingdings" w:hAnsi="Wingdings" w:hint="default"/>
      </w:rPr>
    </w:lvl>
    <w:lvl w:ilvl="4" w:tplc="EB943A9A" w:tentative="1">
      <w:start w:val="1"/>
      <w:numFmt w:val="bullet"/>
      <w:lvlText w:val=""/>
      <w:lvlJc w:val="left"/>
      <w:pPr>
        <w:tabs>
          <w:tab w:val="num" w:pos="3600"/>
        </w:tabs>
        <w:ind w:left="3600" w:hanging="360"/>
      </w:pPr>
      <w:rPr>
        <w:rFonts w:ascii="Wingdings" w:hAnsi="Wingdings" w:hint="default"/>
      </w:rPr>
    </w:lvl>
    <w:lvl w:ilvl="5" w:tplc="7638BF08" w:tentative="1">
      <w:start w:val="1"/>
      <w:numFmt w:val="bullet"/>
      <w:lvlText w:val=""/>
      <w:lvlJc w:val="left"/>
      <w:pPr>
        <w:tabs>
          <w:tab w:val="num" w:pos="4320"/>
        </w:tabs>
        <w:ind w:left="4320" w:hanging="360"/>
      </w:pPr>
      <w:rPr>
        <w:rFonts w:ascii="Wingdings" w:hAnsi="Wingdings" w:hint="default"/>
      </w:rPr>
    </w:lvl>
    <w:lvl w:ilvl="6" w:tplc="142C2504" w:tentative="1">
      <w:start w:val="1"/>
      <w:numFmt w:val="bullet"/>
      <w:lvlText w:val=""/>
      <w:lvlJc w:val="left"/>
      <w:pPr>
        <w:tabs>
          <w:tab w:val="num" w:pos="5040"/>
        </w:tabs>
        <w:ind w:left="5040" w:hanging="360"/>
      </w:pPr>
      <w:rPr>
        <w:rFonts w:ascii="Wingdings" w:hAnsi="Wingdings" w:hint="default"/>
      </w:rPr>
    </w:lvl>
    <w:lvl w:ilvl="7" w:tplc="86FE5960" w:tentative="1">
      <w:start w:val="1"/>
      <w:numFmt w:val="bullet"/>
      <w:lvlText w:val=""/>
      <w:lvlJc w:val="left"/>
      <w:pPr>
        <w:tabs>
          <w:tab w:val="num" w:pos="5760"/>
        </w:tabs>
        <w:ind w:left="5760" w:hanging="360"/>
      </w:pPr>
      <w:rPr>
        <w:rFonts w:ascii="Wingdings" w:hAnsi="Wingdings" w:hint="default"/>
      </w:rPr>
    </w:lvl>
    <w:lvl w:ilvl="8" w:tplc="4F2CC4E4" w:tentative="1">
      <w:start w:val="1"/>
      <w:numFmt w:val="bullet"/>
      <w:lvlText w:val=""/>
      <w:lvlJc w:val="left"/>
      <w:pPr>
        <w:tabs>
          <w:tab w:val="num" w:pos="6480"/>
        </w:tabs>
        <w:ind w:left="6480" w:hanging="360"/>
      </w:pPr>
      <w:rPr>
        <w:rFonts w:ascii="Wingdings" w:hAnsi="Wingdings" w:hint="default"/>
      </w:rPr>
    </w:lvl>
  </w:abstractNum>
  <w:abstractNum w:abstractNumId="1">
    <w:nsid w:val="057A5759"/>
    <w:multiLevelType w:val="hybridMultilevel"/>
    <w:tmpl w:val="7BC6E362"/>
    <w:lvl w:ilvl="0" w:tplc="B0D4381E">
      <w:start w:val="1"/>
      <w:numFmt w:val="bullet"/>
      <w:lvlText w:val="–"/>
      <w:lvlJc w:val="left"/>
      <w:pPr>
        <w:tabs>
          <w:tab w:val="num" w:pos="720"/>
        </w:tabs>
        <w:ind w:left="720" w:hanging="360"/>
      </w:pPr>
      <w:rPr>
        <w:rFonts w:ascii="Times New Roman" w:hAnsi="Times New Roman" w:hint="default"/>
      </w:rPr>
    </w:lvl>
    <w:lvl w:ilvl="1" w:tplc="58CC1FF2">
      <w:start w:val="1"/>
      <w:numFmt w:val="bullet"/>
      <w:lvlText w:val="–"/>
      <w:lvlJc w:val="left"/>
      <w:pPr>
        <w:tabs>
          <w:tab w:val="num" w:pos="1440"/>
        </w:tabs>
        <w:ind w:left="1440" w:hanging="360"/>
      </w:pPr>
      <w:rPr>
        <w:rFonts w:ascii="Times New Roman" w:hAnsi="Times New Roman" w:hint="default"/>
      </w:rPr>
    </w:lvl>
    <w:lvl w:ilvl="2" w:tplc="CE7ABDC8" w:tentative="1">
      <w:start w:val="1"/>
      <w:numFmt w:val="bullet"/>
      <w:lvlText w:val="–"/>
      <w:lvlJc w:val="left"/>
      <w:pPr>
        <w:tabs>
          <w:tab w:val="num" w:pos="2160"/>
        </w:tabs>
        <w:ind w:left="2160" w:hanging="360"/>
      </w:pPr>
      <w:rPr>
        <w:rFonts w:ascii="Times New Roman" w:hAnsi="Times New Roman" w:hint="default"/>
      </w:rPr>
    </w:lvl>
    <w:lvl w:ilvl="3" w:tplc="12B05AAC" w:tentative="1">
      <w:start w:val="1"/>
      <w:numFmt w:val="bullet"/>
      <w:lvlText w:val="–"/>
      <w:lvlJc w:val="left"/>
      <w:pPr>
        <w:tabs>
          <w:tab w:val="num" w:pos="2880"/>
        </w:tabs>
        <w:ind w:left="2880" w:hanging="360"/>
      </w:pPr>
      <w:rPr>
        <w:rFonts w:ascii="Times New Roman" w:hAnsi="Times New Roman" w:hint="default"/>
      </w:rPr>
    </w:lvl>
    <w:lvl w:ilvl="4" w:tplc="FA3C6ADE" w:tentative="1">
      <w:start w:val="1"/>
      <w:numFmt w:val="bullet"/>
      <w:lvlText w:val="–"/>
      <w:lvlJc w:val="left"/>
      <w:pPr>
        <w:tabs>
          <w:tab w:val="num" w:pos="3600"/>
        </w:tabs>
        <w:ind w:left="3600" w:hanging="360"/>
      </w:pPr>
      <w:rPr>
        <w:rFonts w:ascii="Times New Roman" w:hAnsi="Times New Roman" w:hint="default"/>
      </w:rPr>
    </w:lvl>
    <w:lvl w:ilvl="5" w:tplc="5544767A" w:tentative="1">
      <w:start w:val="1"/>
      <w:numFmt w:val="bullet"/>
      <w:lvlText w:val="–"/>
      <w:lvlJc w:val="left"/>
      <w:pPr>
        <w:tabs>
          <w:tab w:val="num" w:pos="4320"/>
        </w:tabs>
        <w:ind w:left="4320" w:hanging="360"/>
      </w:pPr>
      <w:rPr>
        <w:rFonts w:ascii="Times New Roman" w:hAnsi="Times New Roman" w:hint="default"/>
      </w:rPr>
    </w:lvl>
    <w:lvl w:ilvl="6" w:tplc="BF12A598" w:tentative="1">
      <w:start w:val="1"/>
      <w:numFmt w:val="bullet"/>
      <w:lvlText w:val="–"/>
      <w:lvlJc w:val="left"/>
      <w:pPr>
        <w:tabs>
          <w:tab w:val="num" w:pos="5040"/>
        </w:tabs>
        <w:ind w:left="5040" w:hanging="360"/>
      </w:pPr>
      <w:rPr>
        <w:rFonts w:ascii="Times New Roman" w:hAnsi="Times New Roman" w:hint="default"/>
      </w:rPr>
    </w:lvl>
    <w:lvl w:ilvl="7" w:tplc="5D48F9B4" w:tentative="1">
      <w:start w:val="1"/>
      <w:numFmt w:val="bullet"/>
      <w:lvlText w:val="–"/>
      <w:lvlJc w:val="left"/>
      <w:pPr>
        <w:tabs>
          <w:tab w:val="num" w:pos="5760"/>
        </w:tabs>
        <w:ind w:left="5760" w:hanging="360"/>
      </w:pPr>
      <w:rPr>
        <w:rFonts w:ascii="Times New Roman" w:hAnsi="Times New Roman" w:hint="default"/>
      </w:rPr>
    </w:lvl>
    <w:lvl w:ilvl="8" w:tplc="3AF8A8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7144F9"/>
    <w:multiLevelType w:val="hybridMultilevel"/>
    <w:tmpl w:val="9022EFF4"/>
    <w:lvl w:ilvl="0" w:tplc="0C16013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748"/>
    <w:multiLevelType w:val="hybridMultilevel"/>
    <w:tmpl w:val="2C6C8B92"/>
    <w:lvl w:ilvl="0" w:tplc="C29434BE">
      <w:start w:val="1"/>
      <w:numFmt w:val="bullet"/>
      <w:lvlText w:val="•"/>
      <w:lvlJc w:val="left"/>
      <w:pPr>
        <w:tabs>
          <w:tab w:val="num" w:pos="720"/>
        </w:tabs>
        <w:ind w:left="720" w:hanging="360"/>
      </w:pPr>
      <w:rPr>
        <w:rFonts w:ascii="Times New Roman" w:hAnsi="Times New Roman" w:hint="default"/>
      </w:rPr>
    </w:lvl>
    <w:lvl w:ilvl="1" w:tplc="E55EFF42" w:tentative="1">
      <w:start w:val="1"/>
      <w:numFmt w:val="bullet"/>
      <w:lvlText w:val="•"/>
      <w:lvlJc w:val="left"/>
      <w:pPr>
        <w:tabs>
          <w:tab w:val="num" w:pos="1440"/>
        </w:tabs>
        <w:ind w:left="1440" w:hanging="360"/>
      </w:pPr>
      <w:rPr>
        <w:rFonts w:ascii="Times New Roman" w:hAnsi="Times New Roman" w:hint="default"/>
      </w:rPr>
    </w:lvl>
    <w:lvl w:ilvl="2" w:tplc="44225200" w:tentative="1">
      <w:start w:val="1"/>
      <w:numFmt w:val="bullet"/>
      <w:lvlText w:val="•"/>
      <w:lvlJc w:val="left"/>
      <w:pPr>
        <w:tabs>
          <w:tab w:val="num" w:pos="2160"/>
        </w:tabs>
        <w:ind w:left="2160" w:hanging="360"/>
      </w:pPr>
      <w:rPr>
        <w:rFonts w:ascii="Times New Roman" w:hAnsi="Times New Roman" w:hint="default"/>
      </w:rPr>
    </w:lvl>
    <w:lvl w:ilvl="3" w:tplc="3CE80C3E" w:tentative="1">
      <w:start w:val="1"/>
      <w:numFmt w:val="bullet"/>
      <w:lvlText w:val="•"/>
      <w:lvlJc w:val="left"/>
      <w:pPr>
        <w:tabs>
          <w:tab w:val="num" w:pos="2880"/>
        </w:tabs>
        <w:ind w:left="2880" w:hanging="360"/>
      </w:pPr>
      <w:rPr>
        <w:rFonts w:ascii="Times New Roman" w:hAnsi="Times New Roman" w:hint="default"/>
      </w:rPr>
    </w:lvl>
    <w:lvl w:ilvl="4" w:tplc="28F0DF2C" w:tentative="1">
      <w:start w:val="1"/>
      <w:numFmt w:val="bullet"/>
      <w:lvlText w:val="•"/>
      <w:lvlJc w:val="left"/>
      <w:pPr>
        <w:tabs>
          <w:tab w:val="num" w:pos="3600"/>
        </w:tabs>
        <w:ind w:left="3600" w:hanging="360"/>
      </w:pPr>
      <w:rPr>
        <w:rFonts w:ascii="Times New Roman" w:hAnsi="Times New Roman" w:hint="default"/>
      </w:rPr>
    </w:lvl>
    <w:lvl w:ilvl="5" w:tplc="32C63A66" w:tentative="1">
      <w:start w:val="1"/>
      <w:numFmt w:val="bullet"/>
      <w:lvlText w:val="•"/>
      <w:lvlJc w:val="left"/>
      <w:pPr>
        <w:tabs>
          <w:tab w:val="num" w:pos="4320"/>
        </w:tabs>
        <w:ind w:left="4320" w:hanging="360"/>
      </w:pPr>
      <w:rPr>
        <w:rFonts w:ascii="Times New Roman" w:hAnsi="Times New Roman" w:hint="default"/>
      </w:rPr>
    </w:lvl>
    <w:lvl w:ilvl="6" w:tplc="BF22EE8A" w:tentative="1">
      <w:start w:val="1"/>
      <w:numFmt w:val="bullet"/>
      <w:lvlText w:val="•"/>
      <w:lvlJc w:val="left"/>
      <w:pPr>
        <w:tabs>
          <w:tab w:val="num" w:pos="5040"/>
        </w:tabs>
        <w:ind w:left="5040" w:hanging="360"/>
      </w:pPr>
      <w:rPr>
        <w:rFonts w:ascii="Times New Roman" w:hAnsi="Times New Roman" w:hint="default"/>
      </w:rPr>
    </w:lvl>
    <w:lvl w:ilvl="7" w:tplc="C43008A0" w:tentative="1">
      <w:start w:val="1"/>
      <w:numFmt w:val="bullet"/>
      <w:lvlText w:val="•"/>
      <w:lvlJc w:val="left"/>
      <w:pPr>
        <w:tabs>
          <w:tab w:val="num" w:pos="5760"/>
        </w:tabs>
        <w:ind w:left="5760" w:hanging="360"/>
      </w:pPr>
      <w:rPr>
        <w:rFonts w:ascii="Times New Roman" w:hAnsi="Times New Roman" w:hint="default"/>
      </w:rPr>
    </w:lvl>
    <w:lvl w:ilvl="8" w:tplc="4522AE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B335D9"/>
    <w:multiLevelType w:val="hybridMultilevel"/>
    <w:tmpl w:val="FEF8FC52"/>
    <w:lvl w:ilvl="0" w:tplc="6A1AD6C8">
      <w:start w:val="1"/>
      <w:numFmt w:val="bullet"/>
      <w:lvlText w:val="•"/>
      <w:lvlJc w:val="left"/>
      <w:pPr>
        <w:tabs>
          <w:tab w:val="num" w:pos="720"/>
        </w:tabs>
        <w:ind w:left="720" w:hanging="360"/>
      </w:pPr>
      <w:rPr>
        <w:rFonts w:ascii="Times New Roman" w:hAnsi="Times New Roman" w:hint="default"/>
      </w:rPr>
    </w:lvl>
    <w:lvl w:ilvl="1" w:tplc="5056749A" w:tentative="1">
      <w:start w:val="1"/>
      <w:numFmt w:val="bullet"/>
      <w:lvlText w:val="•"/>
      <w:lvlJc w:val="left"/>
      <w:pPr>
        <w:tabs>
          <w:tab w:val="num" w:pos="1440"/>
        </w:tabs>
        <w:ind w:left="1440" w:hanging="360"/>
      </w:pPr>
      <w:rPr>
        <w:rFonts w:ascii="Times New Roman" w:hAnsi="Times New Roman" w:hint="default"/>
      </w:rPr>
    </w:lvl>
    <w:lvl w:ilvl="2" w:tplc="CE981A84" w:tentative="1">
      <w:start w:val="1"/>
      <w:numFmt w:val="bullet"/>
      <w:lvlText w:val="•"/>
      <w:lvlJc w:val="left"/>
      <w:pPr>
        <w:tabs>
          <w:tab w:val="num" w:pos="2160"/>
        </w:tabs>
        <w:ind w:left="2160" w:hanging="360"/>
      </w:pPr>
      <w:rPr>
        <w:rFonts w:ascii="Times New Roman" w:hAnsi="Times New Roman" w:hint="default"/>
      </w:rPr>
    </w:lvl>
    <w:lvl w:ilvl="3" w:tplc="AC5CC912" w:tentative="1">
      <w:start w:val="1"/>
      <w:numFmt w:val="bullet"/>
      <w:lvlText w:val="•"/>
      <w:lvlJc w:val="left"/>
      <w:pPr>
        <w:tabs>
          <w:tab w:val="num" w:pos="2880"/>
        </w:tabs>
        <w:ind w:left="2880" w:hanging="360"/>
      </w:pPr>
      <w:rPr>
        <w:rFonts w:ascii="Times New Roman" w:hAnsi="Times New Roman" w:hint="default"/>
      </w:rPr>
    </w:lvl>
    <w:lvl w:ilvl="4" w:tplc="50425D14" w:tentative="1">
      <w:start w:val="1"/>
      <w:numFmt w:val="bullet"/>
      <w:lvlText w:val="•"/>
      <w:lvlJc w:val="left"/>
      <w:pPr>
        <w:tabs>
          <w:tab w:val="num" w:pos="3600"/>
        </w:tabs>
        <w:ind w:left="3600" w:hanging="360"/>
      </w:pPr>
      <w:rPr>
        <w:rFonts w:ascii="Times New Roman" w:hAnsi="Times New Roman" w:hint="default"/>
      </w:rPr>
    </w:lvl>
    <w:lvl w:ilvl="5" w:tplc="660EBBC4" w:tentative="1">
      <w:start w:val="1"/>
      <w:numFmt w:val="bullet"/>
      <w:lvlText w:val="•"/>
      <w:lvlJc w:val="left"/>
      <w:pPr>
        <w:tabs>
          <w:tab w:val="num" w:pos="4320"/>
        </w:tabs>
        <w:ind w:left="4320" w:hanging="360"/>
      </w:pPr>
      <w:rPr>
        <w:rFonts w:ascii="Times New Roman" w:hAnsi="Times New Roman" w:hint="default"/>
      </w:rPr>
    </w:lvl>
    <w:lvl w:ilvl="6" w:tplc="CD361912" w:tentative="1">
      <w:start w:val="1"/>
      <w:numFmt w:val="bullet"/>
      <w:lvlText w:val="•"/>
      <w:lvlJc w:val="left"/>
      <w:pPr>
        <w:tabs>
          <w:tab w:val="num" w:pos="5040"/>
        </w:tabs>
        <w:ind w:left="5040" w:hanging="360"/>
      </w:pPr>
      <w:rPr>
        <w:rFonts w:ascii="Times New Roman" w:hAnsi="Times New Roman" w:hint="default"/>
      </w:rPr>
    </w:lvl>
    <w:lvl w:ilvl="7" w:tplc="1C18448E" w:tentative="1">
      <w:start w:val="1"/>
      <w:numFmt w:val="bullet"/>
      <w:lvlText w:val="•"/>
      <w:lvlJc w:val="left"/>
      <w:pPr>
        <w:tabs>
          <w:tab w:val="num" w:pos="5760"/>
        </w:tabs>
        <w:ind w:left="5760" w:hanging="360"/>
      </w:pPr>
      <w:rPr>
        <w:rFonts w:ascii="Times New Roman" w:hAnsi="Times New Roman" w:hint="default"/>
      </w:rPr>
    </w:lvl>
    <w:lvl w:ilvl="8" w:tplc="5054016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DF2947"/>
    <w:multiLevelType w:val="hybridMultilevel"/>
    <w:tmpl w:val="558C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727DA"/>
    <w:multiLevelType w:val="hybridMultilevel"/>
    <w:tmpl w:val="7170606E"/>
    <w:lvl w:ilvl="0" w:tplc="B6A67FB4">
      <w:start w:val="6"/>
      <w:numFmt w:val="decimal"/>
      <w:lvlText w:val="%1."/>
      <w:lvlJc w:val="left"/>
      <w:pPr>
        <w:ind w:left="720" w:hanging="360"/>
      </w:pPr>
      <w:rPr>
        <w:rFonts w:cs="Arial-BoldM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17471"/>
    <w:multiLevelType w:val="hybridMultilevel"/>
    <w:tmpl w:val="58A2B56C"/>
    <w:lvl w:ilvl="0" w:tplc="6B4EEED0">
      <w:start w:val="1"/>
      <w:numFmt w:val="lowerLetter"/>
      <w:lvlText w:val="%1."/>
      <w:lvlJc w:val="left"/>
      <w:pPr>
        <w:ind w:left="1080" w:hanging="360"/>
      </w:pPr>
      <w:rPr>
        <w:rFonts w:cs="Arial-BoldMT"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85B67"/>
    <w:multiLevelType w:val="hybridMultilevel"/>
    <w:tmpl w:val="A9FA5060"/>
    <w:lvl w:ilvl="0" w:tplc="CCD21CDA">
      <w:start w:val="1"/>
      <w:numFmt w:val="bullet"/>
      <w:lvlText w:val="•"/>
      <w:lvlJc w:val="left"/>
      <w:pPr>
        <w:tabs>
          <w:tab w:val="num" w:pos="720"/>
        </w:tabs>
        <w:ind w:left="720" w:hanging="360"/>
      </w:pPr>
      <w:rPr>
        <w:rFonts w:ascii="Times New Roman" w:hAnsi="Times New Roman" w:hint="default"/>
      </w:rPr>
    </w:lvl>
    <w:lvl w:ilvl="1" w:tplc="51ACA86C" w:tentative="1">
      <w:start w:val="1"/>
      <w:numFmt w:val="bullet"/>
      <w:lvlText w:val="•"/>
      <w:lvlJc w:val="left"/>
      <w:pPr>
        <w:tabs>
          <w:tab w:val="num" w:pos="1440"/>
        </w:tabs>
        <w:ind w:left="1440" w:hanging="360"/>
      </w:pPr>
      <w:rPr>
        <w:rFonts w:ascii="Times New Roman" w:hAnsi="Times New Roman" w:hint="default"/>
      </w:rPr>
    </w:lvl>
    <w:lvl w:ilvl="2" w:tplc="BCFC9392" w:tentative="1">
      <w:start w:val="1"/>
      <w:numFmt w:val="bullet"/>
      <w:lvlText w:val="•"/>
      <w:lvlJc w:val="left"/>
      <w:pPr>
        <w:tabs>
          <w:tab w:val="num" w:pos="2160"/>
        </w:tabs>
        <w:ind w:left="2160" w:hanging="360"/>
      </w:pPr>
      <w:rPr>
        <w:rFonts w:ascii="Times New Roman" w:hAnsi="Times New Roman" w:hint="default"/>
      </w:rPr>
    </w:lvl>
    <w:lvl w:ilvl="3" w:tplc="BE66E25C" w:tentative="1">
      <w:start w:val="1"/>
      <w:numFmt w:val="bullet"/>
      <w:lvlText w:val="•"/>
      <w:lvlJc w:val="left"/>
      <w:pPr>
        <w:tabs>
          <w:tab w:val="num" w:pos="2880"/>
        </w:tabs>
        <w:ind w:left="2880" w:hanging="360"/>
      </w:pPr>
      <w:rPr>
        <w:rFonts w:ascii="Times New Roman" w:hAnsi="Times New Roman" w:hint="default"/>
      </w:rPr>
    </w:lvl>
    <w:lvl w:ilvl="4" w:tplc="891EBB76" w:tentative="1">
      <w:start w:val="1"/>
      <w:numFmt w:val="bullet"/>
      <w:lvlText w:val="•"/>
      <w:lvlJc w:val="left"/>
      <w:pPr>
        <w:tabs>
          <w:tab w:val="num" w:pos="3600"/>
        </w:tabs>
        <w:ind w:left="3600" w:hanging="360"/>
      </w:pPr>
      <w:rPr>
        <w:rFonts w:ascii="Times New Roman" w:hAnsi="Times New Roman" w:hint="default"/>
      </w:rPr>
    </w:lvl>
    <w:lvl w:ilvl="5" w:tplc="227C36EE" w:tentative="1">
      <w:start w:val="1"/>
      <w:numFmt w:val="bullet"/>
      <w:lvlText w:val="•"/>
      <w:lvlJc w:val="left"/>
      <w:pPr>
        <w:tabs>
          <w:tab w:val="num" w:pos="4320"/>
        </w:tabs>
        <w:ind w:left="4320" w:hanging="360"/>
      </w:pPr>
      <w:rPr>
        <w:rFonts w:ascii="Times New Roman" w:hAnsi="Times New Roman" w:hint="default"/>
      </w:rPr>
    </w:lvl>
    <w:lvl w:ilvl="6" w:tplc="D1C89872" w:tentative="1">
      <w:start w:val="1"/>
      <w:numFmt w:val="bullet"/>
      <w:lvlText w:val="•"/>
      <w:lvlJc w:val="left"/>
      <w:pPr>
        <w:tabs>
          <w:tab w:val="num" w:pos="5040"/>
        </w:tabs>
        <w:ind w:left="5040" w:hanging="360"/>
      </w:pPr>
      <w:rPr>
        <w:rFonts w:ascii="Times New Roman" w:hAnsi="Times New Roman" w:hint="default"/>
      </w:rPr>
    </w:lvl>
    <w:lvl w:ilvl="7" w:tplc="ED707EF4" w:tentative="1">
      <w:start w:val="1"/>
      <w:numFmt w:val="bullet"/>
      <w:lvlText w:val="•"/>
      <w:lvlJc w:val="left"/>
      <w:pPr>
        <w:tabs>
          <w:tab w:val="num" w:pos="5760"/>
        </w:tabs>
        <w:ind w:left="5760" w:hanging="360"/>
      </w:pPr>
      <w:rPr>
        <w:rFonts w:ascii="Times New Roman" w:hAnsi="Times New Roman" w:hint="default"/>
      </w:rPr>
    </w:lvl>
    <w:lvl w:ilvl="8" w:tplc="CFAECFD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D3597E"/>
    <w:multiLevelType w:val="hybridMultilevel"/>
    <w:tmpl w:val="065408EA"/>
    <w:lvl w:ilvl="0" w:tplc="3844FEE4">
      <w:start w:val="1"/>
      <w:numFmt w:val="bullet"/>
      <w:lvlText w:val="•"/>
      <w:lvlJc w:val="left"/>
      <w:pPr>
        <w:tabs>
          <w:tab w:val="num" w:pos="720"/>
        </w:tabs>
        <w:ind w:left="720" w:hanging="360"/>
      </w:pPr>
      <w:rPr>
        <w:rFonts w:ascii="Arial" w:hAnsi="Arial" w:hint="default"/>
      </w:rPr>
    </w:lvl>
    <w:lvl w:ilvl="1" w:tplc="F522C4CC" w:tentative="1">
      <w:start w:val="1"/>
      <w:numFmt w:val="bullet"/>
      <w:lvlText w:val="•"/>
      <w:lvlJc w:val="left"/>
      <w:pPr>
        <w:tabs>
          <w:tab w:val="num" w:pos="1440"/>
        </w:tabs>
        <w:ind w:left="1440" w:hanging="360"/>
      </w:pPr>
      <w:rPr>
        <w:rFonts w:ascii="Arial" w:hAnsi="Arial" w:hint="default"/>
      </w:rPr>
    </w:lvl>
    <w:lvl w:ilvl="2" w:tplc="5816BB0A" w:tentative="1">
      <w:start w:val="1"/>
      <w:numFmt w:val="bullet"/>
      <w:lvlText w:val="•"/>
      <w:lvlJc w:val="left"/>
      <w:pPr>
        <w:tabs>
          <w:tab w:val="num" w:pos="2160"/>
        </w:tabs>
        <w:ind w:left="2160" w:hanging="360"/>
      </w:pPr>
      <w:rPr>
        <w:rFonts w:ascii="Arial" w:hAnsi="Arial" w:hint="default"/>
      </w:rPr>
    </w:lvl>
    <w:lvl w:ilvl="3" w:tplc="26EA30C0" w:tentative="1">
      <w:start w:val="1"/>
      <w:numFmt w:val="bullet"/>
      <w:lvlText w:val="•"/>
      <w:lvlJc w:val="left"/>
      <w:pPr>
        <w:tabs>
          <w:tab w:val="num" w:pos="2880"/>
        </w:tabs>
        <w:ind w:left="2880" w:hanging="360"/>
      </w:pPr>
      <w:rPr>
        <w:rFonts w:ascii="Arial" w:hAnsi="Arial" w:hint="default"/>
      </w:rPr>
    </w:lvl>
    <w:lvl w:ilvl="4" w:tplc="A3EE8356" w:tentative="1">
      <w:start w:val="1"/>
      <w:numFmt w:val="bullet"/>
      <w:lvlText w:val="•"/>
      <w:lvlJc w:val="left"/>
      <w:pPr>
        <w:tabs>
          <w:tab w:val="num" w:pos="3600"/>
        </w:tabs>
        <w:ind w:left="3600" w:hanging="360"/>
      </w:pPr>
      <w:rPr>
        <w:rFonts w:ascii="Arial" w:hAnsi="Arial" w:hint="default"/>
      </w:rPr>
    </w:lvl>
    <w:lvl w:ilvl="5" w:tplc="E96A383E" w:tentative="1">
      <w:start w:val="1"/>
      <w:numFmt w:val="bullet"/>
      <w:lvlText w:val="•"/>
      <w:lvlJc w:val="left"/>
      <w:pPr>
        <w:tabs>
          <w:tab w:val="num" w:pos="4320"/>
        </w:tabs>
        <w:ind w:left="4320" w:hanging="360"/>
      </w:pPr>
      <w:rPr>
        <w:rFonts w:ascii="Arial" w:hAnsi="Arial" w:hint="default"/>
      </w:rPr>
    </w:lvl>
    <w:lvl w:ilvl="6" w:tplc="22264C56" w:tentative="1">
      <w:start w:val="1"/>
      <w:numFmt w:val="bullet"/>
      <w:lvlText w:val="•"/>
      <w:lvlJc w:val="left"/>
      <w:pPr>
        <w:tabs>
          <w:tab w:val="num" w:pos="5040"/>
        </w:tabs>
        <w:ind w:left="5040" w:hanging="360"/>
      </w:pPr>
      <w:rPr>
        <w:rFonts w:ascii="Arial" w:hAnsi="Arial" w:hint="default"/>
      </w:rPr>
    </w:lvl>
    <w:lvl w:ilvl="7" w:tplc="04D81B6C" w:tentative="1">
      <w:start w:val="1"/>
      <w:numFmt w:val="bullet"/>
      <w:lvlText w:val="•"/>
      <w:lvlJc w:val="left"/>
      <w:pPr>
        <w:tabs>
          <w:tab w:val="num" w:pos="5760"/>
        </w:tabs>
        <w:ind w:left="5760" w:hanging="360"/>
      </w:pPr>
      <w:rPr>
        <w:rFonts w:ascii="Arial" w:hAnsi="Arial" w:hint="default"/>
      </w:rPr>
    </w:lvl>
    <w:lvl w:ilvl="8" w:tplc="447A6FA4" w:tentative="1">
      <w:start w:val="1"/>
      <w:numFmt w:val="bullet"/>
      <w:lvlText w:val="•"/>
      <w:lvlJc w:val="left"/>
      <w:pPr>
        <w:tabs>
          <w:tab w:val="num" w:pos="6480"/>
        </w:tabs>
        <w:ind w:left="6480" w:hanging="360"/>
      </w:pPr>
      <w:rPr>
        <w:rFonts w:ascii="Arial" w:hAnsi="Arial" w:hint="default"/>
      </w:rPr>
    </w:lvl>
  </w:abstractNum>
  <w:abstractNum w:abstractNumId="10">
    <w:nsid w:val="22CE775F"/>
    <w:multiLevelType w:val="hybridMultilevel"/>
    <w:tmpl w:val="7A7A2740"/>
    <w:lvl w:ilvl="0" w:tplc="0F8E175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05542B"/>
    <w:multiLevelType w:val="hybridMultilevel"/>
    <w:tmpl w:val="64CC3DC2"/>
    <w:lvl w:ilvl="0" w:tplc="D0AAC9F0">
      <w:start w:val="1"/>
      <w:numFmt w:val="bullet"/>
      <w:lvlText w:val=""/>
      <w:lvlJc w:val="left"/>
      <w:pPr>
        <w:tabs>
          <w:tab w:val="num" w:pos="720"/>
        </w:tabs>
        <w:ind w:left="720" w:hanging="360"/>
      </w:pPr>
      <w:rPr>
        <w:rFonts w:ascii="Wingdings" w:hAnsi="Wingdings" w:hint="default"/>
      </w:rPr>
    </w:lvl>
    <w:lvl w:ilvl="1" w:tplc="6F1A952E" w:tentative="1">
      <w:start w:val="1"/>
      <w:numFmt w:val="bullet"/>
      <w:lvlText w:val=""/>
      <w:lvlJc w:val="left"/>
      <w:pPr>
        <w:tabs>
          <w:tab w:val="num" w:pos="1440"/>
        </w:tabs>
        <w:ind w:left="1440" w:hanging="360"/>
      </w:pPr>
      <w:rPr>
        <w:rFonts w:ascii="Wingdings" w:hAnsi="Wingdings" w:hint="default"/>
      </w:rPr>
    </w:lvl>
    <w:lvl w:ilvl="2" w:tplc="73248E02" w:tentative="1">
      <w:start w:val="1"/>
      <w:numFmt w:val="bullet"/>
      <w:lvlText w:val=""/>
      <w:lvlJc w:val="left"/>
      <w:pPr>
        <w:tabs>
          <w:tab w:val="num" w:pos="2160"/>
        </w:tabs>
        <w:ind w:left="2160" w:hanging="360"/>
      </w:pPr>
      <w:rPr>
        <w:rFonts w:ascii="Wingdings" w:hAnsi="Wingdings" w:hint="default"/>
      </w:rPr>
    </w:lvl>
    <w:lvl w:ilvl="3" w:tplc="65C6E370" w:tentative="1">
      <w:start w:val="1"/>
      <w:numFmt w:val="bullet"/>
      <w:lvlText w:val=""/>
      <w:lvlJc w:val="left"/>
      <w:pPr>
        <w:tabs>
          <w:tab w:val="num" w:pos="2880"/>
        </w:tabs>
        <w:ind w:left="2880" w:hanging="360"/>
      </w:pPr>
      <w:rPr>
        <w:rFonts w:ascii="Wingdings" w:hAnsi="Wingdings" w:hint="default"/>
      </w:rPr>
    </w:lvl>
    <w:lvl w:ilvl="4" w:tplc="CA42F096" w:tentative="1">
      <w:start w:val="1"/>
      <w:numFmt w:val="bullet"/>
      <w:lvlText w:val=""/>
      <w:lvlJc w:val="left"/>
      <w:pPr>
        <w:tabs>
          <w:tab w:val="num" w:pos="3600"/>
        </w:tabs>
        <w:ind w:left="3600" w:hanging="360"/>
      </w:pPr>
      <w:rPr>
        <w:rFonts w:ascii="Wingdings" w:hAnsi="Wingdings" w:hint="default"/>
      </w:rPr>
    </w:lvl>
    <w:lvl w:ilvl="5" w:tplc="72C69D10" w:tentative="1">
      <w:start w:val="1"/>
      <w:numFmt w:val="bullet"/>
      <w:lvlText w:val=""/>
      <w:lvlJc w:val="left"/>
      <w:pPr>
        <w:tabs>
          <w:tab w:val="num" w:pos="4320"/>
        </w:tabs>
        <w:ind w:left="4320" w:hanging="360"/>
      </w:pPr>
      <w:rPr>
        <w:rFonts w:ascii="Wingdings" w:hAnsi="Wingdings" w:hint="default"/>
      </w:rPr>
    </w:lvl>
    <w:lvl w:ilvl="6" w:tplc="E39A1B82" w:tentative="1">
      <w:start w:val="1"/>
      <w:numFmt w:val="bullet"/>
      <w:lvlText w:val=""/>
      <w:lvlJc w:val="left"/>
      <w:pPr>
        <w:tabs>
          <w:tab w:val="num" w:pos="5040"/>
        </w:tabs>
        <w:ind w:left="5040" w:hanging="360"/>
      </w:pPr>
      <w:rPr>
        <w:rFonts w:ascii="Wingdings" w:hAnsi="Wingdings" w:hint="default"/>
      </w:rPr>
    </w:lvl>
    <w:lvl w:ilvl="7" w:tplc="BEF44BAC" w:tentative="1">
      <w:start w:val="1"/>
      <w:numFmt w:val="bullet"/>
      <w:lvlText w:val=""/>
      <w:lvlJc w:val="left"/>
      <w:pPr>
        <w:tabs>
          <w:tab w:val="num" w:pos="5760"/>
        </w:tabs>
        <w:ind w:left="5760" w:hanging="360"/>
      </w:pPr>
      <w:rPr>
        <w:rFonts w:ascii="Wingdings" w:hAnsi="Wingdings" w:hint="default"/>
      </w:rPr>
    </w:lvl>
    <w:lvl w:ilvl="8" w:tplc="5C80F712" w:tentative="1">
      <w:start w:val="1"/>
      <w:numFmt w:val="bullet"/>
      <w:lvlText w:val=""/>
      <w:lvlJc w:val="left"/>
      <w:pPr>
        <w:tabs>
          <w:tab w:val="num" w:pos="6480"/>
        </w:tabs>
        <w:ind w:left="6480" w:hanging="360"/>
      </w:pPr>
      <w:rPr>
        <w:rFonts w:ascii="Wingdings" w:hAnsi="Wingdings" w:hint="default"/>
      </w:rPr>
    </w:lvl>
  </w:abstractNum>
  <w:abstractNum w:abstractNumId="12">
    <w:nsid w:val="27BF7D8E"/>
    <w:multiLevelType w:val="hybridMultilevel"/>
    <w:tmpl w:val="070A74C8"/>
    <w:lvl w:ilvl="0" w:tplc="BA9204F2">
      <w:start w:val="1"/>
      <w:numFmt w:val="bullet"/>
      <w:lvlText w:val="•"/>
      <w:lvlJc w:val="left"/>
      <w:pPr>
        <w:tabs>
          <w:tab w:val="num" w:pos="720"/>
        </w:tabs>
        <w:ind w:left="720" w:hanging="360"/>
      </w:pPr>
      <w:rPr>
        <w:rFonts w:ascii="Times New Roman" w:hAnsi="Times New Roman" w:hint="default"/>
      </w:rPr>
    </w:lvl>
    <w:lvl w:ilvl="1" w:tplc="1FA438D4" w:tentative="1">
      <w:start w:val="1"/>
      <w:numFmt w:val="bullet"/>
      <w:lvlText w:val="•"/>
      <w:lvlJc w:val="left"/>
      <w:pPr>
        <w:tabs>
          <w:tab w:val="num" w:pos="1440"/>
        </w:tabs>
        <w:ind w:left="1440" w:hanging="360"/>
      </w:pPr>
      <w:rPr>
        <w:rFonts w:ascii="Times New Roman" w:hAnsi="Times New Roman" w:hint="default"/>
      </w:rPr>
    </w:lvl>
    <w:lvl w:ilvl="2" w:tplc="9DB6F28A" w:tentative="1">
      <w:start w:val="1"/>
      <w:numFmt w:val="bullet"/>
      <w:lvlText w:val="•"/>
      <w:lvlJc w:val="left"/>
      <w:pPr>
        <w:tabs>
          <w:tab w:val="num" w:pos="2160"/>
        </w:tabs>
        <w:ind w:left="2160" w:hanging="360"/>
      </w:pPr>
      <w:rPr>
        <w:rFonts w:ascii="Times New Roman" w:hAnsi="Times New Roman" w:hint="default"/>
      </w:rPr>
    </w:lvl>
    <w:lvl w:ilvl="3" w:tplc="4900FE1E" w:tentative="1">
      <w:start w:val="1"/>
      <w:numFmt w:val="bullet"/>
      <w:lvlText w:val="•"/>
      <w:lvlJc w:val="left"/>
      <w:pPr>
        <w:tabs>
          <w:tab w:val="num" w:pos="2880"/>
        </w:tabs>
        <w:ind w:left="2880" w:hanging="360"/>
      </w:pPr>
      <w:rPr>
        <w:rFonts w:ascii="Times New Roman" w:hAnsi="Times New Roman" w:hint="default"/>
      </w:rPr>
    </w:lvl>
    <w:lvl w:ilvl="4" w:tplc="863E9976" w:tentative="1">
      <w:start w:val="1"/>
      <w:numFmt w:val="bullet"/>
      <w:lvlText w:val="•"/>
      <w:lvlJc w:val="left"/>
      <w:pPr>
        <w:tabs>
          <w:tab w:val="num" w:pos="3600"/>
        </w:tabs>
        <w:ind w:left="3600" w:hanging="360"/>
      </w:pPr>
      <w:rPr>
        <w:rFonts w:ascii="Times New Roman" w:hAnsi="Times New Roman" w:hint="default"/>
      </w:rPr>
    </w:lvl>
    <w:lvl w:ilvl="5" w:tplc="C096C03E" w:tentative="1">
      <w:start w:val="1"/>
      <w:numFmt w:val="bullet"/>
      <w:lvlText w:val="•"/>
      <w:lvlJc w:val="left"/>
      <w:pPr>
        <w:tabs>
          <w:tab w:val="num" w:pos="4320"/>
        </w:tabs>
        <w:ind w:left="4320" w:hanging="360"/>
      </w:pPr>
      <w:rPr>
        <w:rFonts w:ascii="Times New Roman" w:hAnsi="Times New Roman" w:hint="default"/>
      </w:rPr>
    </w:lvl>
    <w:lvl w:ilvl="6" w:tplc="9AB8F960" w:tentative="1">
      <w:start w:val="1"/>
      <w:numFmt w:val="bullet"/>
      <w:lvlText w:val="•"/>
      <w:lvlJc w:val="left"/>
      <w:pPr>
        <w:tabs>
          <w:tab w:val="num" w:pos="5040"/>
        </w:tabs>
        <w:ind w:left="5040" w:hanging="360"/>
      </w:pPr>
      <w:rPr>
        <w:rFonts w:ascii="Times New Roman" w:hAnsi="Times New Roman" w:hint="default"/>
      </w:rPr>
    </w:lvl>
    <w:lvl w:ilvl="7" w:tplc="79CAD110" w:tentative="1">
      <w:start w:val="1"/>
      <w:numFmt w:val="bullet"/>
      <w:lvlText w:val="•"/>
      <w:lvlJc w:val="left"/>
      <w:pPr>
        <w:tabs>
          <w:tab w:val="num" w:pos="5760"/>
        </w:tabs>
        <w:ind w:left="5760" w:hanging="360"/>
      </w:pPr>
      <w:rPr>
        <w:rFonts w:ascii="Times New Roman" w:hAnsi="Times New Roman" w:hint="default"/>
      </w:rPr>
    </w:lvl>
    <w:lvl w:ilvl="8" w:tplc="C89EF8D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26621B"/>
    <w:multiLevelType w:val="hybridMultilevel"/>
    <w:tmpl w:val="E9109DE2"/>
    <w:lvl w:ilvl="0" w:tplc="77C2A888">
      <w:start w:val="1"/>
      <w:numFmt w:val="bullet"/>
      <w:lvlText w:val="●"/>
      <w:lvlJc w:val="left"/>
      <w:pPr>
        <w:tabs>
          <w:tab w:val="num" w:pos="720"/>
        </w:tabs>
        <w:ind w:left="720" w:hanging="360"/>
      </w:pPr>
      <w:rPr>
        <w:rFonts w:ascii="Source Sans Pro" w:hAnsi="Source Sans Pro" w:hint="default"/>
      </w:rPr>
    </w:lvl>
    <w:lvl w:ilvl="1" w:tplc="141A7EC8" w:tentative="1">
      <w:start w:val="1"/>
      <w:numFmt w:val="bullet"/>
      <w:lvlText w:val="●"/>
      <w:lvlJc w:val="left"/>
      <w:pPr>
        <w:tabs>
          <w:tab w:val="num" w:pos="1440"/>
        </w:tabs>
        <w:ind w:left="1440" w:hanging="360"/>
      </w:pPr>
      <w:rPr>
        <w:rFonts w:ascii="Source Sans Pro" w:hAnsi="Source Sans Pro" w:hint="default"/>
      </w:rPr>
    </w:lvl>
    <w:lvl w:ilvl="2" w:tplc="2716FFAA" w:tentative="1">
      <w:start w:val="1"/>
      <w:numFmt w:val="bullet"/>
      <w:lvlText w:val="●"/>
      <w:lvlJc w:val="left"/>
      <w:pPr>
        <w:tabs>
          <w:tab w:val="num" w:pos="2160"/>
        </w:tabs>
        <w:ind w:left="2160" w:hanging="360"/>
      </w:pPr>
      <w:rPr>
        <w:rFonts w:ascii="Source Sans Pro" w:hAnsi="Source Sans Pro" w:hint="default"/>
      </w:rPr>
    </w:lvl>
    <w:lvl w:ilvl="3" w:tplc="AA9496A4" w:tentative="1">
      <w:start w:val="1"/>
      <w:numFmt w:val="bullet"/>
      <w:lvlText w:val="●"/>
      <w:lvlJc w:val="left"/>
      <w:pPr>
        <w:tabs>
          <w:tab w:val="num" w:pos="2880"/>
        </w:tabs>
        <w:ind w:left="2880" w:hanging="360"/>
      </w:pPr>
      <w:rPr>
        <w:rFonts w:ascii="Source Sans Pro" w:hAnsi="Source Sans Pro" w:hint="default"/>
      </w:rPr>
    </w:lvl>
    <w:lvl w:ilvl="4" w:tplc="75C47C9E" w:tentative="1">
      <w:start w:val="1"/>
      <w:numFmt w:val="bullet"/>
      <w:lvlText w:val="●"/>
      <w:lvlJc w:val="left"/>
      <w:pPr>
        <w:tabs>
          <w:tab w:val="num" w:pos="3600"/>
        </w:tabs>
        <w:ind w:left="3600" w:hanging="360"/>
      </w:pPr>
      <w:rPr>
        <w:rFonts w:ascii="Source Sans Pro" w:hAnsi="Source Sans Pro" w:hint="default"/>
      </w:rPr>
    </w:lvl>
    <w:lvl w:ilvl="5" w:tplc="2C180D30" w:tentative="1">
      <w:start w:val="1"/>
      <w:numFmt w:val="bullet"/>
      <w:lvlText w:val="●"/>
      <w:lvlJc w:val="left"/>
      <w:pPr>
        <w:tabs>
          <w:tab w:val="num" w:pos="4320"/>
        </w:tabs>
        <w:ind w:left="4320" w:hanging="360"/>
      </w:pPr>
      <w:rPr>
        <w:rFonts w:ascii="Source Sans Pro" w:hAnsi="Source Sans Pro" w:hint="default"/>
      </w:rPr>
    </w:lvl>
    <w:lvl w:ilvl="6" w:tplc="2DFA5120" w:tentative="1">
      <w:start w:val="1"/>
      <w:numFmt w:val="bullet"/>
      <w:lvlText w:val="●"/>
      <w:lvlJc w:val="left"/>
      <w:pPr>
        <w:tabs>
          <w:tab w:val="num" w:pos="5040"/>
        </w:tabs>
        <w:ind w:left="5040" w:hanging="360"/>
      </w:pPr>
      <w:rPr>
        <w:rFonts w:ascii="Source Sans Pro" w:hAnsi="Source Sans Pro" w:hint="default"/>
      </w:rPr>
    </w:lvl>
    <w:lvl w:ilvl="7" w:tplc="AEB624B8" w:tentative="1">
      <w:start w:val="1"/>
      <w:numFmt w:val="bullet"/>
      <w:lvlText w:val="●"/>
      <w:lvlJc w:val="left"/>
      <w:pPr>
        <w:tabs>
          <w:tab w:val="num" w:pos="5760"/>
        </w:tabs>
        <w:ind w:left="5760" w:hanging="360"/>
      </w:pPr>
      <w:rPr>
        <w:rFonts w:ascii="Source Sans Pro" w:hAnsi="Source Sans Pro" w:hint="default"/>
      </w:rPr>
    </w:lvl>
    <w:lvl w:ilvl="8" w:tplc="041CDFAE" w:tentative="1">
      <w:start w:val="1"/>
      <w:numFmt w:val="bullet"/>
      <w:lvlText w:val="●"/>
      <w:lvlJc w:val="left"/>
      <w:pPr>
        <w:tabs>
          <w:tab w:val="num" w:pos="6480"/>
        </w:tabs>
        <w:ind w:left="6480" w:hanging="360"/>
      </w:pPr>
      <w:rPr>
        <w:rFonts w:ascii="Source Sans Pro" w:hAnsi="Source Sans Pro" w:hint="default"/>
      </w:rPr>
    </w:lvl>
  </w:abstractNum>
  <w:abstractNum w:abstractNumId="14">
    <w:nsid w:val="291E0D6C"/>
    <w:multiLevelType w:val="hybridMultilevel"/>
    <w:tmpl w:val="6ABC0FAC"/>
    <w:lvl w:ilvl="0" w:tplc="C2FA72C2">
      <w:start w:val="1"/>
      <w:numFmt w:val="decimal"/>
      <w:lvlText w:val="%1."/>
      <w:lvlJc w:val="left"/>
      <w:pPr>
        <w:ind w:left="720" w:hanging="360"/>
      </w:pPr>
      <w:rPr>
        <w:rFonts w:hint="default"/>
        <w:i w:val="0"/>
        <w:strike w:val="0"/>
        <w:sz w:val="18"/>
        <w:szCs w:val="18"/>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E1B4A"/>
    <w:multiLevelType w:val="hybridMultilevel"/>
    <w:tmpl w:val="457AAE24"/>
    <w:lvl w:ilvl="0" w:tplc="207448CE">
      <w:start w:val="1"/>
      <w:numFmt w:val="bullet"/>
      <w:lvlText w:val=""/>
      <w:lvlJc w:val="left"/>
      <w:pPr>
        <w:tabs>
          <w:tab w:val="num" w:pos="720"/>
        </w:tabs>
        <w:ind w:left="720" w:hanging="360"/>
      </w:pPr>
      <w:rPr>
        <w:rFonts w:ascii="Wingdings" w:hAnsi="Wingdings" w:hint="default"/>
      </w:rPr>
    </w:lvl>
    <w:lvl w:ilvl="1" w:tplc="98489428" w:tentative="1">
      <w:start w:val="1"/>
      <w:numFmt w:val="bullet"/>
      <w:lvlText w:val=""/>
      <w:lvlJc w:val="left"/>
      <w:pPr>
        <w:tabs>
          <w:tab w:val="num" w:pos="1440"/>
        </w:tabs>
        <w:ind w:left="1440" w:hanging="360"/>
      </w:pPr>
      <w:rPr>
        <w:rFonts w:ascii="Wingdings" w:hAnsi="Wingdings" w:hint="default"/>
      </w:rPr>
    </w:lvl>
    <w:lvl w:ilvl="2" w:tplc="256267D4" w:tentative="1">
      <w:start w:val="1"/>
      <w:numFmt w:val="bullet"/>
      <w:lvlText w:val=""/>
      <w:lvlJc w:val="left"/>
      <w:pPr>
        <w:tabs>
          <w:tab w:val="num" w:pos="2160"/>
        </w:tabs>
        <w:ind w:left="2160" w:hanging="360"/>
      </w:pPr>
      <w:rPr>
        <w:rFonts w:ascii="Wingdings" w:hAnsi="Wingdings" w:hint="default"/>
      </w:rPr>
    </w:lvl>
    <w:lvl w:ilvl="3" w:tplc="A76EAAAE" w:tentative="1">
      <w:start w:val="1"/>
      <w:numFmt w:val="bullet"/>
      <w:lvlText w:val=""/>
      <w:lvlJc w:val="left"/>
      <w:pPr>
        <w:tabs>
          <w:tab w:val="num" w:pos="2880"/>
        </w:tabs>
        <w:ind w:left="2880" w:hanging="360"/>
      </w:pPr>
      <w:rPr>
        <w:rFonts w:ascii="Wingdings" w:hAnsi="Wingdings" w:hint="default"/>
      </w:rPr>
    </w:lvl>
    <w:lvl w:ilvl="4" w:tplc="7850365C" w:tentative="1">
      <w:start w:val="1"/>
      <w:numFmt w:val="bullet"/>
      <w:lvlText w:val=""/>
      <w:lvlJc w:val="left"/>
      <w:pPr>
        <w:tabs>
          <w:tab w:val="num" w:pos="3600"/>
        </w:tabs>
        <w:ind w:left="3600" w:hanging="360"/>
      </w:pPr>
      <w:rPr>
        <w:rFonts w:ascii="Wingdings" w:hAnsi="Wingdings" w:hint="default"/>
      </w:rPr>
    </w:lvl>
    <w:lvl w:ilvl="5" w:tplc="D644A792" w:tentative="1">
      <w:start w:val="1"/>
      <w:numFmt w:val="bullet"/>
      <w:lvlText w:val=""/>
      <w:lvlJc w:val="left"/>
      <w:pPr>
        <w:tabs>
          <w:tab w:val="num" w:pos="4320"/>
        </w:tabs>
        <w:ind w:left="4320" w:hanging="360"/>
      </w:pPr>
      <w:rPr>
        <w:rFonts w:ascii="Wingdings" w:hAnsi="Wingdings" w:hint="default"/>
      </w:rPr>
    </w:lvl>
    <w:lvl w:ilvl="6" w:tplc="19C4CB78" w:tentative="1">
      <w:start w:val="1"/>
      <w:numFmt w:val="bullet"/>
      <w:lvlText w:val=""/>
      <w:lvlJc w:val="left"/>
      <w:pPr>
        <w:tabs>
          <w:tab w:val="num" w:pos="5040"/>
        </w:tabs>
        <w:ind w:left="5040" w:hanging="360"/>
      </w:pPr>
      <w:rPr>
        <w:rFonts w:ascii="Wingdings" w:hAnsi="Wingdings" w:hint="default"/>
      </w:rPr>
    </w:lvl>
    <w:lvl w:ilvl="7" w:tplc="45564F72" w:tentative="1">
      <w:start w:val="1"/>
      <w:numFmt w:val="bullet"/>
      <w:lvlText w:val=""/>
      <w:lvlJc w:val="left"/>
      <w:pPr>
        <w:tabs>
          <w:tab w:val="num" w:pos="5760"/>
        </w:tabs>
        <w:ind w:left="5760" w:hanging="360"/>
      </w:pPr>
      <w:rPr>
        <w:rFonts w:ascii="Wingdings" w:hAnsi="Wingdings" w:hint="default"/>
      </w:rPr>
    </w:lvl>
    <w:lvl w:ilvl="8" w:tplc="5284E2A0" w:tentative="1">
      <w:start w:val="1"/>
      <w:numFmt w:val="bullet"/>
      <w:lvlText w:val=""/>
      <w:lvlJc w:val="left"/>
      <w:pPr>
        <w:tabs>
          <w:tab w:val="num" w:pos="6480"/>
        </w:tabs>
        <w:ind w:left="6480" w:hanging="360"/>
      </w:pPr>
      <w:rPr>
        <w:rFonts w:ascii="Wingdings" w:hAnsi="Wingdings" w:hint="default"/>
      </w:rPr>
    </w:lvl>
  </w:abstractNum>
  <w:abstractNum w:abstractNumId="16">
    <w:nsid w:val="2C697088"/>
    <w:multiLevelType w:val="multilevel"/>
    <w:tmpl w:val="E6E6B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932A99"/>
    <w:multiLevelType w:val="hybridMultilevel"/>
    <w:tmpl w:val="BE72A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AE6A8B"/>
    <w:multiLevelType w:val="hybridMultilevel"/>
    <w:tmpl w:val="39C6B0DE"/>
    <w:lvl w:ilvl="0" w:tplc="B6961E68">
      <w:start w:val="1"/>
      <w:numFmt w:val="bullet"/>
      <w:lvlText w:val="•"/>
      <w:lvlJc w:val="left"/>
      <w:pPr>
        <w:tabs>
          <w:tab w:val="num" w:pos="720"/>
        </w:tabs>
        <w:ind w:left="720" w:hanging="360"/>
      </w:pPr>
      <w:rPr>
        <w:rFonts w:ascii="Times New Roman" w:hAnsi="Times New Roman" w:hint="default"/>
      </w:rPr>
    </w:lvl>
    <w:lvl w:ilvl="1" w:tplc="C1AC78AC" w:tentative="1">
      <w:start w:val="1"/>
      <w:numFmt w:val="bullet"/>
      <w:lvlText w:val="•"/>
      <w:lvlJc w:val="left"/>
      <w:pPr>
        <w:tabs>
          <w:tab w:val="num" w:pos="1440"/>
        </w:tabs>
        <w:ind w:left="1440" w:hanging="360"/>
      </w:pPr>
      <w:rPr>
        <w:rFonts w:ascii="Times New Roman" w:hAnsi="Times New Roman" w:hint="default"/>
      </w:rPr>
    </w:lvl>
    <w:lvl w:ilvl="2" w:tplc="C38E9EE2" w:tentative="1">
      <w:start w:val="1"/>
      <w:numFmt w:val="bullet"/>
      <w:lvlText w:val="•"/>
      <w:lvlJc w:val="left"/>
      <w:pPr>
        <w:tabs>
          <w:tab w:val="num" w:pos="2160"/>
        </w:tabs>
        <w:ind w:left="2160" w:hanging="360"/>
      </w:pPr>
      <w:rPr>
        <w:rFonts w:ascii="Times New Roman" w:hAnsi="Times New Roman" w:hint="default"/>
      </w:rPr>
    </w:lvl>
    <w:lvl w:ilvl="3" w:tplc="E47054DC" w:tentative="1">
      <w:start w:val="1"/>
      <w:numFmt w:val="bullet"/>
      <w:lvlText w:val="•"/>
      <w:lvlJc w:val="left"/>
      <w:pPr>
        <w:tabs>
          <w:tab w:val="num" w:pos="2880"/>
        </w:tabs>
        <w:ind w:left="2880" w:hanging="360"/>
      </w:pPr>
      <w:rPr>
        <w:rFonts w:ascii="Times New Roman" w:hAnsi="Times New Roman" w:hint="default"/>
      </w:rPr>
    </w:lvl>
    <w:lvl w:ilvl="4" w:tplc="D6A6564C" w:tentative="1">
      <w:start w:val="1"/>
      <w:numFmt w:val="bullet"/>
      <w:lvlText w:val="•"/>
      <w:lvlJc w:val="left"/>
      <w:pPr>
        <w:tabs>
          <w:tab w:val="num" w:pos="3600"/>
        </w:tabs>
        <w:ind w:left="3600" w:hanging="360"/>
      </w:pPr>
      <w:rPr>
        <w:rFonts w:ascii="Times New Roman" w:hAnsi="Times New Roman" w:hint="default"/>
      </w:rPr>
    </w:lvl>
    <w:lvl w:ilvl="5" w:tplc="0F52F9BC" w:tentative="1">
      <w:start w:val="1"/>
      <w:numFmt w:val="bullet"/>
      <w:lvlText w:val="•"/>
      <w:lvlJc w:val="left"/>
      <w:pPr>
        <w:tabs>
          <w:tab w:val="num" w:pos="4320"/>
        </w:tabs>
        <w:ind w:left="4320" w:hanging="360"/>
      </w:pPr>
      <w:rPr>
        <w:rFonts w:ascii="Times New Roman" w:hAnsi="Times New Roman" w:hint="default"/>
      </w:rPr>
    </w:lvl>
    <w:lvl w:ilvl="6" w:tplc="6356661C" w:tentative="1">
      <w:start w:val="1"/>
      <w:numFmt w:val="bullet"/>
      <w:lvlText w:val="•"/>
      <w:lvlJc w:val="left"/>
      <w:pPr>
        <w:tabs>
          <w:tab w:val="num" w:pos="5040"/>
        </w:tabs>
        <w:ind w:left="5040" w:hanging="360"/>
      </w:pPr>
      <w:rPr>
        <w:rFonts w:ascii="Times New Roman" w:hAnsi="Times New Roman" w:hint="default"/>
      </w:rPr>
    </w:lvl>
    <w:lvl w:ilvl="7" w:tplc="9564AE6E" w:tentative="1">
      <w:start w:val="1"/>
      <w:numFmt w:val="bullet"/>
      <w:lvlText w:val="•"/>
      <w:lvlJc w:val="left"/>
      <w:pPr>
        <w:tabs>
          <w:tab w:val="num" w:pos="5760"/>
        </w:tabs>
        <w:ind w:left="5760" w:hanging="360"/>
      </w:pPr>
      <w:rPr>
        <w:rFonts w:ascii="Times New Roman" w:hAnsi="Times New Roman" w:hint="default"/>
      </w:rPr>
    </w:lvl>
    <w:lvl w:ilvl="8" w:tplc="258A956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EF7852"/>
    <w:multiLevelType w:val="hybridMultilevel"/>
    <w:tmpl w:val="53F435C8"/>
    <w:lvl w:ilvl="0" w:tplc="AD7016E2">
      <w:start w:val="1"/>
      <w:numFmt w:val="bullet"/>
      <w:lvlText w:val="●"/>
      <w:lvlJc w:val="left"/>
      <w:pPr>
        <w:tabs>
          <w:tab w:val="num" w:pos="720"/>
        </w:tabs>
        <w:ind w:left="720" w:hanging="360"/>
      </w:pPr>
      <w:rPr>
        <w:rFonts w:ascii="Source Sans Pro" w:hAnsi="Source Sans Pro" w:hint="default"/>
      </w:rPr>
    </w:lvl>
    <w:lvl w:ilvl="1" w:tplc="65784A60" w:tentative="1">
      <w:start w:val="1"/>
      <w:numFmt w:val="bullet"/>
      <w:lvlText w:val="●"/>
      <w:lvlJc w:val="left"/>
      <w:pPr>
        <w:tabs>
          <w:tab w:val="num" w:pos="1440"/>
        </w:tabs>
        <w:ind w:left="1440" w:hanging="360"/>
      </w:pPr>
      <w:rPr>
        <w:rFonts w:ascii="Source Sans Pro" w:hAnsi="Source Sans Pro" w:hint="default"/>
      </w:rPr>
    </w:lvl>
    <w:lvl w:ilvl="2" w:tplc="C77C992A" w:tentative="1">
      <w:start w:val="1"/>
      <w:numFmt w:val="bullet"/>
      <w:lvlText w:val="●"/>
      <w:lvlJc w:val="left"/>
      <w:pPr>
        <w:tabs>
          <w:tab w:val="num" w:pos="2160"/>
        </w:tabs>
        <w:ind w:left="2160" w:hanging="360"/>
      </w:pPr>
      <w:rPr>
        <w:rFonts w:ascii="Source Sans Pro" w:hAnsi="Source Sans Pro" w:hint="default"/>
      </w:rPr>
    </w:lvl>
    <w:lvl w:ilvl="3" w:tplc="6C28BCAE" w:tentative="1">
      <w:start w:val="1"/>
      <w:numFmt w:val="bullet"/>
      <w:lvlText w:val="●"/>
      <w:lvlJc w:val="left"/>
      <w:pPr>
        <w:tabs>
          <w:tab w:val="num" w:pos="2880"/>
        </w:tabs>
        <w:ind w:left="2880" w:hanging="360"/>
      </w:pPr>
      <w:rPr>
        <w:rFonts w:ascii="Source Sans Pro" w:hAnsi="Source Sans Pro" w:hint="default"/>
      </w:rPr>
    </w:lvl>
    <w:lvl w:ilvl="4" w:tplc="DA161240" w:tentative="1">
      <w:start w:val="1"/>
      <w:numFmt w:val="bullet"/>
      <w:lvlText w:val="●"/>
      <w:lvlJc w:val="left"/>
      <w:pPr>
        <w:tabs>
          <w:tab w:val="num" w:pos="3600"/>
        </w:tabs>
        <w:ind w:left="3600" w:hanging="360"/>
      </w:pPr>
      <w:rPr>
        <w:rFonts w:ascii="Source Sans Pro" w:hAnsi="Source Sans Pro" w:hint="default"/>
      </w:rPr>
    </w:lvl>
    <w:lvl w:ilvl="5" w:tplc="6562FE68" w:tentative="1">
      <w:start w:val="1"/>
      <w:numFmt w:val="bullet"/>
      <w:lvlText w:val="●"/>
      <w:lvlJc w:val="left"/>
      <w:pPr>
        <w:tabs>
          <w:tab w:val="num" w:pos="4320"/>
        </w:tabs>
        <w:ind w:left="4320" w:hanging="360"/>
      </w:pPr>
      <w:rPr>
        <w:rFonts w:ascii="Source Sans Pro" w:hAnsi="Source Sans Pro" w:hint="default"/>
      </w:rPr>
    </w:lvl>
    <w:lvl w:ilvl="6" w:tplc="8FE0F736" w:tentative="1">
      <w:start w:val="1"/>
      <w:numFmt w:val="bullet"/>
      <w:lvlText w:val="●"/>
      <w:lvlJc w:val="left"/>
      <w:pPr>
        <w:tabs>
          <w:tab w:val="num" w:pos="5040"/>
        </w:tabs>
        <w:ind w:left="5040" w:hanging="360"/>
      </w:pPr>
      <w:rPr>
        <w:rFonts w:ascii="Source Sans Pro" w:hAnsi="Source Sans Pro" w:hint="default"/>
      </w:rPr>
    </w:lvl>
    <w:lvl w:ilvl="7" w:tplc="5EAA38F6" w:tentative="1">
      <w:start w:val="1"/>
      <w:numFmt w:val="bullet"/>
      <w:lvlText w:val="●"/>
      <w:lvlJc w:val="left"/>
      <w:pPr>
        <w:tabs>
          <w:tab w:val="num" w:pos="5760"/>
        </w:tabs>
        <w:ind w:left="5760" w:hanging="360"/>
      </w:pPr>
      <w:rPr>
        <w:rFonts w:ascii="Source Sans Pro" w:hAnsi="Source Sans Pro" w:hint="default"/>
      </w:rPr>
    </w:lvl>
    <w:lvl w:ilvl="8" w:tplc="AB7E7D9A" w:tentative="1">
      <w:start w:val="1"/>
      <w:numFmt w:val="bullet"/>
      <w:lvlText w:val="●"/>
      <w:lvlJc w:val="left"/>
      <w:pPr>
        <w:tabs>
          <w:tab w:val="num" w:pos="6480"/>
        </w:tabs>
        <w:ind w:left="6480" w:hanging="360"/>
      </w:pPr>
      <w:rPr>
        <w:rFonts w:ascii="Source Sans Pro" w:hAnsi="Source Sans Pro" w:hint="default"/>
      </w:rPr>
    </w:lvl>
  </w:abstractNum>
  <w:abstractNum w:abstractNumId="21">
    <w:nsid w:val="3C636AE7"/>
    <w:multiLevelType w:val="hybridMultilevel"/>
    <w:tmpl w:val="B6DEF90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2">
    <w:nsid w:val="3F765CAD"/>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FB2B08"/>
    <w:multiLevelType w:val="hybridMultilevel"/>
    <w:tmpl w:val="F904D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1D2ADF"/>
    <w:multiLevelType w:val="hybridMultilevel"/>
    <w:tmpl w:val="CE90EB72"/>
    <w:lvl w:ilvl="0" w:tplc="28BE4F3C">
      <w:start w:val="1"/>
      <w:numFmt w:val="bullet"/>
      <w:lvlText w:val="●"/>
      <w:lvlJc w:val="left"/>
      <w:pPr>
        <w:tabs>
          <w:tab w:val="num" w:pos="720"/>
        </w:tabs>
        <w:ind w:left="720" w:hanging="360"/>
      </w:pPr>
      <w:rPr>
        <w:rFonts w:ascii="Source Sans Pro" w:hAnsi="Source Sans Pro" w:hint="default"/>
      </w:rPr>
    </w:lvl>
    <w:lvl w:ilvl="1" w:tplc="237C9B56" w:tentative="1">
      <w:start w:val="1"/>
      <w:numFmt w:val="bullet"/>
      <w:lvlText w:val="●"/>
      <w:lvlJc w:val="left"/>
      <w:pPr>
        <w:tabs>
          <w:tab w:val="num" w:pos="1440"/>
        </w:tabs>
        <w:ind w:left="1440" w:hanging="360"/>
      </w:pPr>
      <w:rPr>
        <w:rFonts w:ascii="Source Sans Pro" w:hAnsi="Source Sans Pro" w:hint="default"/>
      </w:rPr>
    </w:lvl>
    <w:lvl w:ilvl="2" w:tplc="BB009014" w:tentative="1">
      <w:start w:val="1"/>
      <w:numFmt w:val="bullet"/>
      <w:lvlText w:val="●"/>
      <w:lvlJc w:val="left"/>
      <w:pPr>
        <w:tabs>
          <w:tab w:val="num" w:pos="2160"/>
        </w:tabs>
        <w:ind w:left="2160" w:hanging="360"/>
      </w:pPr>
      <w:rPr>
        <w:rFonts w:ascii="Source Sans Pro" w:hAnsi="Source Sans Pro" w:hint="default"/>
      </w:rPr>
    </w:lvl>
    <w:lvl w:ilvl="3" w:tplc="D5FA93D4" w:tentative="1">
      <w:start w:val="1"/>
      <w:numFmt w:val="bullet"/>
      <w:lvlText w:val="●"/>
      <w:lvlJc w:val="left"/>
      <w:pPr>
        <w:tabs>
          <w:tab w:val="num" w:pos="2880"/>
        </w:tabs>
        <w:ind w:left="2880" w:hanging="360"/>
      </w:pPr>
      <w:rPr>
        <w:rFonts w:ascii="Source Sans Pro" w:hAnsi="Source Sans Pro" w:hint="default"/>
      </w:rPr>
    </w:lvl>
    <w:lvl w:ilvl="4" w:tplc="CDF6F620" w:tentative="1">
      <w:start w:val="1"/>
      <w:numFmt w:val="bullet"/>
      <w:lvlText w:val="●"/>
      <w:lvlJc w:val="left"/>
      <w:pPr>
        <w:tabs>
          <w:tab w:val="num" w:pos="3600"/>
        </w:tabs>
        <w:ind w:left="3600" w:hanging="360"/>
      </w:pPr>
      <w:rPr>
        <w:rFonts w:ascii="Source Sans Pro" w:hAnsi="Source Sans Pro" w:hint="default"/>
      </w:rPr>
    </w:lvl>
    <w:lvl w:ilvl="5" w:tplc="ED649390" w:tentative="1">
      <w:start w:val="1"/>
      <w:numFmt w:val="bullet"/>
      <w:lvlText w:val="●"/>
      <w:lvlJc w:val="left"/>
      <w:pPr>
        <w:tabs>
          <w:tab w:val="num" w:pos="4320"/>
        </w:tabs>
        <w:ind w:left="4320" w:hanging="360"/>
      </w:pPr>
      <w:rPr>
        <w:rFonts w:ascii="Source Sans Pro" w:hAnsi="Source Sans Pro" w:hint="default"/>
      </w:rPr>
    </w:lvl>
    <w:lvl w:ilvl="6" w:tplc="A5D0BC84" w:tentative="1">
      <w:start w:val="1"/>
      <w:numFmt w:val="bullet"/>
      <w:lvlText w:val="●"/>
      <w:lvlJc w:val="left"/>
      <w:pPr>
        <w:tabs>
          <w:tab w:val="num" w:pos="5040"/>
        </w:tabs>
        <w:ind w:left="5040" w:hanging="360"/>
      </w:pPr>
      <w:rPr>
        <w:rFonts w:ascii="Source Sans Pro" w:hAnsi="Source Sans Pro" w:hint="default"/>
      </w:rPr>
    </w:lvl>
    <w:lvl w:ilvl="7" w:tplc="C6E6E224" w:tentative="1">
      <w:start w:val="1"/>
      <w:numFmt w:val="bullet"/>
      <w:lvlText w:val="●"/>
      <w:lvlJc w:val="left"/>
      <w:pPr>
        <w:tabs>
          <w:tab w:val="num" w:pos="5760"/>
        </w:tabs>
        <w:ind w:left="5760" w:hanging="360"/>
      </w:pPr>
      <w:rPr>
        <w:rFonts w:ascii="Source Sans Pro" w:hAnsi="Source Sans Pro" w:hint="default"/>
      </w:rPr>
    </w:lvl>
    <w:lvl w:ilvl="8" w:tplc="1E7019BE" w:tentative="1">
      <w:start w:val="1"/>
      <w:numFmt w:val="bullet"/>
      <w:lvlText w:val="●"/>
      <w:lvlJc w:val="left"/>
      <w:pPr>
        <w:tabs>
          <w:tab w:val="num" w:pos="6480"/>
        </w:tabs>
        <w:ind w:left="6480" w:hanging="360"/>
      </w:pPr>
      <w:rPr>
        <w:rFonts w:ascii="Source Sans Pro" w:hAnsi="Source Sans Pro" w:hint="default"/>
      </w:rPr>
    </w:lvl>
  </w:abstractNum>
  <w:abstractNum w:abstractNumId="25">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B30F22"/>
    <w:multiLevelType w:val="hybridMultilevel"/>
    <w:tmpl w:val="75EA1BB4"/>
    <w:lvl w:ilvl="0" w:tplc="31E458A2">
      <w:start w:val="1"/>
      <w:numFmt w:val="bullet"/>
      <w:lvlText w:val="•"/>
      <w:lvlJc w:val="left"/>
      <w:pPr>
        <w:tabs>
          <w:tab w:val="num" w:pos="720"/>
        </w:tabs>
        <w:ind w:left="720" w:hanging="360"/>
      </w:pPr>
      <w:rPr>
        <w:rFonts w:ascii="Arial" w:hAnsi="Arial" w:hint="default"/>
      </w:rPr>
    </w:lvl>
    <w:lvl w:ilvl="1" w:tplc="D1507FA6" w:tentative="1">
      <w:start w:val="1"/>
      <w:numFmt w:val="bullet"/>
      <w:lvlText w:val="•"/>
      <w:lvlJc w:val="left"/>
      <w:pPr>
        <w:tabs>
          <w:tab w:val="num" w:pos="1440"/>
        </w:tabs>
        <w:ind w:left="1440" w:hanging="360"/>
      </w:pPr>
      <w:rPr>
        <w:rFonts w:ascii="Arial" w:hAnsi="Arial" w:hint="default"/>
      </w:rPr>
    </w:lvl>
    <w:lvl w:ilvl="2" w:tplc="A2C0193C" w:tentative="1">
      <w:start w:val="1"/>
      <w:numFmt w:val="bullet"/>
      <w:lvlText w:val="•"/>
      <w:lvlJc w:val="left"/>
      <w:pPr>
        <w:tabs>
          <w:tab w:val="num" w:pos="2160"/>
        </w:tabs>
        <w:ind w:left="2160" w:hanging="360"/>
      </w:pPr>
      <w:rPr>
        <w:rFonts w:ascii="Arial" w:hAnsi="Arial" w:hint="default"/>
      </w:rPr>
    </w:lvl>
    <w:lvl w:ilvl="3" w:tplc="547EF382" w:tentative="1">
      <w:start w:val="1"/>
      <w:numFmt w:val="bullet"/>
      <w:lvlText w:val="•"/>
      <w:lvlJc w:val="left"/>
      <w:pPr>
        <w:tabs>
          <w:tab w:val="num" w:pos="2880"/>
        </w:tabs>
        <w:ind w:left="2880" w:hanging="360"/>
      </w:pPr>
      <w:rPr>
        <w:rFonts w:ascii="Arial" w:hAnsi="Arial" w:hint="default"/>
      </w:rPr>
    </w:lvl>
    <w:lvl w:ilvl="4" w:tplc="62EA2BF4" w:tentative="1">
      <w:start w:val="1"/>
      <w:numFmt w:val="bullet"/>
      <w:lvlText w:val="•"/>
      <w:lvlJc w:val="left"/>
      <w:pPr>
        <w:tabs>
          <w:tab w:val="num" w:pos="3600"/>
        </w:tabs>
        <w:ind w:left="3600" w:hanging="360"/>
      </w:pPr>
      <w:rPr>
        <w:rFonts w:ascii="Arial" w:hAnsi="Arial" w:hint="default"/>
      </w:rPr>
    </w:lvl>
    <w:lvl w:ilvl="5" w:tplc="B64CF270" w:tentative="1">
      <w:start w:val="1"/>
      <w:numFmt w:val="bullet"/>
      <w:lvlText w:val="•"/>
      <w:lvlJc w:val="left"/>
      <w:pPr>
        <w:tabs>
          <w:tab w:val="num" w:pos="4320"/>
        </w:tabs>
        <w:ind w:left="4320" w:hanging="360"/>
      </w:pPr>
      <w:rPr>
        <w:rFonts w:ascii="Arial" w:hAnsi="Arial" w:hint="default"/>
      </w:rPr>
    </w:lvl>
    <w:lvl w:ilvl="6" w:tplc="433CD940" w:tentative="1">
      <w:start w:val="1"/>
      <w:numFmt w:val="bullet"/>
      <w:lvlText w:val="•"/>
      <w:lvlJc w:val="left"/>
      <w:pPr>
        <w:tabs>
          <w:tab w:val="num" w:pos="5040"/>
        </w:tabs>
        <w:ind w:left="5040" w:hanging="360"/>
      </w:pPr>
      <w:rPr>
        <w:rFonts w:ascii="Arial" w:hAnsi="Arial" w:hint="default"/>
      </w:rPr>
    </w:lvl>
    <w:lvl w:ilvl="7" w:tplc="0C06B02C" w:tentative="1">
      <w:start w:val="1"/>
      <w:numFmt w:val="bullet"/>
      <w:lvlText w:val="•"/>
      <w:lvlJc w:val="left"/>
      <w:pPr>
        <w:tabs>
          <w:tab w:val="num" w:pos="5760"/>
        </w:tabs>
        <w:ind w:left="5760" w:hanging="360"/>
      </w:pPr>
      <w:rPr>
        <w:rFonts w:ascii="Arial" w:hAnsi="Arial" w:hint="default"/>
      </w:rPr>
    </w:lvl>
    <w:lvl w:ilvl="8" w:tplc="3E140540" w:tentative="1">
      <w:start w:val="1"/>
      <w:numFmt w:val="bullet"/>
      <w:lvlText w:val="•"/>
      <w:lvlJc w:val="left"/>
      <w:pPr>
        <w:tabs>
          <w:tab w:val="num" w:pos="6480"/>
        </w:tabs>
        <w:ind w:left="6480" w:hanging="360"/>
      </w:pPr>
      <w:rPr>
        <w:rFonts w:ascii="Arial" w:hAnsi="Arial" w:hint="default"/>
      </w:rPr>
    </w:lvl>
  </w:abstractNum>
  <w:abstractNum w:abstractNumId="27">
    <w:nsid w:val="52A835CB"/>
    <w:multiLevelType w:val="hybridMultilevel"/>
    <w:tmpl w:val="FC8C4BDA"/>
    <w:lvl w:ilvl="0" w:tplc="704A3EE8">
      <w:start w:val="1"/>
      <w:numFmt w:val="bullet"/>
      <w:lvlText w:val="•"/>
      <w:lvlJc w:val="left"/>
      <w:pPr>
        <w:tabs>
          <w:tab w:val="num" w:pos="720"/>
        </w:tabs>
        <w:ind w:left="720" w:hanging="360"/>
      </w:pPr>
      <w:rPr>
        <w:rFonts w:ascii="Arial" w:hAnsi="Arial" w:hint="default"/>
      </w:rPr>
    </w:lvl>
    <w:lvl w:ilvl="1" w:tplc="B34E4530">
      <w:start w:val="1299"/>
      <w:numFmt w:val="bullet"/>
      <w:lvlText w:val=""/>
      <w:lvlJc w:val="left"/>
      <w:pPr>
        <w:tabs>
          <w:tab w:val="num" w:pos="1440"/>
        </w:tabs>
        <w:ind w:left="1440" w:hanging="360"/>
      </w:pPr>
      <w:rPr>
        <w:rFonts w:ascii="Wingdings" w:hAnsi="Wingdings" w:hint="default"/>
      </w:rPr>
    </w:lvl>
    <w:lvl w:ilvl="2" w:tplc="937ECBBE" w:tentative="1">
      <w:start w:val="1"/>
      <w:numFmt w:val="bullet"/>
      <w:lvlText w:val="•"/>
      <w:lvlJc w:val="left"/>
      <w:pPr>
        <w:tabs>
          <w:tab w:val="num" w:pos="2160"/>
        </w:tabs>
        <w:ind w:left="2160" w:hanging="360"/>
      </w:pPr>
      <w:rPr>
        <w:rFonts w:ascii="Arial" w:hAnsi="Arial" w:hint="default"/>
      </w:rPr>
    </w:lvl>
    <w:lvl w:ilvl="3" w:tplc="F084B348" w:tentative="1">
      <w:start w:val="1"/>
      <w:numFmt w:val="bullet"/>
      <w:lvlText w:val="•"/>
      <w:lvlJc w:val="left"/>
      <w:pPr>
        <w:tabs>
          <w:tab w:val="num" w:pos="2880"/>
        </w:tabs>
        <w:ind w:left="2880" w:hanging="360"/>
      </w:pPr>
      <w:rPr>
        <w:rFonts w:ascii="Arial" w:hAnsi="Arial" w:hint="default"/>
      </w:rPr>
    </w:lvl>
    <w:lvl w:ilvl="4" w:tplc="54489FA4" w:tentative="1">
      <w:start w:val="1"/>
      <w:numFmt w:val="bullet"/>
      <w:lvlText w:val="•"/>
      <w:lvlJc w:val="left"/>
      <w:pPr>
        <w:tabs>
          <w:tab w:val="num" w:pos="3600"/>
        </w:tabs>
        <w:ind w:left="3600" w:hanging="360"/>
      </w:pPr>
      <w:rPr>
        <w:rFonts w:ascii="Arial" w:hAnsi="Arial" w:hint="default"/>
      </w:rPr>
    </w:lvl>
    <w:lvl w:ilvl="5" w:tplc="F8C408D0" w:tentative="1">
      <w:start w:val="1"/>
      <w:numFmt w:val="bullet"/>
      <w:lvlText w:val="•"/>
      <w:lvlJc w:val="left"/>
      <w:pPr>
        <w:tabs>
          <w:tab w:val="num" w:pos="4320"/>
        </w:tabs>
        <w:ind w:left="4320" w:hanging="360"/>
      </w:pPr>
      <w:rPr>
        <w:rFonts w:ascii="Arial" w:hAnsi="Arial" w:hint="default"/>
      </w:rPr>
    </w:lvl>
    <w:lvl w:ilvl="6" w:tplc="55DEB272" w:tentative="1">
      <w:start w:val="1"/>
      <w:numFmt w:val="bullet"/>
      <w:lvlText w:val="•"/>
      <w:lvlJc w:val="left"/>
      <w:pPr>
        <w:tabs>
          <w:tab w:val="num" w:pos="5040"/>
        </w:tabs>
        <w:ind w:left="5040" w:hanging="360"/>
      </w:pPr>
      <w:rPr>
        <w:rFonts w:ascii="Arial" w:hAnsi="Arial" w:hint="default"/>
      </w:rPr>
    </w:lvl>
    <w:lvl w:ilvl="7" w:tplc="4E58D86A" w:tentative="1">
      <w:start w:val="1"/>
      <w:numFmt w:val="bullet"/>
      <w:lvlText w:val="•"/>
      <w:lvlJc w:val="left"/>
      <w:pPr>
        <w:tabs>
          <w:tab w:val="num" w:pos="5760"/>
        </w:tabs>
        <w:ind w:left="5760" w:hanging="360"/>
      </w:pPr>
      <w:rPr>
        <w:rFonts w:ascii="Arial" w:hAnsi="Arial" w:hint="default"/>
      </w:rPr>
    </w:lvl>
    <w:lvl w:ilvl="8" w:tplc="0FD6F1AC" w:tentative="1">
      <w:start w:val="1"/>
      <w:numFmt w:val="bullet"/>
      <w:lvlText w:val="•"/>
      <w:lvlJc w:val="left"/>
      <w:pPr>
        <w:tabs>
          <w:tab w:val="num" w:pos="6480"/>
        </w:tabs>
        <w:ind w:left="6480" w:hanging="360"/>
      </w:pPr>
      <w:rPr>
        <w:rFonts w:ascii="Arial" w:hAnsi="Arial" w:hint="default"/>
      </w:rPr>
    </w:lvl>
  </w:abstractNum>
  <w:abstractNum w:abstractNumId="28">
    <w:nsid w:val="52B645B4"/>
    <w:multiLevelType w:val="hybridMultilevel"/>
    <w:tmpl w:val="BCC42D3C"/>
    <w:lvl w:ilvl="0" w:tplc="CBE002F6">
      <w:start w:val="1"/>
      <w:numFmt w:val="bullet"/>
      <w:lvlText w:val="●"/>
      <w:lvlJc w:val="left"/>
      <w:pPr>
        <w:tabs>
          <w:tab w:val="num" w:pos="720"/>
        </w:tabs>
        <w:ind w:left="720" w:hanging="360"/>
      </w:pPr>
      <w:rPr>
        <w:rFonts w:ascii="Source Sans Pro" w:hAnsi="Source Sans Pro" w:hint="default"/>
      </w:rPr>
    </w:lvl>
    <w:lvl w:ilvl="1" w:tplc="D264F886" w:tentative="1">
      <w:start w:val="1"/>
      <w:numFmt w:val="bullet"/>
      <w:lvlText w:val="●"/>
      <w:lvlJc w:val="left"/>
      <w:pPr>
        <w:tabs>
          <w:tab w:val="num" w:pos="1440"/>
        </w:tabs>
        <w:ind w:left="1440" w:hanging="360"/>
      </w:pPr>
      <w:rPr>
        <w:rFonts w:ascii="Source Sans Pro" w:hAnsi="Source Sans Pro" w:hint="default"/>
      </w:rPr>
    </w:lvl>
    <w:lvl w:ilvl="2" w:tplc="E4C014D8" w:tentative="1">
      <w:start w:val="1"/>
      <w:numFmt w:val="bullet"/>
      <w:lvlText w:val="●"/>
      <w:lvlJc w:val="left"/>
      <w:pPr>
        <w:tabs>
          <w:tab w:val="num" w:pos="2160"/>
        </w:tabs>
        <w:ind w:left="2160" w:hanging="360"/>
      </w:pPr>
      <w:rPr>
        <w:rFonts w:ascii="Source Sans Pro" w:hAnsi="Source Sans Pro" w:hint="default"/>
      </w:rPr>
    </w:lvl>
    <w:lvl w:ilvl="3" w:tplc="EDDE2328" w:tentative="1">
      <w:start w:val="1"/>
      <w:numFmt w:val="bullet"/>
      <w:lvlText w:val="●"/>
      <w:lvlJc w:val="left"/>
      <w:pPr>
        <w:tabs>
          <w:tab w:val="num" w:pos="2880"/>
        </w:tabs>
        <w:ind w:left="2880" w:hanging="360"/>
      </w:pPr>
      <w:rPr>
        <w:rFonts w:ascii="Source Sans Pro" w:hAnsi="Source Sans Pro" w:hint="default"/>
      </w:rPr>
    </w:lvl>
    <w:lvl w:ilvl="4" w:tplc="2AD0EC50" w:tentative="1">
      <w:start w:val="1"/>
      <w:numFmt w:val="bullet"/>
      <w:lvlText w:val="●"/>
      <w:lvlJc w:val="left"/>
      <w:pPr>
        <w:tabs>
          <w:tab w:val="num" w:pos="3600"/>
        </w:tabs>
        <w:ind w:left="3600" w:hanging="360"/>
      </w:pPr>
      <w:rPr>
        <w:rFonts w:ascii="Source Sans Pro" w:hAnsi="Source Sans Pro" w:hint="default"/>
      </w:rPr>
    </w:lvl>
    <w:lvl w:ilvl="5" w:tplc="7D6C1B9A" w:tentative="1">
      <w:start w:val="1"/>
      <w:numFmt w:val="bullet"/>
      <w:lvlText w:val="●"/>
      <w:lvlJc w:val="left"/>
      <w:pPr>
        <w:tabs>
          <w:tab w:val="num" w:pos="4320"/>
        </w:tabs>
        <w:ind w:left="4320" w:hanging="360"/>
      </w:pPr>
      <w:rPr>
        <w:rFonts w:ascii="Source Sans Pro" w:hAnsi="Source Sans Pro" w:hint="default"/>
      </w:rPr>
    </w:lvl>
    <w:lvl w:ilvl="6" w:tplc="63F0777A" w:tentative="1">
      <w:start w:val="1"/>
      <w:numFmt w:val="bullet"/>
      <w:lvlText w:val="●"/>
      <w:lvlJc w:val="left"/>
      <w:pPr>
        <w:tabs>
          <w:tab w:val="num" w:pos="5040"/>
        </w:tabs>
        <w:ind w:left="5040" w:hanging="360"/>
      </w:pPr>
      <w:rPr>
        <w:rFonts w:ascii="Source Sans Pro" w:hAnsi="Source Sans Pro" w:hint="default"/>
      </w:rPr>
    </w:lvl>
    <w:lvl w:ilvl="7" w:tplc="176E14BC" w:tentative="1">
      <w:start w:val="1"/>
      <w:numFmt w:val="bullet"/>
      <w:lvlText w:val="●"/>
      <w:lvlJc w:val="left"/>
      <w:pPr>
        <w:tabs>
          <w:tab w:val="num" w:pos="5760"/>
        </w:tabs>
        <w:ind w:left="5760" w:hanging="360"/>
      </w:pPr>
      <w:rPr>
        <w:rFonts w:ascii="Source Sans Pro" w:hAnsi="Source Sans Pro" w:hint="default"/>
      </w:rPr>
    </w:lvl>
    <w:lvl w:ilvl="8" w:tplc="B2F27C7A" w:tentative="1">
      <w:start w:val="1"/>
      <w:numFmt w:val="bullet"/>
      <w:lvlText w:val="●"/>
      <w:lvlJc w:val="left"/>
      <w:pPr>
        <w:tabs>
          <w:tab w:val="num" w:pos="6480"/>
        </w:tabs>
        <w:ind w:left="6480" w:hanging="360"/>
      </w:pPr>
      <w:rPr>
        <w:rFonts w:ascii="Source Sans Pro" w:hAnsi="Source Sans Pro" w:hint="default"/>
      </w:rPr>
    </w:lvl>
  </w:abstractNum>
  <w:abstractNum w:abstractNumId="29">
    <w:nsid w:val="59107862"/>
    <w:multiLevelType w:val="hybridMultilevel"/>
    <w:tmpl w:val="3C4E0428"/>
    <w:lvl w:ilvl="0" w:tplc="E5245962">
      <w:start w:val="1"/>
      <w:numFmt w:val="bullet"/>
      <w:lvlText w:val="•"/>
      <w:lvlJc w:val="left"/>
      <w:pPr>
        <w:tabs>
          <w:tab w:val="num" w:pos="720"/>
        </w:tabs>
        <w:ind w:left="720" w:hanging="360"/>
      </w:pPr>
      <w:rPr>
        <w:rFonts w:ascii="Arial" w:hAnsi="Arial" w:hint="default"/>
      </w:rPr>
    </w:lvl>
    <w:lvl w:ilvl="1" w:tplc="728605EC" w:tentative="1">
      <w:start w:val="1"/>
      <w:numFmt w:val="bullet"/>
      <w:lvlText w:val="•"/>
      <w:lvlJc w:val="left"/>
      <w:pPr>
        <w:tabs>
          <w:tab w:val="num" w:pos="1440"/>
        </w:tabs>
        <w:ind w:left="1440" w:hanging="360"/>
      </w:pPr>
      <w:rPr>
        <w:rFonts w:ascii="Arial" w:hAnsi="Arial" w:hint="default"/>
      </w:rPr>
    </w:lvl>
    <w:lvl w:ilvl="2" w:tplc="68C0E752" w:tentative="1">
      <w:start w:val="1"/>
      <w:numFmt w:val="bullet"/>
      <w:lvlText w:val="•"/>
      <w:lvlJc w:val="left"/>
      <w:pPr>
        <w:tabs>
          <w:tab w:val="num" w:pos="2160"/>
        </w:tabs>
        <w:ind w:left="2160" w:hanging="360"/>
      </w:pPr>
      <w:rPr>
        <w:rFonts w:ascii="Arial" w:hAnsi="Arial" w:hint="default"/>
      </w:rPr>
    </w:lvl>
    <w:lvl w:ilvl="3" w:tplc="D1C87B38" w:tentative="1">
      <w:start w:val="1"/>
      <w:numFmt w:val="bullet"/>
      <w:lvlText w:val="•"/>
      <w:lvlJc w:val="left"/>
      <w:pPr>
        <w:tabs>
          <w:tab w:val="num" w:pos="2880"/>
        </w:tabs>
        <w:ind w:left="2880" w:hanging="360"/>
      </w:pPr>
      <w:rPr>
        <w:rFonts w:ascii="Arial" w:hAnsi="Arial" w:hint="default"/>
      </w:rPr>
    </w:lvl>
    <w:lvl w:ilvl="4" w:tplc="81A6395A" w:tentative="1">
      <w:start w:val="1"/>
      <w:numFmt w:val="bullet"/>
      <w:lvlText w:val="•"/>
      <w:lvlJc w:val="left"/>
      <w:pPr>
        <w:tabs>
          <w:tab w:val="num" w:pos="3600"/>
        </w:tabs>
        <w:ind w:left="3600" w:hanging="360"/>
      </w:pPr>
      <w:rPr>
        <w:rFonts w:ascii="Arial" w:hAnsi="Arial" w:hint="default"/>
      </w:rPr>
    </w:lvl>
    <w:lvl w:ilvl="5" w:tplc="82F46D5C" w:tentative="1">
      <w:start w:val="1"/>
      <w:numFmt w:val="bullet"/>
      <w:lvlText w:val="•"/>
      <w:lvlJc w:val="left"/>
      <w:pPr>
        <w:tabs>
          <w:tab w:val="num" w:pos="4320"/>
        </w:tabs>
        <w:ind w:left="4320" w:hanging="360"/>
      </w:pPr>
      <w:rPr>
        <w:rFonts w:ascii="Arial" w:hAnsi="Arial" w:hint="default"/>
      </w:rPr>
    </w:lvl>
    <w:lvl w:ilvl="6" w:tplc="BDB4396C" w:tentative="1">
      <w:start w:val="1"/>
      <w:numFmt w:val="bullet"/>
      <w:lvlText w:val="•"/>
      <w:lvlJc w:val="left"/>
      <w:pPr>
        <w:tabs>
          <w:tab w:val="num" w:pos="5040"/>
        </w:tabs>
        <w:ind w:left="5040" w:hanging="360"/>
      </w:pPr>
      <w:rPr>
        <w:rFonts w:ascii="Arial" w:hAnsi="Arial" w:hint="default"/>
      </w:rPr>
    </w:lvl>
    <w:lvl w:ilvl="7" w:tplc="6A8C0A00" w:tentative="1">
      <w:start w:val="1"/>
      <w:numFmt w:val="bullet"/>
      <w:lvlText w:val="•"/>
      <w:lvlJc w:val="left"/>
      <w:pPr>
        <w:tabs>
          <w:tab w:val="num" w:pos="5760"/>
        </w:tabs>
        <w:ind w:left="5760" w:hanging="360"/>
      </w:pPr>
      <w:rPr>
        <w:rFonts w:ascii="Arial" w:hAnsi="Arial" w:hint="default"/>
      </w:rPr>
    </w:lvl>
    <w:lvl w:ilvl="8" w:tplc="EA32210C" w:tentative="1">
      <w:start w:val="1"/>
      <w:numFmt w:val="bullet"/>
      <w:lvlText w:val="•"/>
      <w:lvlJc w:val="left"/>
      <w:pPr>
        <w:tabs>
          <w:tab w:val="num" w:pos="6480"/>
        </w:tabs>
        <w:ind w:left="6480" w:hanging="360"/>
      </w:pPr>
      <w:rPr>
        <w:rFonts w:ascii="Arial" w:hAnsi="Arial" w:hint="default"/>
      </w:rPr>
    </w:lvl>
  </w:abstractNum>
  <w:abstractNum w:abstractNumId="30">
    <w:nsid w:val="594738BF"/>
    <w:multiLevelType w:val="hybridMultilevel"/>
    <w:tmpl w:val="6BF2C296"/>
    <w:lvl w:ilvl="0" w:tplc="6C743E3A">
      <w:start w:val="1"/>
      <w:numFmt w:val="bullet"/>
      <w:lvlText w:val="•"/>
      <w:lvlJc w:val="left"/>
      <w:pPr>
        <w:tabs>
          <w:tab w:val="num" w:pos="720"/>
        </w:tabs>
        <w:ind w:left="720" w:hanging="360"/>
      </w:pPr>
      <w:rPr>
        <w:rFonts w:ascii="Times New Roman" w:hAnsi="Times New Roman" w:hint="default"/>
      </w:rPr>
    </w:lvl>
    <w:lvl w:ilvl="1" w:tplc="AD783F8C" w:tentative="1">
      <w:start w:val="1"/>
      <w:numFmt w:val="bullet"/>
      <w:lvlText w:val="•"/>
      <w:lvlJc w:val="left"/>
      <w:pPr>
        <w:tabs>
          <w:tab w:val="num" w:pos="1440"/>
        </w:tabs>
        <w:ind w:left="1440" w:hanging="360"/>
      </w:pPr>
      <w:rPr>
        <w:rFonts w:ascii="Times New Roman" w:hAnsi="Times New Roman" w:hint="default"/>
      </w:rPr>
    </w:lvl>
    <w:lvl w:ilvl="2" w:tplc="5F548418" w:tentative="1">
      <w:start w:val="1"/>
      <w:numFmt w:val="bullet"/>
      <w:lvlText w:val="•"/>
      <w:lvlJc w:val="left"/>
      <w:pPr>
        <w:tabs>
          <w:tab w:val="num" w:pos="2160"/>
        </w:tabs>
        <w:ind w:left="2160" w:hanging="360"/>
      </w:pPr>
      <w:rPr>
        <w:rFonts w:ascii="Times New Roman" w:hAnsi="Times New Roman" w:hint="default"/>
      </w:rPr>
    </w:lvl>
    <w:lvl w:ilvl="3" w:tplc="0FF69908" w:tentative="1">
      <w:start w:val="1"/>
      <w:numFmt w:val="bullet"/>
      <w:lvlText w:val="•"/>
      <w:lvlJc w:val="left"/>
      <w:pPr>
        <w:tabs>
          <w:tab w:val="num" w:pos="2880"/>
        </w:tabs>
        <w:ind w:left="2880" w:hanging="360"/>
      </w:pPr>
      <w:rPr>
        <w:rFonts w:ascii="Times New Roman" w:hAnsi="Times New Roman" w:hint="default"/>
      </w:rPr>
    </w:lvl>
    <w:lvl w:ilvl="4" w:tplc="350C92D8" w:tentative="1">
      <w:start w:val="1"/>
      <w:numFmt w:val="bullet"/>
      <w:lvlText w:val="•"/>
      <w:lvlJc w:val="left"/>
      <w:pPr>
        <w:tabs>
          <w:tab w:val="num" w:pos="3600"/>
        </w:tabs>
        <w:ind w:left="3600" w:hanging="360"/>
      </w:pPr>
      <w:rPr>
        <w:rFonts w:ascii="Times New Roman" w:hAnsi="Times New Roman" w:hint="default"/>
      </w:rPr>
    </w:lvl>
    <w:lvl w:ilvl="5" w:tplc="E6AE4C7A" w:tentative="1">
      <w:start w:val="1"/>
      <w:numFmt w:val="bullet"/>
      <w:lvlText w:val="•"/>
      <w:lvlJc w:val="left"/>
      <w:pPr>
        <w:tabs>
          <w:tab w:val="num" w:pos="4320"/>
        </w:tabs>
        <w:ind w:left="4320" w:hanging="360"/>
      </w:pPr>
      <w:rPr>
        <w:rFonts w:ascii="Times New Roman" w:hAnsi="Times New Roman" w:hint="default"/>
      </w:rPr>
    </w:lvl>
    <w:lvl w:ilvl="6" w:tplc="43E06F4C" w:tentative="1">
      <w:start w:val="1"/>
      <w:numFmt w:val="bullet"/>
      <w:lvlText w:val="•"/>
      <w:lvlJc w:val="left"/>
      <w:pPr>
        <w:tabs>
          <w:tab w:val="num" w:pos="5040"/>
        </w:tabs>
        <w:ind w:left="5040" w:hanging="360"/>
      </w:pPr>
      <w:rPr>
        <w:rFonts w:ascii="Times New Roman" w:hAnsi="Times New Roman" w:hint="default"/>
      </w:rPr>
    </w:lvl>
    <w:lvl w:ilvl="7" w:tplc="32CC17C6" w:tentative="1">
      <w:start w:val="1"/>
      <w:numFmt w:val="bullet"/>
      <w:lvlText w:val="•"/>
      <w:lvlJc w:val="left"/>
      <w:pPr>
        <w:tabs>
          <w:tab w:val="num" w:pos="5760"/>
        </w:tabs>
        <w:ind w:left="5760" w:hanging="360"/>
      </w:pPr>
      <w:rPr>
        <w:rFonts w:ascii="Times New Roman" w:hAnsi="Times New Roman" w:hint="default"/>
      </w:rPr>
    </w:lvl>
    <w:lvl w:ilvl="8" w:tplc="7F4C15D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8B7A65"/>
    <w:multiLevelType w:val="hybridMultilevel"/>
    <w:tmpl w:val="9CA03876"/>
    <w:lvl w:ilvl="0" w:tplc="5D306CF0">
      <w:start w:val="1"/>
      <w:numFmt w:val="bullet"/>
      <w:lvlText w:val="•"/>
      <w:lvlJc w:val="left"/>
      <w:pPr>
        <w:tabs>
          <w:tab w:val="num" w:pos="720"/>
        </w:tabs>
        <w:ind w:left="720" w:hanging="360"/>
      </w:pPr>
      <w:rPr>
        <w:rFonts w:ascii="Times New Roman" w:hAnsi="Times New Roman" w:hint="default"/>
      </w:rPr>
    </w:lvl>
    <w:lvl w:ilvl="1" w:tplc="AC5E2316" w:tentative="1">
      <w:start w:val="1"/>
      <w:numFmt w:val="bullet"/>
      <w:lvlText w:val="•"/>
      <w:lvlJc w:val="left"/>
      <w:pPr>
        <w:tabs>
          <w:tab w:val="num" w:pos="1440"/>
        </w:tabs>
        <w:ind w:left="1440" w:hanging="360"/>
      </w:pPr>
      <w:rPr>
        <w:rFonts w:ascii="Times New Roman" w:hAnsi="Times New Roman" w:hint="default"/>
      </w:rPr>
    </w:lvl>
    <w:lvl w:ilvl="2" w:tplc="632E5FF2" w:tentative="1">
      <w:start w:val="1"/>
      <w:numFmt w:val="bullet"/>
      <w:lvlText w:val="•"/>
      <w:lvlJc w:val="left"/>
      <w:pPr>
        <w:tabs>
          <w:tab w:val="num" w:pos="2160"/>
        </w:tabs>
        <w:ind w:left="2160" w:hanging="360"/>
      </w:pPr>
      <w:rPr>
        <w:rFonts w:ascii="Times New Roman" w:hAnsi="Times New Roman" w:hint="default"/>
      </w:rPr>
    </w:lvl>
    <w:lvl w:ilvl="3" w:tplc="4D10B24A" w:tentative="1">
      <w:start w:val="1"/>
      <w:numFmt w:val="bullet"/>
      <w:lvlText w:val="•"/>
      <w:lvlJc w:val="left"/>
      <w:pPr>
        <w:tabs>
          <w:tab w:val="num" w:pos="2880"/>
        </w:tabs>
        <w:ind w:left="2880" w:hanging="360"/>
      </w:pPr>
      <w:rPr>
        <w:rFonts w:ascii="Times New Roman" w:hAnsi="Times New Roman" w:hint="default"/>
      </w:rPr>
    </w:lvl>
    <w:lvl w:ilvl="4" w:tplc="591AA36C" w:tentative="1">
      <w:start w:val="1"/>
      <w:numFmt w:val="bullet"/>
      <w:lvlText w:val="•"/>
      <w:lvlJc w:val="left"/>
      <w:pPr>
        <w:tabs>
          <w:tab w:val="num" w:pos="3600"/>
        </w:tabs>
        <w:ind w:left="3600" w:hanging="360"/>
      </w:pPr>
      <w:rPr>
        <w:rFonts w:ascii="Times New Roman" w:hAnsi="Times New Roman" w:hint="default"/>
      </w:rPr>
    </w:lvl>
    <w:lvl w:ilvl="5" w:tplc="01766126" w:tentative="1">
      <w:start w:val="1"/>
      <w:numFmt w:val="bullet"/>
      <w:lvlText w:val="•"/>
      <w:lvlJc w:val="left"/>
      <w:pPr>
        <w:tabs>
          <w:tab w:val="num" w:pos="4320"/>
        </w:tabs>
        <w:ind w:left="4320" w:hanging="360"/>
      </w:pPr>
      <w:rPr>
        <w:rFonts w:ascii="Times New Roman" w:hAnsi="Times New Roman" w:hint="default"/>
      </w:rPr>
    </w:lvl>
    <w:lvl w:ilvl="6" w:tplc="71DA35FE" w:tentative="1">
      <w:start w:val="1"/>
      <w:numFmt w:val="bullet"/>
      <w:lvlText w:val="•"/>
      <w:lvlJc w:val="left"/>
      <w:pPr>
        <w:tabs>
          <w:tab w:val="num" w:pos="5040"/>
        </w:tabs>
        <w:ind w:left="5040" w:hanging="360"/>
      </w:pPr>
      <w:rPr>
        <w:rFonts w:ascii="Times New Roman" w:hAnsi="Times New Roman" w:hint="default"/>
      </w:rPr>
    </w:lvl>
    <w:lvl w:ilvl="7" w:tplc="C7F80C1E" w:tentative="1">
      <w:start w:val="1"/>
      <w:numFmt w:val="bullet"/>
      <w:lvlText w:val="•"/>
      <w:lvlJc w:val="left"/>
      <w:pPr>
        <w:tabs>
          <w:tab w:val="num" w:pos="5760"/>
        </w:tabs>
        <w:ind w:left="5760" w:hanging="360"/>
      </w:pPr>
      <w:rPr>
        <w:rFonts w:ascii="Times New Roman" w:hAnsi="Times New Roman" w:hint="default"/>
      </w:rPr>
    </w:lvl>
    <w:lvl w:ilvl="8" w:tplc="26587BC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A8035F1"/>
    <w:multiLevelType w:val="hybridMultilevel"/>
    <w:tmpl w:val="60261CFC"/>
    <w:lvl w:ilvl="0" w:tplc="6E16B31C">
      <w:start w:val="1"/>
      <w:numFmt w:val="bullet"/>
      <w:lvlText w:val=""/>
      <w:lvlJc w:val="left"/>
      <w:pPr>
        <w:tabs>
          <w:tab w:val="num" w:pos="720"/>
        </w:tabs>
        <w:ind w:left="720" w:hanging="360"/>
      </w:pPr>
      <w:rPr>
        <w:rFonts w:ascii="Wingdings" w:hAnsi="Wingdings" w:hint="default"/>
      </w:rPr>
    </w:lvl>
    <w:lvl w:ilvl="1" w:tplc="B0FC63B2" w:tentative="1">
      <w:start w:val="1"/>
      <w:numFmt w:val="bullet"/>
      <w:lvlText w:val=""/>
      <w:lvlJc w:val="left"/>
      <w:pPr>
        <w:tabs>
          <w:tab w:val="num" w:pos="1440"/>
        </w:tabs>
        <w:ind w:left="1440" w:hanging="360"/>
      </w:pPr>
      <w:rPr>
        <w:rFonts w:ascii="Wingdings" w:hAnsi="Wingdings" w:hint="default"/>
      </w:rPr>
    </w:lvl>
    <w:lvl w:ilvl="2" w:tplc="3B405310" w:tentative="1">
      <w:start w:val="1"/>
      <w:numFmt w:val="bullet"/>
      <w:lvlText w:val=""/>
      <w:lvlJc w:val="left"/>
      <w:pPr>
        <w:tabs>
          <w:tab w:val="num" w:pos="2160"/>
        </w:tabs>
        <w:ind w:left="2160" w:hanging="360"/>
      </w:pPr>
      <w:rPr>
        <w:rFonts w:ascii="Wingdings" w:hAnsi="Wingdings" w:hint="default"/>
      </w:rPr>
    </w:lvl>
    <w:lvl w:ilvl="3" w:tplc="F36C06BA" w:tentative="1">
      <w:start w:val="1"/>
      <w:numFmt w:val="bullet"/>
      <w:lvlText w:val=""/>
      <w:lvlJc w:val="left"/>
      <w:pPr>
        <w:tabs>
          <w:tab w:val="num" w:pos="2880"/>
        </w:tabs>
        <w:ind w:left="2880" w:hanging="360"/>
      </w:pPr>
      <w:rPr>
        <w:rFonts w:ascii="Wingdings" w:hAnsi="Wingdings" w:hint="default"/>
      </w:rPr>
    </w:lvl>
    <w:lvl w:ilvl="4" w:tplc="4D3A0712" w:tentative="1">
      <w:start w:val="1"/>
      <w:numFmt w:val="bullet"/>
      <w:lvlText w:val=""/>
      <w:lvlJc w:val="left"/>
      <w:pPr>
        <w:tabs>
          <w:tab w:val="num" w:pos="3600"/>
        </w:tabs>
        <w:ind w:left="3600" w:hanging="360"/>
      </w:pPr>
      <w:rPr>
        <w:rFonts w:ascii="Wingdings" w:hAnsi="Wingdings" w:hint="default"/>
      </w:rPr>
    </w:lvl>
    <w:lvl w:ilvl="5" w:tplc="B4801902" w:tentative="1">
      <w:start w:val="1"/>
      <w:numFmt w:val="bullet"/>
      <w:lvlText w:val=""/>
      <w:lvlJc w:val="left"/>
      <w:pPr>
        <w:tabs>
          <w:tab w:val="num" w:pos="4320"/>
        </w:tabs>
        <w:ind w:left="4320" w:hanging="360"/>
      </w:pPr>
      <w:rPr>
        <w:rFonts w:ascii="Wingdings" w:hAnsi="Wingdings" w:hint="default"/>
      </w:rPr>
    </w:lvl>
    <w:lvl w:ilvl="6" w:tplc="B1FA699A" w:tentative="1">
      <w:start w:val="1"/>
      <w:numFmt w:val="bullet"/>
      <w:lvlText w:val=""/>
      <w:lvlJc w:val="left"/>
      <w:pPr>
        <w:tabs>
          <w:tab w:val="num" w:pos="5040"/>
        </w:tabs>
        <w:ind w:left="5040" w:hanging="360"/>
      </w:pPr>
      <w:rPr>
        <w:rFonts w:ascii="Wingdings" w:hAnsi="Wingdings" w:hint="default"/>
      </w:rPr>
    </w:lvl>
    <w:lvl w:ilvl="7" w:tplc="A44C9BF0" w:tentative="1">
      <w:start w:val="1"/>
      <w:numFmt w:val="bullet"/>
      <w:lvlText w:val=""/>
      <w:lvlJc w:val="left"/>
      <w:pPr>
        <w:tabs>
          <w:tab w:val="num" w:pos="5760"/>
        </w:tabs>
        <w:ind w:left="5760" w:hanging="360"/>
      </w:pPr>
      <w:rPr>
        <w:rFonts w:ascii="Wingdings" w:hAnsi="Wingdings" w:hint="default"/>
      </w:rPr>
    </w:lvl>
    <w:lvl w:ilvl="8" w:tplc="C8EE0AA8" w:tentative="1">
      <w:start w:val="1"/>
      <w:numFmt w:val="bullet"/>
      <w:lvlText w:val=""/>
      <w:lvlJc w:val="left"/>
      <w:pPr>
        <w:tabs>
          <w:tab w:val="num" w:pos="6480"/>
        </w:tabs>
        <w:ind w:left="6480" w:hanging="360"/>
      </w:pPr>
      <w:rPr>
        <w:rFonts w:ascii="Wingdings" w:hAnsi="Wingdings" w:hint="default"/>
      </w:rPr>
    </w:lvl>
  </w:abstractNum>
  <w:abstractNum w:abstractNumId="33">
    <w:nsid w:val="60EB6880"/>
    <w:multiLevelType w:val="hybridMultilevel"/>
    <w:tmpl w:val="795C5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86534B"/>
    <w:multiLevelType w:val="hybridMultilevel"/>
    <w:tmpl w:val="6F1868F8"/>
    <w:lvl w:ilvl="0" w:tplc="8C484D2E">
      <w:start w:val="1"/>
      <w:numFmt w:val="bullet"/>
      <w:lvlText w:val="•"/>
      <w:lvlJc w:val="left"/>
      <w:pPr>
        <w:tabs>
          <w:tab w:val="num" w:pos="720"/>
        </w:tabs>
        <w:ind w:left="720" w:hanging="360"/>
      </w:pPr>
      <w:rPr>
        <w:rFonts w:ascii="Times New Roman" w:hAnsi="Times New Roman" w:hint="default"/>
      </w:rPr>
    </w:lvl>
    <w:lvl w:ilvl="1" w:tplc="4B2C267E" w:tentative="1">
      <w:start w:val="1"/>
      <w:numFmt w:val="bullet"/>
      <w:lvlText w:val="•"/>
      <w:lvlJc w:val="left"/>
      <w:pPr>
        <w:tabs>
          <w:tab w:val="num" w:pos="1440"/>
        </w:tabs>
        <w:ind w:left="1440" w:hanging="360"/>
      </w:pPr>
      <w:rPr>
        <w:rFonts w:ascii="Times New Roman" w:hAnsi="Times New Roman" w:hint="default"/>
      </w:rPr>
    </w:lvl>
    <w:lvl w:ilvl="2" w:tplc="20721A32" w:tentative="1">
      <w:start w:val="1"/>
      <w:numFmt w:val="bullet"/>
      <w:lvlText w:val="•"/>
      <w:lvlJc w:val="left"/>
      <w:pPr>
        <w:tabs>
          <w:tab w:val="num" w:pos="2160"/>
        </w:tabs>
        <w:ind w:left="2160" w:hanging="360"/>
      </w:pPr>
      <w:rPr>
        <w:rFonts w:ascii="Times New Roman" w:hAnsi="Times New Roman" w:hint="default"/>
      </w:rPr>
    </w:lvl>
    <w:lvl w:ilvl="3" w:tplc="5832DF7A" w:tentative="1">
      <w:start w:val="1"/>
      <w:numFmt w:val="bullet"/>
      <w:lvlText w:val="•"/>
      <w:lvlJc w:val="left"/>
      <w:pPr>
        <w:tabs>
          <w:tab w:val="num" w:pos="2880"/>
        </w:tabs>
        <w:ind w:left="2880" w:hanging="360"/>
      </w:pPr>
      <w:rPr>
        <w:rFonts w:ascii="Times New Roman" w:hAnsi="Times New Roman" w:hint="default"/>
      </w:rPr>
    </w:lvl>
    <w:lvl w:ilvl="4" w:tplc="E14A6E3E" w:tentative="1">
      <w:start w:val="1"/>
      <w:numFmt w:val="bullet"/>
      <w:lvlText w:val="•"/>
      <w:lvlJc w:val="left"/>
      <w:pPr>
        <w:tabs>
          <w:tab w:val="num" w:pos="3600"/>
        </w:tabs>
        <w:ind w:left="3600" w:hanging="360"/>
      </w:pPr>
      <w:rPr>
        <w:rFonts w:ascii="Times New Roman" w:hAnsi="Times New Roman" w:hint="default"/>
      </w:rPr>
    </w:lvl>
    <w:lvl w:ilvl="5" w:tplc="C6B4994A" w:tentative="1">
      <w:start w:val="1"/>
      <w:numFmt w:val="bullet"/>
      <w:lvlText w:val="•"/>
      <w:lvlJc w:val="left"/>
      <w:pPr>
        <w:tabs>
          <w:tab w:val="num" w:pos="4320"/>
        </w:tabs>
        <w:ind w:left="4320" w:hanging="360"/>
      </w:pPr>
      <w:rPr>
        <w:rFonts w:ascii="Times New Roman" w:hAnsi="Times New Roman" w:hint="default"/>
      </w:rPr>
    </w:lvl>
    <w:lvl w:ilvl="6" w:tplc="4B8A5C1E" w:tentative="1">
      <w:start w:val="1"/>
      <w:numFmt w:val="bullet"/>
      <w:lvlText w:val="•"/>
      <w:lvlJc w:val="left"/>
      <w:pPr>
        <w:tabs>
          <w:tab w:val="num" w:pos="5040"/>
        </w:tabs>
        <w:ind w:left="5040" w:hanging="360"/>
      </w:pPr>
      <w:rPr>
        <w:rFonts w:ascii="Times New Roman" w:hAnsi="Times New Roman" w:hint="default"/>
      </w:rPr>
    </w:lvl>
    <w:lvl w:ilvl="7" w:tplc="7A06BC02" w:tentative="1">
      <w:start w:val="1"/>
      <w:numFmt w:val="bullet"/>
      <w:lvlText w:val="•"/>
      <w:lvlJc w:val="left"/>
      <w:pPr>
        <w:tabs>
          <w:tab w:val="num" w:pos="5760"/>
        </w:tabs>
        <w:ind w:left="5760" w:hanging="360"/>
      </w:pPr>
      <w:rPr>
        <w:rFonts w:ascii="Times New Roman" w:hAnsi="Times New Roman" w:hint="default"/>
      </w:rPr>
    </w:lvl>
    <w:lvl w:ilvl="8" w:tplc="4D3A2A5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38A776D"/>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BD6449"/>
    <w:multiLevelType w:val="hybridMultilevel"/>
    <w:tmpl w:val="1CFE8E30"/>
    <w:lvl w:ilvl="0" w:tplc="2BFCCA7C">
      <w:start w:val="1"/>
      <w:numFmt w:val="bullet"/>
      <w:lvlText w:val="•"/>
      <w:lvlJc w:val="left"/>
      <w:pPr>
        <w:tabs>
          <w:tab w:val="num" w:pos="720"/>
        </w:tabs>
        <w:ind w:left="720" w:hanging="360"/>
      </w:pPr>
      <w:rPr>
        <w:rFonts w:ascii="Arial" w:hAnsi="Arial" w:hint="default"/>
      </w:rPr>
    </w:lvl>
    <w:lvl w:ilvl="1" w:tplc="892CCFF6" w:tentative="1">
      <w:start w:val="1"/>
      <w:numFmt w:val="bullet"/>
      <w:lvlText w:val="•"/>
      <w:lvlJc w:val="left"/>
      <w:pPr>
        <w:tabs>
          <w:tab w:val="num" w:pos="1440"/>
        </w:tabs>
        <w:ind w:left="1440" w:hanging="360"/>
      </w:pPr>
      <w:rPr>
        <w:rFonts w:ascii="Arial" w:hAnsi="Arial" w:hint="default"/>
      </w:rPr>
    </w:lvl>
    <w:lvl w:ilvl="2" w:tplc="A5F09BB0" w:tentative="1">
      <w:start w:val="1"/>
      <w:numFmt w:val="bullet"/>
      <w:lvlText w:val="•"/>
      <w:lvlJc w:val="left"/>
      <w:pPr>
        <w:tabs>
          <w:tab w:val="num" w:pos="2160"/>
        </w:tabs>
        <w:ind w:left="2160" w:hanging="360"/>
      </w:pPr>
      <w:rPr>
        <w:rFonts w:ascii="Arial" w:hAnsi="Arial" w:hint="default"/>
      </w:rPr>
    </w:lvl>
    <w:lvl w:ilvl="3" w:tplc="4ED6F69A" w:tentative="1">
      <w:start w:val="1"/>
      <w:numFmt w:val="bullet"/>
      <w:lvlText w:val="•"/>
      <w:lvlJc w:val="left"/>
      <w:pPr>
        <w:tabs>
          <w:tab w:val="num" w:pos="2880"/>
        </w:tabs>
        <w:ind w:left="2880" w:hanging="360"/>
      </w:pPr>
      <w:rPr>
        <w:rFonts w:ascii="Arial" w:hAnsi="Arial" w:hint="default"/>
      </w:rPr>
    </w:lvl>
    <w:lvl w:ilvl="4" w:tplc="03285790" w:tentative="1">
      <w:start w:val="1"/>
      <w:numFmt w:val="bullet"/>
      <w:lvlText w:val="•"/>
      <w:lvlJc w:val="left"/>
      <w:pPr>
        <w:tabs>
          <w:tab w:val="num" w:pos="3600"/>
        </w:tabs>
        <w:ind w:left="3600" w:hanging="360"/>
      </w:pPr>
      <w:rPr>
        <w:rFonts w:ascii="Arial" w:hAnsi="Arial" w:hint="default"/>
      </w:rPr>
    </w:lvl>
    <w:lvl w:ilvl="5" w:tplc="8EA279CE" w:tentative="1">
      <w:start w:val="1"/>
      <w:numFmt w:val="bullet"/>
      <w:lvlText w:val="•"/>
      <w:lvlJc w:val="left"/>
      <w:pPr>
        <w:tabs>
          <w:tab w:val="num" w:pos="4320"/>
        </w:tabs>
        <w:ind w:left="4320" w:hanging="360"/>
      </w:pPr>
      <w:rPr>
        <w:rFonts w:ascii="Arial" w:hAnsi="Arial" w:hint="default"/>
      </w:rPr>
    </w:lvl>
    <w:lvl w:ilvl="6" w:tplc="4C8282FE" w:tentative="1">
      <w:start w:val="1"/>
      <w:numFmt w:val="bullet"/>
      <w:lvlText w:val="•"/>
      <w:lvlJc w:val="left"/>
      <w:pPr>
        <w:tabs>
          <w:tab w:val="num" w:pos="5040"/>
        </w:tabs>
        <w:ind w:left="5040" w:hanging="360"/>
      </w:pPr>
      <w:rPr>
        <w:rFonts w:ascii="Arial" w:hAnsi="Arial" w:hint="default"/>
      </w:rPr>
    </w:lvl>
    <w:lvl w:ilvl="7" w:tplc="E5FA6184" w:tentative="1">
      <w:start w:val="1"/>
      <w:numFmt w:val="bullet"/>
      <w:lvlText w:val="•"/>
      <w:lvlJc w:val="left"/>
      <w:pPr>
        <w:tabs>
          <w:tab w:val="num" w:pos="5760"/>
        </w:tabs>
        <w:ind w:left="5760" w:hanging="360"/>
      </w:pPr>
      <w:rPr>
        <w:rFonts w:ascii="Arial" w:hAnsi="Arial" w:hint="default"/>
      </w:rPr>
    </w:lvl>
    <w:lvl w:ilvl="8" w:tplc="8494BB22" w:tentative="1">
      <w:start w:val="1"/>
      <w:numFmt w:val="bullet"/>
      <w:lvlText w:val="•"/>
      <w:lvlJc w:val="left"/>
      <w:pPr>
        <w:tabs>
          <w:tab w:val="num" w:pos="6480"/>
        </w:tabs>
        <w:ind w:left="6480" w:hanging="360"/>
      </w:pPr>
      <w:rPr>
        <w:rFonts w:ascii="Arial" w:hAnsi="Arial" w:hint="default"/>
      </w:rPr>
    </w:lvl>
  </w:abstractNum>
  <w:abstractNum w:abstractNumId="37">
    <w:nsid w:val="7DF32B73"/>
    <w:multiLevelType w:val="hybridMultilevel"/>
    <w:tmpl w:val="FB28D524"/>
    <w:lvl w:ilvl="0" w:tplc="C45C71D0">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13600A"/>
    <w:multiLevelType w:val="hybridMultilevel"/>
    <w:tmpl w:val="6BF061F6"/>
    <w:lvl w:ilvl="0" w:tplc="8A5C7B58">
      <w:start w:val="1"/>
      <w:numFmt w:val="bullet"/>
      <w:lvlText w:val=""/>
      <w:lvlJc w:val="left"/>
      <w:pPr>
        <w:tabs>
          <w:tab w:val="num" w:pos="720"/>
        </w:tabs>
        <w:ind w:left="720" w:hanging="360"/>
      </w:pPr>
      <w:rPr>
        <w:rFonts w:ascii="Wingdings" w:hAnsi="Wingdings" w:hint="default"/>
      </w:rPr>
    </w:lvl>
    <w:lvl w:ilvl="1" w:tplc="726E4B96" w:tentative="1">
      <w:start w:val="1"/>
      <w:numFmt w:val="bullet"/>
      <w:lvlText w:val=""/>
      <w:lvlJc w:val="left"/>
      <w:pPr>
        <w:tabs>
          <w:tab w:val="num" w:pos="1440"/>
        </w:tabs>
        <w:ind w:left="1440" w:hanging="360"/>
      </w:pPr>
      <w:rPr>
        <w:rFonts w:ascii="Wingdings" w:hAnsi="Wingdings" w:hint="default"/>
      </w:rPr>
    </w:lvl>
    <w:lvl w:ilvl="2" w:tplc="349EEA72" w:tentative="1">
      <w:start w:val="1"/>
      <w:numFmt w:val="bullet"/>
      <w:lvlText w:val=""/>
      <w:lvlJc w:val="left"/>
      <w:pPr>
        <w:tabs>
          <w:tab w:val="num" w:pos="2160"/>
        </w:tabs>
        <w:ind w:left="2160" w:hanging="360"/>
      </w:pPr>
      <w:rPr>
        <w:rFonts w:ascii="Wingdings" w:hAnsi="Wingdings" w:hint="default"/>
      </w:rPr>
    </w:lvl>
    <w:lvl w:ilvl="3" w:tplc="B988271A" w:tentative="1">
      <w:start w:val="1"/>
      <w:numFmt w:val="bullet"/>
      <w:lvlText w:val=""/>
      <w:lvlJc w:val="left"/>
      <w:pPr>
        <w:tabs>
          <w:tab w:val="num" w:pos="2880"/>
        </w:tabs>
        <w:ind w:left="2880" w:hanging="360"/>
      </w:pPr>
      <w:rPr>
        <w:rFonts w:ascii="Wingdings" w:hAnsi="Wingdings" w:hint="default"/>
      </w:rPr>
    </w:lvl>
    <w:lvl w:ilvl="4" w:tplc="6A222A42" w:tentative="1">
      <w:start w:val="1"/>
      <w:numFmt w:val="bullet"/>
      <w:lvlText w:val=""/>
      <w:lvlJc w:val="left"/>
      <w:pPr>
        <w:tabs>
          <w:tab w:val="num" w:pos="3600"/>
        </w:tabs>
        <w:ind w:left="3600" w:hanging="360"/>
      </w:pPr>
      <w:rPr>
        <w:rFonts w:ascii="Wingdings" w:hAnsi="Wingdings" w:hint="default"/>
      </w:rPr>
    </w:lvl>
    <w:lvl w:ilvl="5" w:tplc="73C81D26" w:tentative="1">
      <w:start w:val="1"/>
      <w:numFmt w:val="bullet"/>
      <w:lvlText w:val=""/>
      <w:lvlJc w:val="left"/>
      <w:pPr>
        <w:tabs>
          <w:tab w:val="num" w:pos="4320"/>
        </w:tabs>
        <w:ind w:left="4320" w:hanging="360"/>
      </w:pPr>
      <w:rPr>
        <w:rFonts w:ascii="Wingdings" w:hAnsi="Wingdings" w:hint="default"/>
      </w:rPr>
    </w:lvl>
    <w:lvl w:ilvl="6" w:tplc="920A04B6" w:tentative="1">
      <w:start w:val="1"/>
      <w:numFmt w:val="bullet"/>
      <w:lvlText w:val=""/>
      <w:lvlJc w:val="left"/>
      <w:pPr>
        <w:tabs>
          <w:tab w:val="num" w:pos="5040"/>
        </w:tabs>
        <w:ind w:left="5040" w:hanging="360"/>
      </w:pPr>
      <w:rPr>
        <w:rFonts w:ascii="Wingdings" w:hAnsi="Wingdings" w:hint="default"/>
      </w:rPr>
    </w:lvl>
    <w:lvl w:ilvl="7" w:tplc="02A267BC" w:tentative="1">
      <w:start w:val="1"/>
      <w:numFmt w:val="bullet"/>
      <w:lvlText w:val=""/>
      <w:lvlJc w:val="left"/>
      <w:pPr>
        <w:tabs>
          <w:tab w:val="num" w:pos="5760"/>
        </w:tabs>
        <w:ind w:left="5760" w:hanging="360"/>
      </w:pPr>
      <w:rPr>
        <w:rFonts w:ascii="Wingdings" w:hAnsi="Wingdings" w:hint="default"/>
      </w:rPr>
    </w:lvl>
    <w:lvl w:ilvl="8" w:tplc="2AF42DD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37"/>
  </w:num>
  <w:num w:numId="4">
    <w:abstractNumId w:val="22"/>
  </w:num>
  <w:num w:numId="5">
    <w:abstractNumId w:val="17"/>
  </w:num>
  <w:num w:numId="6">
    <w:abstractNumId w:val="1"/>
  </w:num>
  <w:num w:numId="7">
    <w:abstractNumId w:val="14"/>
  </w:num>
  <w:num w:numId="8">
    <w:abstractNumId w:val="6"/>
  </w:num>
  <w:num w:numId="9">
    <w:abstractNumId w:val="32"/>
  </w:num>
  <w:num w:numId="10">
    <w:abstractNumId w:val="11"/>
  </w:num>
  <w:num w:numId="11">
    <w:abstractNumId w:val="0"/>
  </w:num>
  <w:num w:numId="12">
    <w:abstractNumId w:val="38"/>
  </w:num>
  <w:num w:numId="13">
    <w:abstractNumId w:val="7"/>
  </w:num>
  <w:num w:numId="14">
    <w:abstractNumId w:val="21"/>
  </w:num>
  <w:num w:numId="15">
    <w:abstractNumId w:val="35"/>
  </w:num>
  <w:num w:numId="16">
    <w:abstractNumId w:val="18"/>
  </w:num>
  <w:num w:numId="17">
    <w:abstractNumId w:val="23"/>
  </w:num>
  <w:num w:numId="18">
    <w:abstractNumId w:val="10"/>
  </w:num>
  <w:num w:numId="19">
    <w:abstractNumId w:val="33"/>
  </w:num>
  <w:num w:numId="20">
    <w:abstractNumId w:val="2"/>
  </w:num>
  <w:num w:numId="21">
    <w:abstractNumId w:val="16"/>
  </w:num>
  <w:num w:numId="22">
    <w:abstractNumId w:val="15"/>
  </w:num>
  <w:num w:numId="23">
    <w:abstractNumId w:val="31"/>
  </w:num>
  <w:num w:numId="24">
    <w:abstractNumId w:val="34"/>
  </w:num>
  <w:num w:numId="25">
    <w:abstractNumId w:val="8"/>
  </w:num>
  <w:num w:numId="26">
    <w:abstractNumId w:val="3"/>
  </w:num>
  <w:num w:numId="27">
    <w:abstractNumId w:val="30"/>
  </w:num>
  <w:num w:numId="28">
    <w:abstractNumId w:val="4"/>
  </w:num>
  <w:num w:numId="29">
    <w:abstractNumId w:val="26"/>
  </w:num>
  <w:num w:numId="30">
    <w:abstractNumId w:val="28"/>
  </w:num>
  <w:num w:numId="31">
    <w:abstractNumId w:val="24"/>
  </w:num>
  <w:num w:numId="32">
    <w:abstractNumId w:val="13"/>
  </w:num>
  <w:num w:numId="33">
    <w:abstractNumId w:val="20"/>
  </w:num>
  <w:num w:numId="34">
    <w:abstractNumId w:val="12"/>
  </w:num>
  <w:num w:numId="35">
    <w:abstractNumId w:val="19"/>
  </w:num>
  <w:num w:numId="36">
    <w:abstractNumId w:val="29"/>
  </w:num>
  <w:num w:numId="37">
    <w:abstractNumId w:val="27"/>
  </w:num>
  <w:num w:numId="38">
    <w:abstractNumId w:val="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D"/>
    <w:rsid w:val="00000638"/>
    <w:rsid w:val="00000E05"/>
    <w:rsid w:val="00016637"/>
    <w:rsid w:val="00025692"/>
    <w:rsid w:val="000340EC"/>
    <w:rsid w:val="0003747D"/>
    <w:rsid w:val="00041726"/>
    <w:rsid w:val="00046ABE"/>
    <w:rsid w:val="00055DC6"/>
    <w:rsid w:val="00070882"/>
    <w:rsid w:val="000710C2"/>
    <w:rsid w:val="0007117B"/>
    <w:rsid w:val="00092A14"/>
    <w:rsid w:val="000A556C"/>
    <w:rsid w:val="000A7AE3"/>
    <w:rsid w:val="000B1B7E"/>
    <w:rsid w:val="000B4BFD"/>
    <w:rsid w:val="000C291C"/>
    <w:rsid w:val="000D3E26"/>
    <w:rsid w:val="000E4B91"/>
    <w:rsid w:val="000F188F"/>
    <w:rsid w:val="000F2ED6"/>
    <w:rsid w:val="00101ED8"/>
    <w:rsid w:val="00104793"/>
    <w:rsid w:val="001205C1"/>
    <w:rsid w:val="001215A9"/>
    <w:rsid w:val="0012783B"/>
    <w:rsid w:val="00131F76"/>
    <w:rsid w:val="0014248D"/>
    <w:rsid w:val="00142B84"/>
    <w:rsid w:val="00157810"/>
    <w:rsid w:val="0016310A"/>
    <w:rsid w:val="00177160"/>
    <w:rsid w:val="001B22FC"/>
    <w:rsid w:val="001C6F97"/>
    <w:rsid w:val="001E71CE"/>
    <w:rsid w:val="002159D0"/>
    <w:rsid w:val="00230936"/>
    <w:rsid w:val="002756B7"/>
    <w:rsid w:val="002810D9"/>
    <w:rsid w:val="00284E51"/>
    <w:rsid w:val="00296564"/>
    <w:rsid w:val="002A557C"/>
    <w:rsid w:val="002A66FD"/>
    <w:rsid w:val="002C3365"/>
    <w:rsid w:val="002C4D28"/>
    <w:rsid w:val="002D10BD"/>
    <w:rsid w:val="002D32E8"/>
    <w:rsid w:val="002D346C"/>
    <w:rsid w:val="002E4884"/>
    <w:rsid w:val="002E6741"/>
    <w:rsid w:val="00301764"/>
    <w:rsid w:val="00311A7D"/>
    <w:rsid w:val="00330953"/>
    <w:rsid w:val="00356394"/>
    <w:rsid w:val="00364ABB"/>
    <w:rsid w:val="0037084A"/>
    <w:rsid w:val="003849EE"/>
    <w:rsid w:val="003855B8"/>
    <w:rsid w:val="00393EE6"/>
    <w:rsid w:val="003A245A"/>
    <w:rsid w:val="003A5F4E"/>
    <w:rsid w:val="003B192D"/>
    <w:rsid w:val="003B746D"/>
    <w:rsid w:val="003C47CA"/>
    <w:rsid w:val="003E405B"/>
    <w:rsid w:val="003E5B32"/>
    <w:rsid w:val="003F4437"/>
    <w:rsid w:val="003F649D"/>
    <w:rsid w:val="00403D32"/>
    <w:rsid w:val="004064BD"/>
    <w:rsid w:val="0043614D"/>
    <w:rsid w:val="00437405"/>
    <w:rsid w:val="00437642"/>
    <w:rsid w:val="004419AC"/>
    <w:rsid w:val="00456CE8"/>
    <w:rsid w:val="004572CA"/>
    <w:rsid w:val="00457A98"/>
    <w:rsid w:val="00467584"/>
    <w:rsid w:val="004938EB"/>
    <w:rsid w:val="004D0F7A"/>
    <w:rsid w:val="004D251E"/>
    <w:rsid w:val="004E5BC0"/>
    <w:rsid w:val="004F2E1A"/>
    <w:rsid w:val="004F403E"/>
    <w:rsid w:val="004F66F4"/>
    <w:rsid w:val="00524ECB"/>
    <w:rsid w:val="0053506F"/>
    <w:rsid w:val="0054577A"/>
    <w:rsid w:val="00547B4C"/>
    <w:rsid w:val="005611E8"/>
    <w:rsid w:val="00563200"/>
    <w:rsid w:val="00566394"/>
    <w:rsid w:val="00567B88"/>
    <w:rsid w:val="005714D4"/>
    <w:rsid w:val="00583433"/>
    <w:rsid w:val="0059217A"/>
    <w:rsid w:val="005B7D69"/>
    <w:rsid w:val="005E5717"/>
    <w:rsid w:val="005F4FFF"/>
    <w:rsid w:val="005F6264"/>
    <w:rsid w:val="00601DD9"/>
    <w:rsid w:val="00613364"/>
    <w:rsid w:val="00616B3C"/>
    <w:rsid w:val="00624D06"/>
    <w:rsid w:val="00626B00"/>
    <w:rsid w:val="00640469"/>
    <w:rsid w:val="006446C5"/>
    <w:rsid w:val="006472FC"/>
    <w:rsid w:val="00647CDE"/>
    <w:rsid w:val="006627F2"/>
    <w:rsid w:val="0067188D"/>
    <w:rsid w:val="00692A64"/>
    <w:rsid w:val="006B1B6C"/>
    <w:rsid w:val="006B761A"/>
    <w:rsid w:val="006C3CCF"/>
    <w:rsid w:val="006D4776"/>
    <w:rsid w:val="006F2129"/>
    <w:rsid w:val="00702288"/>
    <w:rsid w:val="007057F5"/>
    <w:rsid w:val="007069DF"/>
    <w:rsid w:val="00706A8A"/>
    <w:rsid w:val="00723C42"/>
    <w:rsid w:val="0072479C"/>
    <w:rsid w:val="007547E7"/>
    <w:rsid w:val="00754CC6"/>
    <w:rsid w:val="007714B9"/>
    <w:rsid w:val="00772F07"/>
    <w:rsid w:val="007738E6"/>
    <w:rsid w:val="00780894"/>
    <w:rsid w:val="007863F8"/>
    <w:rsid w:val="007912DA"/>
    <w:rsid w:val="0079632B"/>
    <w:rsid w:val="007A248B"/>
    <w:rsid w:val="007D5BC4"/>
    <w:rsid w:val="007F6EFF"/>
    <w:rsid w:val="00806AB2"/>
    <w:rsid w:val="00817BBB"/>
    <w:rsid w:val="008262C3"/>
    <w:rsid w:val="008264EA"/>
    <w:rsid w:val="00842B44"/>
    <w:rsid w:val="00850E4F"/>
    <w:rsid w:val="008538D8"/>
    <w:rsid w:val="008648B6"/>
    <w:rsid w:val="0087537C"/>
    <w:rsid w:val="008A0B01"/>
    <w:rsid w:val="008A6BBB"/>
    <w:rsid w:val="008C4FB8"/>
    <w:rsid w:val="008E439A"/>
    <w:rsid w:val="008E46E1"/>
    <w:rsid w:val="008E5029"/>
    <w:rsid w:val="008E6666"/>
    <w:rsid w:val="00902FE2"/>
    <w:rsid w:val="00915A84"/>
    <w:rsid w:val="00931414"/>
    <w:rsid w:val="00932230"/>
    <w:rsid w:val="00945F2E"/>
    <w:rsid w:val="009566E5"/>
    <w:rsid w:val="00993A3A"/>
    <w:rsid w:val="009A7B1B"/>
    <w:rsid w:val="009B3D04"/>
    <w:rsid w:val="009D6264"/>
    <w:rsid w:val="00A12EFB"/>
    <w:rsid w:val="00A239CA"/>
    <w:rsid w:val="00A30A08"/>
    <w:rsid w:val="00A5029E"/>
    <w:rsid w:val="00A63293"/>
    <w:rsid w:val="00A72F95"/>
    <w:rsid w:val="00A77C0F"/>
    <w:rsid w:val="00A80A3A"/>
    <w:rsid w:val="00A8592B"/>
    <w:rsid w:val="00A91F0B"/>
    <w:rsid w:val="00A92714"/>
    <w:rsid w:val="00A94B1C"/>
    <w:rsid w:val="00AA5F8E"/>
    <w:rsid w:val="00AA787A"/>
    <w:rsid w:val="00AB5C94"/>
    <w:rsid w:val="00AD7E9A"/>
    <w:rsid w:val="00AE3200"/>
    <w:rsid w:val="00AF3F75"/>
    <w:rsid w:val="00B007D9"/>
    <w:rsid w:val="00B02C74"/>
    <w:rsid w:val="00B0798E"/>
    <w:rsid w:val="00B1757F"/>
    <w:rsid w:val="00B42944"/>
    <w:rsid w:val="00B4674F"/>
    <w:rsid w:val="00B519CB"/>
    <w:rsid w:val="00B521EB"/>
    <w:rsid w:val="00B6673C"/>
    <w:rsid w:val="00B724C3"/>
    <w:rsid w:val="00B91513"/>
    <w:rsid w:val="00B95322"/>
    <w:rsid w:val="00B96AC7"/>
    <w:rsid w:val="00BA5EAF"/>
    <w:rsid w:val="00BD302D"/>
    <w:rsid w:val="00C0731F"/>
    <w:rsid w:val="00C114A0"/>
    <w:rsid w:val="00C131FF"/>
    <w:rsid w:val="00C15F2D"/>
    <w:rsid w:val="00C22289"/>
    <w:rsid w:val="00C268E0"/>
    <w:rsid w:val="00C71EC7"/>
    <w:rsid w:val="00C778E9"/>
    <w:rsid w:val="00CB002C"/>
    <w:rsid w:val="00CC4E1B"/>
    <w:rsid w:val="00CE2A42"/>
    <w:rsid w:val="00CE5216"/>
    <w:rsid w:val="00D05402"/>
    <w:rsid w:val="00D25654"/>
    <w:rsid w:val="00D40660"/>
    <w:rsid w:val="00D42B1F"/>
    <w:rsid w:val="00D43B97"/>
    <w:rsid w:val="00D443CB"/>
    <w:rsid w:val="00D46743"/>
    <w:rsid w:val="00D5508B"/>
    <w:rsid w:val="00D80E94"/>
    <w:rsid w:val="00D82727"/>
    <w:rsid w:val="00D82810"/>
    <w:rsid w:val="00D958DD"/>
    <w:rsid w:val="00DA5E22"/>
    <w:rsid w:val="00DA7561"/>
    <w:rsid w:val="00DC04E9"/>
    <w:rsid w:val="00DE2E00"/>
    <w:rsid w:val="00DE7453"/>
    <w:rsid w:val="00E06CC8"/>
    <w:rsid w:val="00E223D1"/>
    <w:rsid w:val="00E316E5"/>
    <w:rsid w:val="00E342B4"/>
    <w:rsid w:val="00E346B7"/>
    <w:rsid w:val="00E35755"/>
    <w:rsid w:val="00E446ED"/>
    <w:rsid w:val="00E45866"/>
    <w:rsid w:val="00E5042A"/>
    <w:rsid w:val="00E90510"/>
    <w:rsid w:val="00EB56F9"/>
    <w:rsid w:val="00ED0DC9"/>
    <w:rsid w:val="00ED3E16"/>
    <w:rsid w:val="00ED55A7"/>
    <w:rsid w:val="00EE56B5"/>
    <w:rsid w:val="00EE7782"/>
    <w:rsid w:val="00EF2842"/>
    <w:rsid w:val="00F26842"/>
    <w:rsid w:val="00F308CA"/>
    <w:rsid w:val="00F47DBD"/>
    <w:rsid w:val="00F57599"/>
    <w:rsid w:val="00F57C23"/>
    <w:rsid w:val="00F6741E"/>
    <w:rsid w:val="00F71615"/>
    <w:rsid w:val="00F75546"/>
    <w:rsid w:val="00F82FF2"/>
    <w:rsid w:val="00F843EC"/>
    <w:rsid w:val="00F8755A"/>
    <w:rsid w:val="00FA24B6"/>
    <w:rsid w:val="00FB5428"/>
    <w:rsid w:val="00FC18BF"/>
    <w:rsid w:val="00FD12F3"/>
    <w:rsid w:val="00F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692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69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273174007">
      <w:bodyDiv w:val="1"/>
      <w:marLeft w:val="0"/>
      <w:marRight w:val="0"/>
      <w:marTop w:val="0"/>
      <w:marBottom w:val="0"/>
      <w:divBdr>
        <w:top w:val="none" w:sz="0" w:space="0" w:color="auto"/>
        <w:left w:val="none" w:sz="0" w:space="0" w:color="auto"/>
        <w:bottom w:val="none" w:sz="0" w:space="0" w:color="auto"/>
        <w:right w:val="none" w:sz="0" w:space="0" w:color="auto"/>
      </w:divBdr>
      <w:divsChild>
        <w:div w:id="1562903986">
          <w:marLeft w:val="547"/>
          <w:marRight w:val="0"/>
          <w:marTop w:val="115"/>
          <w:marBottom w:val="0"/>
          <w:divBdr>
            <w:top w:val="none" w:sz="0" w:space="0" w:color="auto"/>
            <w:left w:val="none" w:sz="0" w:space="0" w:color="auto"/>
            <w:bottom w:val="none" w:sz="0" w:space="0" w:color="auto"/>
            <w:right w:val="none" w:sz="0" w:space="0" w:color="auto"/>
          </w:divBdr>
        </w:div>
      </w:divsChild>
    </w:div>
    <w:div w:id="317540668">
      <w:bodyDiv w:val="1"/>
      <w:marLeft w:val="0"/>
      <w:marRight w:val="0"/>
      <w:marTop w:val="0"/>
      <w:marBottom w:val="0"/>
      <w:divBdr>
        <w:top w:val="none" w:sz="0" w:space="0" w:color="auto"/>
        <w:left w:val="none" w:sz="0" w:space="0" w:color="auto"/>
        <w:bottom w:val="none" w:sz="0" w:space="0" w:color="auto"/>
        <w:right w:val="none" w:sz="0" w:space="0" w:color="auto"/>
      </w:divBdr>
      <w:divsChild>
        <w:div w:id="596445679">
          <w:marLeft w:val="547"/>
          <w:marRight w:val="0"/>
          <w:marTop w:val="0"/>
          <w:marBottom w:val="0"/>
          <w:divBdr>
            <w:top w:val="none" w:sz="0" w:space="0" w:color="auto"/>
            <w:left w:val="none" w:sz="0" w:space="0" w:color="auto"/>
            <w:bottom w:val="none" w:sz="0" w:space="0" w:color="auto"/>
            <w:right w:val="none" w:sz="0" w:space="0" w:color="auto"/>
          </w:divBdr>
        </w:div>
      </w:divsChild>
    </w:div>
    <w:div w:id="364907988">
      <w:bodyDiv w:val="1"/>
      <w:marLeft w:val="0"/>
      <w:marRight w:val="0"/>
      <w:marTop w:val="0"/>
      <w:marBottom w:val="0"/>
      <w:divBdr>
        <w:top w:val="none" w:sz="0" w:space="0" w:color="auto"/>
        <w:left w:val="none" w:sz="0" w:space="0" w:color="auto"/>
        <w:bottom w:val="none" w:sz="0" w:space="0" w:color="auto"/>
        <w:right w:val="none" w:sz="0" w:space="0" w:color="auto"/>
      </w:divBdr>
      <w:divsChild>
        <w:div w:id="1037778769">
          <w:marLeft w:val="547"/>
          <w:marRight w:val="0"/>
          <w:marTop w:val="144"/>
          <w:marBottom w:val="0"/>
          <w:divBdr>
            <w:top w:val="none" w:sz="0" w:space="0" w:color="auto"/>
            <w:left w:val="none" w:sz="0" w:space="0" w:color="auto"/>
            <w:bottom w:val="none" w:sz="0" w:space="0" w:color="auto"/>
            <w:right w:val="none" w:sz="0" w:space="0" w:color="auto"/>
          </w:divBdr>
        </w:div>
      </w:divsChild>
    </w:div>
    <w:div w:id="407268379">
      <w:bodyDiv w:val="1"/>
      <w:marLeft w:val="0"/>
      <w:marRight w:val="0"/>
      <w:marTop w:val="0"/>
      <w:marBottom w:val="0"/>
      <w:divBdr>
        <w:top w:val="none" w:sz="0" w:space="0" w:color="auto"/>
        <w:left w:val="none" w:sz="0" w:space="0" w:color="auto"/>
        <w:bottom w:val="none" w:sz="0" w:space="0" w:color="auto"/>
        <w:right w:val="none" w:sz="0" w:space="0" w:color="auto"/>
      </w:divBdr>
    </w:div>
    <w:div w:id="408187305">
      <w:bodyDiv w:val="1"/>
      <w:marLeft w:val="0"/>
      <w:marRight w:val="0"/>
      <w:marTop w:val="0"/>
      <w:marBottom w:val="0"/>
      <w:divBdr>
        <w:top w:val="none" w:sz="0" w:space="0" w:color="auto"/>
        <w:left w:val="none" w:sz="0" w:space="0" w:color="auto"/>
        <w:bottom w:val="none" w:sz="0" w:space="0" w:color="auto"/>
        <w:right w:val="none" w:sz="0" w:space="0" w:color="auto"/>
      </w:divBdr>
    </w:div>
    <w:div w:id="410928725">
      <w:bodyDiv w:val="1"/>
      <w:marLeft w:val="0"/>
      <w:marRight w:val="0"/>
      <w:marTop w:val="0"/>
      <w:marBottom w:val="0"/>
      <w:divBdr>
        <w:top w:val="none" w:sz="0" w:space="0" w:color="auto"/>
        <w:left w:val="none" w:sz="0" w:space="0" w:color="auto"/>
        <w:bottom w:val="none" w:sz="0" w:space="0" w:color="auto"/>
        <w:right w:val="none" w:sz="0" w:space="0" w:color="auto"/>
      </w:divBdr>
    </w:div>
    <w:div w:id="411006066">
      <w:bodyDiv w:val="1"/>
      <w:marLeft w:val="0"/>
      <w:marRight w:val="0"/>
      <w:marTop w:val="0"/>
      <w:marBottom w:val="0"/>
      <w:divBdr>
        <w:top w:val="none" w:sz="0" w:space="0" w:color="auto"/>
        <w:left w:val="none" w:sz="0" w:space="0" w:color="auto"/>
        <w:bottom w:val="none" w:sz="0" w:space="0" w:color="auto"/>
        <w:right w:val="none" w:sz="0" w:space="0" w:color="auto"/>
      </w:divBdr>
    </w:div>
    <w:div w:id="453989669">
      <w:bodyDiv w:val="1"/>
      <w:marLeft w:val="0"/>
      <w:marRight w:val="0"/>
      <w:marTop w:val="0"/>
      <w:marBottom w:val="0"/>
      <w:divBdr>
        <w:top w:val="none" w:sz="0" w:space="0" w:color="auto"/>
        <w:left w:val="none" w:sz="0" w:space="0" w:color="auto"/>
        <w:bottom w:val="none" w:sz="0" w:space="0" w:color="auto"/>
        <w:right w:val="none" w:sz="0" w:space="0" w:color="auto"/>
      </w:divBdr>
      <w:divsChild>
        <w:div w:id="508787293">
          <w:marLeft w:val="0"/>
          <w:marRight w:val="0"/>
          <w:marTop w:val="0"/>
          <w:marBottom w:val="0"/>
          <w:divBdr>
            <w:top w:val="none" w:sz="0" w:space="0" w:color="auto"/>
            <w:left w:val="none" w:sz="0" w:space="0" w:color="auto"/>
            <w:bottom w:val="none" w:sz="0" w:space="0" w:color="auto"/>
            <w:right w:val="none" w:sz="0" w:space="0" w:color="auto"/>
          </w:divBdr>
        </w:div>
        <w:div w:id="1573655137">
          <w:marLeft w:val="0"/>
          <w:marRight w:val="0"/>
          <w:marTop w:val="0"/>
          <w:marBottom w:val="0"/>
          <w:divBdr>
            <w:top w:val="none" w:sz="0" w:space="0" w:color="auto"/>
            <w:left w:val="none" w:sz="0" w:space="0" w:color="auto"/>
            <w:bottom w:val="none" w:sz="0" w:space="0" w:color="auto"/>
            <w:right w:val="none" w:sz="0" w:space="0" w:color="auto"/>
          </w:divBdr>
        </w:div>
      </w:divsChild>
    </w:div>
    <w:div w:id="610820274">
      <w:bodyDiv w:val="1"/>
      <w:marLeft w:val="0"/>
      <w:marRight w:val="0"/>
      <w:marTop w:val="0"/>
      <w:marBottom w:val="0"/>
      <w:divBdr>
        <w:top w:val="none" w:sz="0" w:space="0" w:color="auto"/>
        <w:left w:val="none" w:sz="0" w:space="0" w:color="auto"/>
        <w:bottom w:val="none" w:sz="0" w:space="0" w:color="auto"/>
        <w:right w:val="none" w:sz="0" w:space="0" w:color="auto"/>
      </w:divBdr>
      <w:divsChild>
        <w:div w:id="2008827967">
          <w:marLeft w:val="547"/>
          <w:marRight w:val="0"/>
          <w:marTop w:val="0"/>
          <w:marBottom w:val="0"/>
          <w:divBdr>
            <w:top w:val="none" w:sz="0" w:space="0" w:color="auto"/>
            <w:left w:val="none" w:sz="0" w:space="0" w:color="auto"/>
            <w:bottom w:val="none" w:sz="0" w:space="0" w:color="auto"/>
            <w:right w:val="none" w:sz="0" w:space="0" w:color="auto"/>
          </w:divBdr>
        </w:div>
      </w:divsChild>
    </w:div>
    <w:div w:id="630595278">
      <w:bodyDiv w:val="1"/>
      <w:marLeft w:val="0"/>
      <w:marRight w:val="0"/>
      <w:marTop w:val="0"/>
      <w:marBottom w:val="0"/>
      <w:divBdr>
        <w:top w:val="none" w:sz="0" w:space="0" w:color="auto"/>
        <w:left w:val="none" w:sz="0" w:space="0" w:color="auto"/>
        <w:bottom w:val="none" w:sz="0" w:space="0" w:color="auto"/>
        <w:right w:val="none" w:sz="0" w:space="0" w:color="auto"/>
      </w:divBdr>
    </w:div>
    <w:div w:id="633487927">
      <w:bodyDiv w:val="1"/>
      <w:marLeft w:val="0"/>
      <w:marRight w:val="0"/>
      <w:marTop w:val="0"/>
      <w:marBottom w:val="0"/>
      <w:divBdr>
        <w:top w:val="none" w:sz="0" w:space="0" w:color="auto"/>
        <w:left w:val="none" w:sz="0" w:space="0" w:color="auto"/>
        <w:bottom w:val="none" w:sz="0" w:space="0" w:color="auto"/>
        <w:right w:val="none" w:sz="0" w:space="0" w:color="auto"/>
      </w:divBdr>
      <w:divsChild>
        <w:div w:id="62140692">
          <w:marLeft w:val="547"/>
          <w:marRight w:val="0"/>
          <w:marTop w:val="115"/>
          <w:marBottom w:val="0"/>
          <w:divBdr>
            <w:top w:val="none" w:sz="0" w:space="0" w:color="auto"/>
            <w:left w:val="none" w:sz="0" w:space="0" w:color="auto"/>
            <w:bottom w:val="none" w:sz="0" w:space="0" w:color="auto"/>
            <w:right w:val="none" w:sz="0" w:space="0" w:color="auto"/>
          </w:divBdr>
        </w:div>
        <w:div w:id="1605260689">
          <w:marLeft w:val="547"/>
          <w:marRight w:val="0"/>
          <w:marTop w:val="115"/>
          <w:marBottom w:val="0"/>
          <w:divBdr>
            <w:top w:val="none" w:sz="0" w:space="0" w:color="auto"/>
            <w:left w:val="none" w:sz="0" w:space="0" w:color="auto"/>
            <w:bottom w:val="none" w:sz="0" w:space="0" w:color="auto"/>
            <w:right w:val="none" w:sz="0" w:space="0" w:color="auto"/>
          </w:divBdr>
        </w:div>
        <w:div w:id="1643776432">
          <w:marLeft w:val="1008"/>
          <w:marRight w:val="0"/>
          <w:marTop w:val="115"/>
          <w:marBottom w:val="0"/>
          <w:divBdr>
            <w:top w:val="none" w:sz="0" w:space="0" w:color="auto"/>
            <w:left w:val="none" w:sz="0" w:space="0" w:color="auto"/>
            <w:bottom w:val="none" w:sz="0" w:space="0" w:color="auto"/>
            <w:right w:val="none" w:sz="0" w:space="0" w:color="auto"/>
          </w:divBdr>
        </w:div>
        <w:div w:id="1242645773">
          <w:marLeft w:val="547"/>
          <w:marRight w:val="0"/>
          <w:marTop w:val="115"/>
          <w:marBottom w:val="0"/>
          <w:divBdr>
            <w:top w:val="none" w:sz="0" w:space="0" w:color="auto"/>
            <w:left w:val="none" w:sz="0" w:space="0" w:color="auto"/>
            <w:bottom w:val="none" w:sz="0" w:space="0" w:color="auto"/>
            <w:right w:val="none" w:sz="0" w:space="0" w:color="auto"/>
          </w:divBdr>
        </w:div>
      </w:divsChild>
    </w:div>
    <w:div w:id="652485434">
      <w:bodyDiv w:val="1"/>
      <w:marLeft w:val="0"/>
      <w:marRight w:val="0"/>
      <w:marTop w:val="0"/>
      <w:marBottom w:val="0"/>
      <w:divBdr>
        <w:top w:val="none" w:sz="0" w:space="0" w:color="auto"/>
        <w:left w:val="none" w:sz="0" w:space="0" w:color="auto"/>
        <w:bottom w:val="none" w:sz="0" w:space="0" w:color="auto"/>
        <w:right w:val="none" w:sz="0" w:space="0" w:color="auto"/>
      </w:divBdr>
      <w:divsChild>
        <w:div w:id="671303743">
          <w:marLeft w:val="720"/>
          <w:marRight w:val="0"/>
          <w:marTop w:val="200"/>
          <w:marBottom w:val="0"/>
          <w:divBdr>
            <w:top w:val="none" w:sz="0" w:space="0" w:color="auto"/>
            <w:left w:val="none" w:sz="0" w:space="0" w:color="auto"/>
            <w:bottom w:val="none" w:sz="0" w:space="0" w:color="auto"/>
            <w:right w:val="none" w:sz="0" w:space="0" w:color="auto"/>
          </w:divBdr>
        </w:div>
        <w:div w:id="779683738">
          <w:marLeft w:val="720"/>
          <w:marRight w:val="0"/>
          <w:marTop w:val="200"/>
          <w:marBottom w:val="0"/>
          <w:divBdr>
            <w:top w:val="none" w:sz="0" w:space="0" w:color="auto"/>
            <w:left w:val="none" w:sz="0" w:space="0" w:color="auto"/>
            <w:bottom w:val="none" w:sz="0" w:space="0" w:color="auto"/>
            <w:right w:val="none" w:sz="0" w:space="0" w:color="auto"/>
          </w:divBdr>
        </w:div>
      </w:divsChild>
    </w:div>
    <w:div w:id="699285220">
      <w:bodyDiv w:val="1"/>
      <w:marLeft w:val="0"/>
      <w:marRight w:val="0"/>
      <w:marTop w:val="0"/>
      <w:marBottom w:val="0"/>
      <w:divBdr>
        <w:top w:val="none" w:sz="0" w:space="0" w:color="auto"/>
        <w:left w:val="none" w:sz="0" w:space="0" w:color="auto"/>
        <w:bottom w:val="none" w:sz="0" w:space="0" w:color="auto"/>
        <w:right w:val="none" w:sz="0" w:space="0" w:color="auto"/>
      </w:divBdr>
      <w:divsChild>
        <w:div w:id="1570536101">
          <w:marLeft w:val="432"/>
          <w:marRight w:val="0"/>
          <w:marTop w:val="120"/>
          <w:marBottom w:val="120"/>
          <w:divBdr>
            <w:top w:val="none" w:sz="0" w:space="0" w:color="auto"/>
            <w:left w:val="none" w:sz="0" w:space="0" w:color="auto"/>
            <w:bottom w:val="none" w:sz="0" w:space="0" w:color="auto"/>
            <w:right w:val="none" w:sz="0" w:space="0" w:color="auto"/>
          </w:divBdr>
        </w:div>
        <w:div w:id="1750271012">
          <w:marLeft w:val="432"/>
          <w:marRight w:val="0"/>
          <w:marTop w:val="120"/>
          <w:marBottom w:val="120"/>
          <w:divBdr>
            <w:top w:val="none" w:sz="0" w:space="0" w:color="auto"/>
            <w:left w:val="none" w:sz="0" w:space="0" w:color="auto"/>
            <w:bottom w:val="none" w:sz="0" w:space="0" w:color="auto"/>
            <w:right w:val="none" w:sz="0" w:space="0" w:color="auto"/>
          </w:divBdr>
        </w:div>
        <w:div w:id="2066027235">
          <w:marLeft w:val="432"/>
          <w:marRight w:val="0"/>
          <w:marTop w:val="120"/>
          <w:marBottom w:val="120"/>
          <w:divBdr>
            <w:top w:val="none" w:sz="0" w:space="0" w:color="auto"/>
            <w:left w:val="none" w:sz="0" w:space="0" w:color="auto"/>
            <w:bottom w:val="none" w:sz="0" w:space="0" w:color="auto"/>
            <w:right w:val="none" w:sz="0" w:space="0" w:color="auto"/>
          </w:divBdr>
        </w:div>
      </w:divsChild>
    </w:div>
    <w:div w:id="758403963">
      <w:bodyDiv w:val="1"/>
      <w:marLeft w:val="0"/>
      <w:marRight w:val="0"/>
      <w:marTop w:val="0"/>
      <w:marBottom w:val="0"/>
      <w:divBdr>
        <w:top w:val="none" w:sz="0" w:space="0" w:color="auto"/>
        <w:left w:val="none" w:sz="0" w:space="0" w:color="auto"/>
        <w:bottom w:val="none" w:sz="0" w:space="0" w:color="auto"/>
        <w:right w:val="none" w:sz="0" w:space="0" w:color="auto"/>
      </w:divBdr>
      <w:divsChild>
        <w:div w:id="241137987">
          <w:marLeft w:val="446"/>
          <w:marRight w:val="0"/>
          <w:marTop w:val="0"/>
          <w:marBottom w:val="0"/>
          <w:divBdr>
            <w:top w:val="none" w:sz="0" w:space="0" w:color="auto"/>
            <w:left w:val="none" w:sz="0" w:space="0" w:color="auto"/>
            <w:bottom w:val="none" w:sz="0" w:space="0" w:color="auto"/>
            <w:right w:val="none" w:sz="0" w:space="0" w:color="auto"/>
          </w:divBdr>
        </w:div>
      </w:divsChild>
    </w:div>
    <w:div w:id="761728075">
      <w:bodyDiv w:val="1"/>
      <w:marLeft w:val="0"/>
      <w:marRight w:val="0"/>
      <w:marTop w:val="0"/>
      <w:marBottom w:val="0"/>
      <w:divBdr>
        <w:top w:val="none" w:sz="0" w:space="0" w:color="auto"/>
        <w:left w:val="none" w:sz="0" w:space="0" w:color="auto"/>
        <w:bottom w:val="none" w:sz="0" w:space="0" w:color="auto"/>
        <w:right w:val="none" w:sz="0" w:space="0" w:color="auto"/>
      </w:divBdr>
      <w:divsChild>
        <w:div w:id="715157383">
          <w:marLeft w:val="547"/>
          <w:marRight w:val="0"/>
          <w:marTop w:val="0"/>
          <w:marBottom w:val="0"/>
          <w:divBdr>
            <w:top w:val="none" w:sz="0" w:space="0" w:color="auto"/>
            <w:left w:val="none" w:sz="0" w:space="0" w:color="auto"/>
            <w:bottom w:val="none" w:sz="0" w:space="0" w:color="auto"/>
            <w:right w:val="none" w:sz="0" w:space="0" w:color="auto"/>
          </w:divBdr>
        </w:div>
      </w:divsChild>
    </w:div>
    <w:div w:id="797339924">
      <w:bodyDiv w:val="1"/>
      <w:marLeft w:val="0"/>
      <w:marRight w:val="0"/>
      <w:marTop w:val="0"/>
      <w:marBottom w:val="0"/>
      <w:divBdr>
        <w:top w:val="none" w:sz="0" w:space="0" w:color="auto"/>
        <w:left w:val="none" w:sz="0" w:space="0" w:color="auto"/>
        <w:bottom w:val="none" w:sz="0" w:space="0" w:color="auto"/>
        <w:right w:val="none" w:sz="0" w:space="0" w:color="auto"/>
      </w:divBdr>
    </w:div>
    <w:div w:id="809441996">
      <w:bodyDiv w:val="1"/>
      <w:marLeft w:val="0"/>
      <w:marRight w:val="0"/>
      <w:marTop w:val="0"/>
      <w:marBottom w:val="0"/>
      <w:divBdr>
        <w:top w:val="none" w:sz="0" w:space="0" w:color="auto"/>
        <w:left w:val="none" w:sz="0" w:space="0" w:color="auto"/>
        <w:bottom w:val="none" w:sz="0" w:space="0" w:color="auto"/>
        <w:right w:val="none" w:sz="0" w:space="0" w:color="auto"/>
      </w:divBdr>
    </w:div>
    <w:div w:id="863134129">
      <w:bodyDiv w:val="1"/>
      <w:marLeft w:val="0"/>
      <w:marRight w:val="0"/>
      <w:marTop w:val="0"/>
      <w:marBottom w:val="0"/>
      <w:divBdr>
        <w:top w:val="none" w:sz="0" w:space="0" w:color="auto"/>
        <w:left w:val="none" w:sz="0" w:space="0" w:color="auto"/>
        <w:bottom w:val="none" w:sz="0" w:space="0" w:color="auto"/>
        <w:right w:val="none" w:sz="0" w:space="0" w:color="auto"/>
      </w:divBdr>
      <w:divsChild>
        <w:div w:id="958410048">
          <w:marLeft w:val="720"/>
          <w:marRight w:val="0"/>
          <w:marTop w:val="0"/>
          <w:marBottom w:val="0"/>
          <w:divBdr>
            <w:top w:val="none" w:sz="0" w:space="0" w:color="auto"/>
            <w:left w:val="none" w:sz="0" w:space="0" w:color="auto"/>
            <w:bottom w:val="none" w:sz="0" w:space="0" w:color="auto"/>
            <w:right w:val="none" w:sz="0" w:space="0" w:color="auto"/>
          </w:divBdr>
        </w:div>
        <w:div w:id="2046558808">
          <w:marLeft w:val="720"/>
          <w:marRight w:val="0"/>
          <w:marTop w:val="0"/>
          <w:marBottom w:val="0"/>
          <w:divBdr>
            <w:top w:val="none" w:sz="0" w:space="0" w:color="auto"/>
            <w:left w:val="none" w:sz="0" w:space="0" w:color="auto"/>
            <w:bottom w:val="none" w:sz="0" w:space="0" w:color="auto"/>
            <w:right w:val="none" w:sz="0" w:space="0" w:color="auto"/>
          </w:divBdr>
        </w:div>
        <w:div w:id="759831319">
          <w:marLeft w:val="720"/>
          <w:marRight w:val="0"/>
          <w:marTop w:val="0"/>
          <w:marBottom w:val="0"/>
          <w:divBdr>
            <w:top w:val="none" w:sz="0" w:space="0" w:color="auto"/>
            <w:left w:val="none" w:sz="0" w:space="0" w:color="auto"/>
            <w:bottom w:val="none" w:sz="0" w:space="0" w:color="auto"/>
            <w:right w:val="none" w:sz="0" w:space="0" w:color="auto"/>
          </w:divBdr>
        </w:div>
        <w:div w:id="1501583321">
          <w:marLeft w:val="720"/>
          <w:marRight w:val="0"/>
          <w:marTop w:val="0"/>
          <w:marBottom w:val="0"/>
          <w:divBdr>
            <w:top w:val="none" w:sz="0" w:space="0" w:color="auto"/>
            <w:left w:val="none" w:sz="0" w:space="0" w:color="auto"/>
            <w:bottom w:val="none" w:sz="0" w:space="0" w:color="auto"/>
            <w:right w:val="none" w:sz="0" w:space="0" w:color="auto"/>
          </w:divBdr>
        </w:div>
        <w:div w:id="92165941">
          <w:marLeft w:val="720"/>
          <w:marRight w:val="0"/>
          <w:marTop w:val="0"/>
          <w:marBottom w:val="0"/>
          <w:divBdr>
            <w:top w:val="none" w:sz="0" w:space="0" w:color="auto"/>
            <w:left w:val="none" w:sz="0" w:space="0" w:color="auto"/>
            <w:bottom w:val="none" w:sz="0" w:space="0" w:color="auto"/>
            <w:right w:val="none" w:sz="0" w:space="0" w:color="auto"/>
          </w:divBdr>
        </w:div>
      </w:divsChild>
    </w:div>
    <w:div w:id="959918687">
      <w:bodyDiv w:val="1"/>
      <w:marLeft w:val="0"/>
      <w:marRight w:val="0"/>
      <w:marTop w:val="0"/>
      <w:marBottom w:val="0"/>
      <w:divBdr>
        <w:top w:val="none" w:sz="0" w:space="0" w:color="auto"/>
        <w:left w:val="none" w:sz="0" w:space="0" w:color="auto"/>
        <w:bottom w:val="none" w:sz="0" w:space="0" w:color="auto"/>
        <w:right w:val="none" w:sz="0" w:space="0" w:color="auto"/>
      </w:divBdr>
    </w:div>
    <w:div w:id="987973978">
      <w:bodyDiv w:val="1"/>
      <w:marLeft w:val="0"/>
      <w:marRight w:val="0"/>
      <w:marTop w:val="0"/>
      <w:marBottom w:val="0"/>
      <w:divBdr>
        <w:top w:val="none" w:sz="0" w:space="0" w:color="auto"/>
        <w:left w:val="none" w:sz="0" w:space="0" w:color="auto"/>
        <w:bottom w:val="none" w:sz="0" w:space="0" w:color="auto"/>
        <w:right w:val="none" w:sz="0" w:space="0" w:color="auto"/>
      </w:divBdr>
    </w:div>
    <w:div w:id="1025061554">
      <w:bodyDiv w:val="1"/>
      <w:marLeft w:val="0"/>
      <w:marRight w:val="0"/>
      <w:marTop w:val="0"/>
      <w:marBottom w:val="0"/>
      <w:divBdr>
        <w:top w:val="none" w:sz="0" w:space="0" w:color="auto"/>
        <w:left w:val="none" w:sz="0" w:space="0" w:color="auto"/>
        <w:bottom w:val="none" w:sz="0" w:space="0" w:color="auto"/>
        <w:right w:val="none" w:sz="0" w:space="0" w:color="auto"/>
      </w:divBdr>
    </w:div>
    <w:div w:id="1038050928">
      <w:bodyDiv w:val="1"/>
      <w:marLeft w:val="0"/>
      <w:marRight w:val="0"/>
      <w:marTop w:val="0"/>
      <w:marBottom w:val="0"/>
      <w:divBdr>
        <w:top w:val="none" w:sz="0" w:space="0" w:color="auto"/>
        <w:left w:val="none" w:sz="0" w:space="0" w:color="auto"/>
        <w:bottom w:val="none" w:sz="0" w:space="0" w:color="auto"/>
        <w:right w:val="none" w:sz="0" w:space="0" w:color="auto"/>
      </w:divBdr>
      <w:divsChild>
        <w:div w:id="2041667833">
          <w:marLeft w:val="0"/>
          <w:marRight w:val="0"/>
          <w:marTop w:val="0"/>
          <w:marBottom w:val="0"/>
          <w:divBdr>
            <w:top w:val="none" w:sz="0" w:space="0" w:color="auto"/>
            <w:left w:val="none" w:sz="0" w:space="0" w:color="auto"/>
            <w:bottom w:val="none" w:sz="0" w:space="0" w:color="auto"/>
            <w:right w:val="none" w:sz="0" w:space="0" w:color="auto"/>
          </w:divBdr>
        </w:div>
        <w:div w:id="1246840320">
          <w:marLeft w:val="0"/>
          <w:marRight w:val="0"/>
          <w:marTop w:val="0"/>
          <w:marBottom w:val="0"/>
          <w:divBdr>
            <w:top w:val="none" w:sz="0" w:space="0" w:color="auto"/>
            <w:left w:val="none" w:sz="0" w:space="0" w:color="auto"/>
            <w:bottom w:val="none" w:sz="0" w:space="0" w:color="auto"/>
            <w:right w:val="none" w:sz="0" w:space="0" w:color="auto"/>
          </w:divBdr>
        </w:div>
        <w:div w:id="57435228">
          <w:marLeft w:val="0"/>
          <w:marRight w:val="0"/>
          <w:marTop w:val="0"/>
          <w:marBottom w:val="0"/>
          <w:divBdr>
            <w:top w:val="none" w:sz="0" w:space="0" w:color="auto"/>
            <w:left w:val="none" w:sz="0" w:space="0" w:color="auto"/>
            <w:bottom w:val="none" w:sz="0" w:space="0" w:color="auto"/>
            <w:right w:val="none" w:sz="0" w:space="0" w:color="auto"/>
          </w:divBdr>
        </w:div>
        <w:div w:id="872621355">
          <w:marLeft w:val="0"/>
          <w:marRight w:val="0"/>
          <w:marTop w:val="0"/>
          <w:marBottom w:val="0"/>
          <w:divBdr>
            <w:top w:val="none" w:sz="0" w:space="0" w:color="auto"/>
            <w:left w:val="none" w:sz="0" w:space="0" w:color="auto"/>
            <w:bottom w:val="none" w:sz="0" w:space="0" w:color="auto"/>
            <w:right w:val="none" w:sz="0" w:space="0" w:color="auto"/>
          </w:divBdr>
        </w:div>
        <w:div w:id="1724676136">
          <w:marLeft w:val="0"/>
          <w:marRight w:val="0"/>
          <w:marTop w:val="0"/>
          <w:marBottom w:val="0"/>
          <w:divBdr>
            <w:top w:val="none" w:sz="0" w:space="0" w:color="auto"/>
            <w:left w:val="none" w:sz="0" w:space="0" w:color="auto"/>
            <w:bottom w:val="none" w:sz="0" w:space="0" w:color="auto"/>
            <w:right w:val="none" w:sz="0" w:space="0" w:color="auto"/>
          </w:divBdr>
        </w:div>
        <w:div w:id="862204201">
          <w:marLeft w:val="0"/>
          <w:marRight w:val="0"/>
          <w:marTop w:val="0"/>
          <w:marBottom w:val="0"/>
          <w:divBdr>
            <w:top w:val="none" w:sz="0" w:space="0" w:color="auto"/>
            <w:left w:val="none" w:sz="0" w:space="0" w:color="auto"/>
            <w:bottom w:val="none" w:sz="0" w:space="0" w:color="auto"/>
            <w:right w:val="none" w:sz="0" w:space="0" w:color="auto"/>
          </w:divBdr>
        </w:div>
        <w:div w:id="302318469">
          <w:marLeft w:val="0"/>
          <w:marRight w:val="0"/>
          <w:marTop w:val="0"/>
          <w:marBottom w:val="0"/>
          <w:divBdr>
            <w:top w:val="none" w:sz="0" w:space="0" w:color="auto"/>
            <w:left w:val="none" w:sz="0" w:space="0" w:color="auto"/>
            <w:bottom w:val="none" w:sz="0" w:space="0" w:color="auto"/>
            <w:right w:val="none" w:sz="0" w:space="0" w:color="auto"/>
          </w:divBdr>
        </w:div>
        <w:div w:id="408429360">
          <w:marLeft w:val="0"/>
          <w:marRight w:val="0"/>
          <w:marTop w:val="0"/>
          <w:marBottom w:val="0"/>
          <w:divBdr>
            <w:top w:val="none" w:sz="0" w:space="0" w:color="auto"/>
            <w:left w:val="none" w:sz="0" w:space="0" w:color="auto"/>
            <w:bottom w:val="none" w:sz="0" w:space="0" w:color="auto"/>
            <w:right w:val="none" w:sz="0" w:space="0" w:color="auto"/>
          </w:divBdr>
        </w:div>
        <w:div w:id="2035417128">
          <w:marLeft w:val="0"/>
          <w:marRight w:val="0"/>
          <w:marTop w:val="0"/>
          <w:marBottom w:val="0"/>
          <w:divBdr>
            <w:top w:val="none" w:sz="0" w:space="0" w:color="auto"/>
            <w:left w:val="none" w:sz="0" w:space="0" w:color="auto"/>
            <w:bottom w:val="none" w:sz="0" w:space="0" w:color="auto"/>
            <w:right w:val="none" w:sz="0" w:space="0" w:color="auto"/>
          </w:divBdr>
        </w:div>
        <w:div w:id="287442188">
          <w:marLeft w:val="0"/>
          <w:marRight w:val="0"/>
          <w:marTop w:val="0"/>
          <w:marBottom w:val="0"/>
          <w:divBdr>
            <w:top w:val="none" w:sz="0" w:space="0" w:color="auto"/>
            <w:left w:val="none" w:sz="0" w:space="0" w:color="auto"/>
            <w:bottom w:val="none" w:sz="0" w:space="0" w:color="auto"/>
            <w:right w:val="none" w:sz="0" w:space="0" w:color="auto"/>
          </w:divBdr>
        </w:div>
        <w:div w:id="329918298">
          <w:marLeft w:val="0"/>
          <w:marRight w:val="0"/>
          <w:marTop w:val="0"/>
          <w:marBottom w:val="0"/>
          <w:divBdr>
            <w:top w:val="none" w:sz="0" w:space="0" w:color="auto"/>
            <w:left w:val="none" w:sz="0" w:space="0" w:color="auto"/>
            <w:bottom w:val="none" w:sz="0" w:space="0" w:color="auto"/>
            <w:right w:val="none" w:sz="0" w:space="0" w:color="auto"/>
          </w:divBdr>
        </w:div>
      </w:divsChild>
    </w:div>
    <w:div w:id="1130979284">
      <w:bodyDiv w:val="1"/>
      <w:marLeft w:val="0"/>
      <w:marRight w:val="0"/>
      <w:marTop w:val="0"/>
      <w:marBottom w:val="0"/>
      <w:divBdr>
        <w:top w:val="none" w:sz="0" w:space="0" w:color="auto"/>
        <w:left w:val="none" w:sz="0" w:space="0" w:color="auto"/>
        <w:bottom w:val="none" w:sz="0" w:space="0" w:color="auto"/>
        <w:right w:val="none" w:sz="0" w:space="0" w:color="auto"/>
      </w:divBdr>
      <w:divsChild>
        <w:div w:id="388966300">
          <w:marLeft w:val="547"/>
          <w:marRight w:val="0"/>
          <w:marTop w:val="0"/>
          <w:marBottom w:val="0"/>
          <w:divBdr>
            <w:top w:val="none" w:sz="0" w:space="0" w:color="auto"/>
            <w:left w:val="none" w:sz="0" w:space="0" w:color="auto"/>
            <w:bottom w:val="none" w:sz="0" w:space="0" w:color="auto"/>
            <w:right w:val="none" w:sz="0" w:space="0" w:color="auto"/>
          </w:divBdr>
        </w:div>
        <w:div w:id="1841777139">
          <w:marLeft w:val="547"/>
          <w:marRight w:val="0"/>
          <w:marTop w:val="0"/>
          <w:marBottom w:val="0"/>
          <w:divBdr>
            <w:top w:val="none" w:sz="0" w:space="0" w:color="auto"/>
            <w:left w:val="none" w:sz="0" w:space="0" w:color="auto"/>
            <w:bottom w:val="none" w:sz="0" w:space="0" w:color="auto"/>
            <w:right w:val="none" w:sz="0" w:space="0" w:color="auto"/>
          </w:divBdr>
        </w:div>
        <w:div w:id="2082554090">
          <w:marLeft w:val="547"/>
          <w:marRight w:val="0"/>
          <w:marTop w:val="0"/>
          <w:marBottom w:val="0"/>
          <w:divBdr>
            <w:top w:val="none" w:sz="0" w:space="0" w:color="auto"/>
            <w:left w:val="none" w:sz="0" w:space="0" w:color="auto"/>
            <w:bottom w:val="none" w:sz="0" w:space="0" w:color="auto"/>
            <w:right w:val="none" w:sz="0" w:space="0" w:color="auto"/>
          </w:divBdr>
        </w:div>
        <w:div w:id="1596358453">
          <w:marLeft w:val="547"/>
          <w:marRight w:val="0"/>
          <w:marTop w:val="0"/>
          <w:marBottom w:val="0"/>
          <w:divBdr>
            <w:top w:val="none" w:sz="0" w:space="0" w:color="auto"/>
            <w:left w:val="none" w:sz="0" w:space="0" w:color="auto"/>
            <w:bottom w:val="none" w:sz="0" w:space="0" w:color="auto"/>
            <w:right w:val="none" w:sz="0" w:space="0" w:color="auto"/>
          </w:divBdr>
        </w:div>
        <w:div w:id="125397569">
          <w:marLeft w:val="547"/>
          <w:marRight w:val="0"/>
          <w:marTop w:val="0"/>
          <w:marBottom w:val="0"/>
          <w:divBdr>
            <w:top w:val="none" w:sz="0" w:space="0" w:color="auto"/>
            <w:left w:val="none" w:sz="0" w:space="0" w:color="auto"/>
            <w:bottom w:val="none" w:sz="0" w:space="0" w:color="auto"/>
            <w:right w:val="none" w:sz="0" w:space="0" w:color="auto"/>
          </w:divBdr>
        </w:div>
        <w:div w:id="295571802">
          <w:marLeft w:val="547"/>
          <w:marRight w:val="0"/>
          <w:marTop w:val="0"/>
          <w:marBottom w:val="0"/>
          <w:divBdr>
            <w:top w:val="none" w:sz="0" w:space="0" w:color="auto"/>
            <w:left w:val="none" w:sz="0" w:space="0" w:color="auto"/>
            <w:bottom w:val="none" w:sz="0" w:space="0" w:color="auto"/>
            <w:right w:val="none" w:sz="0" w:space="0" w:color="auto"/>
          </w:divBdr>
        </w:div>
        <w:div w:id="9188364">
          <w:marLeft w:val="547"/>
          <w:marRight w:val="0"/>
          <w:marTop w:val="0"/>
          <w:marBottom w:val="0"/>
          <w:divBdr>
            <w:top w:val="none" w:sz="0" w:space="0" w:color="auto"/>
            <w:left w:val="none" w:sz="0" w:space="0" w:color="auto"/>
            <w:bottom w:val="none" w:sz="0" w:space="0" w:color="auto"/>
            <w:right w:val="none" w:sz="0" w:space="0" w:color="auto"/>
          </w:divBdr>
        </w:div>
      </w:divsChild>
    </w:div>
    <w:div w:id="1175535342">
      <w:bodyDiv w:val="1"/>
      <w:marLeft w:val="0"/>
      <w:marRight w:val="0"/>
      <w:marTop w:val="0"/>
      <w:marBottom w:val="0"/>
      <w:divBdr>
        <w:top w:val="none" w:sz="0" w:space="0" w:color="auto"/>
        <w:left w:val="none" w:sz="0" w:space="0" w:color="auto"/>
        <w:bottom w:val="none" w:sz="0" w:space="0" w:color="auto"/>
        <w:right w:val="none" w:sz="0" w:space="0" w:color="auto"/>
      </w:divBdr>
      <w:divsChild>
        <w:div w:id="1669095444">
          <w:marLeft w:val="0"/>
          <w:marRight w:val="0"/>
          <w:marTop w:val="0"/>
          <w:marBottom w:val="0"/>
          <w:divBdr>
            <w:top w:val="none" w:sz="0" w:space="0" w:color="auto"/>
            <w:left w:val="none" w:sz="0" w:space="0" w:color="auto"/>
            <w:bottom w:val="none" w:sz="0" w:space="0" w:color="auto"/>
            <w:right w:val="none" w:sz="0" w:space="0" w:color="auto"/>
          </w:divBdr>
        </w:div>
        <w:div w:id="255095798">
          <w:marLeft w:val="0"/>
          <w:marRight w:val="0"/>
          <w:marTop w:val="0"/>
          <w:marBottom w:val="0"/>
          <w:divBdr>
            <w:top w:val="none" w:sz="0" w:space="0" w:color="auto"/>
            <w:left w:val="none" w:sz="0" w:space="0" w:color="auto"/>
            <w:bottom w:val="none" w:sz="0" w:space="0" w:color="auto"/>
            <w:right w:val="none" w:sz="0" w:space="0" w:color="auto"/>
          </w:divBdr>
        </w:div>
        <w:div w:id="1546721220">
          <w:marLeft w:val="0"/>
          <w:marRight w:val="0"/>
          <w:marTop w:val="0"/>
          <w:marBottom w:val="0"/>
          <w:divBdr>
            <w:top w:val="none" w:sz="0" w:space="0" w:color="auto"/>
            <w:left w:val="none" w:sz="0" w:space="0" w:color="auto"/>
            <w:bottom w:val="none" w:sz="0" w:space="0" w:color="auto"/>
            <w:right w:val="none" w:sz="0" w:space="0" w:color="auto"/>
          </w:divBdr>
        </w:div>
        <w:div w:id="1025525547">
          <w:marLeft w:val="0"/>
          <w:marRight w:val="0"/>
          <w:marTop w:val="0"/>
          <w:marBottom w:val="0"/>
          <w:divBdr>
            <w:top w:val="none" w:sz="0" w:space="0" w:color="auto"/>
            <w:left w:val="none" w:sz="0" w:space="0" w:color="auto"/>
            <w:bottom w:val="none" w:sz="0" w:space="0" w:color="auto"/>
            <w:right w:val="none" w:sz="0" w:space="0" w:color="auto"/>
          </w:divBdr>
        </w:div>
        <w:div w:id="1287003752">
          <w:marLeft w:val="0"/>
          <w:marRight w:val="0"/>
          <w:marTop w:val="0"/>
          <w:marBottom w:val="0"/>
          <w:divBdr>
            <w:top w:val="none" w:sz="0" w:space="0" w:color="auto"/>
            <w:left w:val="none" w:sz="0" w:space="0" w:color="auto"/>
            <w:bottom w:val="none" w:sz="0" w:space="0" w:color="auto"/>
            <w:right w:val="none" w:sz="0" w:space="0" w:color="auto"/>
          </w:divBdr>
        </w:div>
        <w:div w:id="470100180">
          <w:marLeft w:val="0"/>
          <w:marRight w:val="0"/>
          <w:marTop w:val="0"/>
          <w:marBottom w:val="0"/>
          <w:divBdr>
            <w:top w:val="none" w:sz="0" w:space="0" w:color="auto"/>
            <w:left w:val="none" w:sz="0" w:space="0" w:color="auto"/>
            <w:bottom w:val="none" w:sz="0" w:space="0" w:color="auto"/>
            <w:right w:val="none" w:sz="0" w:space="0" w:color="auto"/>
          </w:divBdr>
        </w:div>
        <w:div w:id="1480881276">
          <w:marLeft w:val="0"/>
          <w:marRight w:val="0"/>
          <w:marTop w:val="0"/>
          <w:marBottom w:val="0"/>
          <w:divBdr>
            <w:top w:val="none" w:sz="0" w:space="0" w:color="auto"/>
            <w:left w:val="none" w:sz="0" w:space="0" w:color="auto"/>
            <w:bottom w:val="none" w:sz="0" w:space="0" w:color="auto"/>
            <w:right w:val="none" w:sz="0" w:space="0" w:color="auto"/>
          </w:divBdr>
        </w:div>
        <w:div w:id="1698196451">
          <w:marLeft w:val="0"/>
          <w:marRight w:val="0"/>
          <w:marTop w:val="0"/>
          <w:marBottom w:val="0"/>
          <w:divBdr>
            <w:top w:val="none" w:sz="0" w:space="0" w:color="auto"/>
            <w:left w:val="none" w:sz="0" w:space="0" w:color="auto"/>
            <w:bottom w:val="none" w:sz="0" w:space="0" w:color="auto"/>
            <w:right w:val="none" w:sz="0" w:space="0" w:color="auto"/>
          </w:divBdr>
        </w:div>
        <w:div w:id="2138182459">
          <w:marLeft w:val="0"/>
          <w:marRight w:val="0"/>
          <w:marTop w:val="0"/>
          <w:marBottom w:val="0"/>
          <w:divBdr>
            <w:top w:val="none" w:sz="0" w:space="0" w:color="auto"/>
            <w:left w:val="none" w:sz="0" w:space="0" w:color="auto"/>
            <w:bottom w:val="none" w:sz="0" w:space="0" w:color="auto"/>
            <w:right w:val="none" w:sz="0" w:space="0" w:color="auto"/>
          </w:divBdr>
        </w:div>
        <w:div w:id="1232732846">
          <w:marLeft w:val="0"/>
          <w:marRight w:val="0"/>
          <w:marTop w:val="0"/>
          <w:marBottom w:val="0"/>
          <w:divBdr>
            <w:top w:val="none" w:sz="0" w:space="0" w:color="auto"/>
            <w:left w:val="none" w:sz="0" w:space="0" w:color="auto"/>
            <w:bottom w:val="none" w:sz="0" w:space="0" w:color="auto"/>
            <w:right w:val="none" w:sz="0" w:space="0" w:color="auto"/>
          </w:divBdr>
        </w:div>
        <w:div w:id="1464737010">
          <w:marLeft w:val="0"/>
          <w:marRight w:val="0"/>
          <w:marTop w:val="0"/>
          <w:marBottom w:val="0"/>
          <w:divBdr>
            <w:top w:val="none" w:sz="0" w:space="0" w:color="auto"/>
            <w:left w:val="none" w:sz="0" w:space="0" w:color="auto"/>
            <w:bottom w:val="none" w:sz="0" w:space="0" w:color="auto"/>
            <w:right w:val="none" w:sz="0" w:space="0" w:color="auto"/>
          </w:divBdr>
        </w:div>
        <w:div w:id="1979988617">
          <w:marLeft w:val="0"/>
          <w:marRight w:val="0"/>
          <w:marTop w:val="0"/>
          <w:marBottom w:val="0"/>
          <w:divBdr>
            <w:top w:val="none" w:sz="0" w:space="0" w:color="auto"/>
            <w:left w:val="none" w:sz="0" w:space="0" w:color="auto"/>
            <w:bottom w:val="none" w:sz="0" w:space="0" w:color="auto"/>
            <w:right w:val="none" w:sz="0" w:space="0" w:color="auto"/>
          </w:divBdr>
        </w:div>
      </w:divsChild>
    </w:div>
    <w:div w:id="1280722847">
      <w:bodyDiv w:val="1"/>
      <w:marLeft w:val="0"/>
      <w:marRight w:val="0"/>
      <w:marTop w:val="0"/>
      <w:marBottom w:val="0"/>
      <w:divBdr>
        <w:top w:val="none" w:sz="0" w:space="0" w:color="auto"/>
        <w:left w:val="none" w:sz="0" w:space="0" w:color="auto"/>
        <w:bottom w:val="none" w:sz="0" w:space="0" w:color="auto"/>
        <w:right w:val="none" w:sz="0" w:space="0" w:color="auto"/>
      </w:divBdr>
      <w:divsChild>
        <w:div w:id="1629582566">
          <w:marLeft w:val="0"/>
          <w:marRight w:val="0"/>
          <w:marTop w:val="0"/>
          <w:marBottom w:val="0"/>
          <w:divBdr>
            <w:top w:val="none" w:sz="0" w:space="0" w:color="auto"/>
            <w:left w:val="none" w:sz="0" w:space="0" w:color="auto"/>
            <w:bottom w:val="none" w:sz="0" w:space="0" w:color="auto"/>
            <w:right w:val="none" w:sz="0" w:space="0" w:color="auto"/>
          </w:divBdr>
        </w:div>
        <w:div w:id="1009865135">
          <w:marLeft w:val="0"/>
          <w:marRight w:val="0"/>
          <w:marTop w:val="0"/>
          <w:marBottom w:val="0"/>
          <w:divBdr>
            <w:top w:val="none" w:sz="0" w:space="0" w:color="auto"/>
            <w:left w:val="none" w:sz="0" w:space="0" w:color="auto"/>
            <w:bottom w:val="none" w:sz="0" w:space="0" w:color="auto"/>
            <w:right w:val="none" w:sz="0" w:space="0" w:color="auto"/>
          </w:divBdr>
        </w:div>
        <w:div w:id="1079909673">
          <w:marLeft w:val="0"/>
          <w:marRight w:val="0"/>
          <w:marTop w:val="0"/>
          <w:marBottom w:val="0"/>
          <w:divBdr>
            <w:top w:val="none" w:sz="0" w:space="0" w:color="auto"/>
            <w:left w:val="none" w:sz="0" w:space="0" w:color="auto"/>
            <w:bottom w:val="none" w:sz="0" w:space="0" w:color="auto"/>
            <w:right w:val="none" w:sz="0" w:space="0" w:color="auto"/>
          </w:divBdr>
        </w:div>
        <w:div w:id="921648277">
          <w:marLeft w:val="0"/>
          <w:marRight w:val="0"/>
          <w:marTop w:val="0"/>
          <w:marBottom w:val="0"/>
          <w:divBdr>
            <w:top w:val="none" w:sz="0" w:space="0" w:color="auto"/>
            <w:left w:val="none" w:sz="0" w:space="0" w:color="auto"/>
            <w:bottom w:val="none" w:sz="0" w:space="0" w:color="auto"/>
            <w:right w:val="none" w:sz="0" w:space="0" w:color="auto"/>
          </w:divBdr>
        </w:div>
        <w:div w:id="845439612">
          <w:marLeft w:val="0"/>
          <w:marRight w:val="0"/>
          <w:marTop w:val="0"/>
          <w:marBottom w:val="0"/>
          <w:divBdr>
            <w:top w:val="none" w:sz="0" w:space="0" w:color="auto"/>
            <w:left w:val="none" w:sz="0" w:space="0" w:color="auto"/>
            <w:bottom w:val="none" w:sz="0" w:space="0" w:color="auto"/>
            <w:right w:val="none" w:sz="0" w:space="0" w:color="auto"/>
          </w:divBdr>
        </w:div>
        <w:div w:id="1396199989">
          <w:marLeft w:val="0"/>
          <w:marRight w:val="0"/>
          <w:marTop w:val="0"/>
          <w:marBottom w:val="0"/>
          <w:divBdr>
            <w:top w:val="none" w:sz="0" w:space="0" w:color="auto"/>
            <w:left w:val="none" w:sz="0" w:space="0" w:color="auto"/>
            <w:bottom w:val="none" w:sz="0" w:space="0" w:color="auto"/>
            <w:right w:val="none" w:sz="0" w:space="0" w:color="auto"/>
          </w:divBdr>
        </w:div>
        <w:div w:id="1330593338">
          <w:marLeft w:val="0"/>
          <w:marRight w:val="0"/>
          <w:marTop w:val="0"/>
          <w:marBottom w:val="0"/>
          <w:divBdr>
            <w:top w:val="none" w:sz="0" w:space="0" w:color="auto"/>
            <w:left w:val="none" w:sz="0" w:space="0" w:color="auto"/>
            <w:bottom w:val="none" w:sz="0" w:space="0" w:color="auto"/>
            <w:right w:val="none" w:sz="0" w:space="0" w:color="auto"/>
          </w:divBdr>
        </w:div>
      </w:divsChild>
    </w:div>
    <w:div w:id="1338263716">
      <w:bodyDiv w:val="1"/>
      <w:marLeft w:val="0"/>
      <w:marRight w:val="0"/>
      <w:marTop w:val="0"/>
      <w:marBottom w:val="0"/>
      <w:divBdr>
        <w:top w:val="none" w:sz="0" w:space="0" w:color="auto"/>
        <w:left w:val="none" w:sz="0" w:space="0" w:color="auto"/>
        <w:bottom w:val="none" w:sz="0" w:space="0" w:color="auto"/>
        <w:right w:val="none" w:sz="0" w:space="0" w:color="auto"/>
      </w:divBdr>
      <w:divsChild>
        <w:div w:id="894120706">
          <w:marLeft w:val="1166"/>
          <w:marRight w:val="0"/>
          <w:marTop w:val="115"/>
          <w:marBottom w:val="0"/>
          <w:divBdr>
            <w:top w:val="none" w:sz="0" w:space="0" w:color="auto"/>
            <w:left w:val="none" w:sz="0" w:space="0" w:color="auto"/>
            <w:bottom w:val="none" w:sz="0" w:space="0" w:color="auto"/>
            <w:right w:val="none" w:sz="0" w:space="0" w:color="auto"/>
          </w:divBdr>
        </w:div>
        <w:div w:id="703753121">
          <w:marLeft w:val="1166"/>
          <w:marRight w:val="0"/>
          <w:marTop w:val="115"/>
          <w:marBottom w:val="0"/>
          <w:divBdr>
            <w:top w:val="none" w:sz="0" w:space="0" w:color="auto"/>
            <w:left w:val="none" w:sz="0" w:space="0" w:color="auto"/>
            <w:bottom w:val="none" w:sz="0" w:space="0" w:color="auto"/>
            <w:right w:val="none" w:sz="0" w:space="0" w:color="auto"/>
          </w:divBdr>
        </w:div>
        <w:div w:id="810487976">
          <w:marLeft w:val="1166"/>
          <w:marRight w:val="0"/>
          <w:marTop w:val="115"/>
          <w:marBottom w:val="0"/>
          <w:divBdr>
            <w:top w:val="none" w:sz="0" w:space="0" w:color="auto"/>
            <w:left w:val="none" w:sz="0" w:space="0" w:color="auto"/>
            <w:bottom w:val="none" w:sz="0" w:space="0" w:color="auto"/>
            <w:right w:val="none" w:sz="0" w:space="0" w:color="auto"/>
          </w:divBdr>
        </w:div>
        <w:div w:id="2135439426">
          <w:marLeft w:val="1166"/>
          <w:marRight w:val="0"/>
          <w:marTop w:val="115"/>
          <w:marBottom w:val="0"/>
          <w:divBdr>
            <w:top w:val="none" w:sz="0" w:space="0" w:color="auto"/>
            <w:left w:val="none" w:sz="0" w:space="0" w:color="auto"/>
            <w:bottom w:val="none" w:sz="0" w:space="0" w:color="auto"/>
            <w:right w:val="none" w:sz="0" w:space="0" w:color="auto"/>
          </w:divBdr>
        </w:div>
        <w:div w:id="1710035521">
          <w:marLeft w:val="1166"/>
          <w:marRight w:val="0"/>
          <w:marTop w:val="115"/>
          <w:marBottom w:val="0"/>
          <w:divBdr>
            <w:top w:val="none" w:sz="0" w:space="0" w:color="auto"/>
            <w:left w:val="none" w:sz="0" w:space="0" w:color="auto"/>
            <w:bottom w:val="none" w:sz="0" w:space="0" w:color="auto"/>
            <w:right w:val="none" w:sz="0" w:space="0" w:color="auto"/>
          </w:divBdr>
        </w:div>
        <w:div w:id="925963885">
          <w:marLeft w:val="1166"/>
          <w:marRight w:val="0"/>
          <w:marTop w:val="115"/>
          <w:marBottom w:val="0"/>
          <w:divBdr>
            <w:top w:val="none" w:sz="0" w:space="0" w:color="auto"/>
            <w:left w:val="none" w:sz="0" w:space="0" w:color="auto"/>
            <w:bottom w:val="none" w:sz="0" w:space="0" w:color="auto"/>
            <w:right w:val="none" w:sz="0" w:space="0" w:color="auto"/>
          </w:divBdr>
        </w:div>
      </w:divsChild>
    </w:div>
    <w:div w:id="1339695441">
      <w:bodyDiv w:val="1"/>
      <w:marLeft w:val="0"/>
      <w:marRight w:val="0"/>
      <w:marTop w:val="0"/>
      <w:marBottom w:val="0"/>
      <w:divBdr>
        <w:top w:val="none" w:sz="0" w:space="0" w:color="auto"/>
        <w:left w:val="none" w:sz="0" w:space="0" w:color="auto"/>
        <w:bottom w:val="none" w:sz="0" w:space="0" w:color="auto"/>
        <w:right w:val="none" w:sz="0" w:space="0" w:color="auto"/>
      </w:divBdr>
      <w:divsChild>
        <w:div w:id="496961213">
          <w:marLeft w:val="1166"/>
          <w:marRight w:val="0"/>
          <w:marTop w:val="134"/>
          <w:marBottom w:val="0"/>
          <w:divBdr>
            <w:top w:val="none" w:sz="0" w:space="0" w:color="auto"/>
            <w:left w:val="none" w:sz="0" w:space="0" w:color="auto"/>
            <w:bottom w:val="none" w:sz="0" w:space="0" w:color="auto"/>
            <w:right w:val="none" w:sz="0" w:space="0" w:color="auto"/>
          </w:divBdr>
        </w:div>
        <w:div w:id="239868614">
          <w:marLeft w:val="1166"/>
          <w:marRight w:val="0"/>
          <w:marTop w:val="134"/>
          <w:marBottom w:val="0"/>
          <w:divBdr>
            <w:top w:val="none" w:sz="0" w:space="0" w:color="auto"/>
            <w:left w:val="none" w:sz="0" w:space="0" w:color="auto"/>
            <w:bottom w:val="none" w:sz="0" w:space="0" w:color="auto"/>
            <w:right w:val="none" w:sz="0" w:space="0" w:color="auto"/>
          </w:divBdr>
        </w:div>
        <w:div w:id="1116094352">
          <w:marLeft w:val="1166"/>
          <w:marRight w:val="0"/>
          <w:marTop w:val="134"/>
          <w:marBottom w:val="0"/>
          <w:divBdr>
            <w:top w:val="none" w:sz="0" w:space="0" w:color="auto"/>
            <w:left w:val="none" w:sz="0" w:space="0" w:color="auto"/>
            <w:bottom w:val="none" w:sz="0" w:space="0" w:color="auto"/>
            <w:right w:val="none" w:sz="0" w:space="0" w:color="auto"/>
          </w:divBdr>
        </w:div>
        <w:div w:id="693727288">
          <w:marLeft w:val="1166"/>
          <w:marRight w:val="0"/>
          <w:marTop w:val="134"/>
          <w:marBottom w:val="0"/>
          <w:divBdr>
            <w:top w:val="none" w:sz="0" w:space="0" w:color="auto"/>
            <w:left w:val="none" w:sz="0" w:space="0" w:color="auto"/>
            <w:bottom w:val="none" w:sz="0" w:space="0" w:color="auto"/>
            <w:right w:val="none" w:sz="0" w:space="0" w:color="auto"/>
          </w:divBdr>
        </w:div>
      </w:divsChild>
    </w:div>
    <w:div w:id="1371690078">
      <w:bodyDiv w:val="1"/>
      <w:marLeft w:val="0"/>
      <w:marRight w:val="0"/>
      <w:marTop w:val="0"/>
      <w:marBottom w:val="0"/>
      <w:divBdr>
        <w:top w:val="none" w:sz="0" w:space="0" w:color="auto"/>
        <w:left w:val="none" w:sz="0" w:space="0" w:color="auto"/>
        <w:bottom w:val="none" w:sz="0" w:space="0" w:color="auto"/>
        <w:right w:val="none" w:sz="0" w:space="0" w:color="auto"/>
      </w:divBdr>
    </w:div>
    <w:div w:id="1443766518">
      <w:bodyDiv w:val="1"/>
      <w:marLeft w:val="0"/>
      <w:marRight w:val="0"/>
      <w:marTop w:val="0"/>
      <w:marBottom w:val="0"/>
      <w:divBdr>
        <w:top w:val="none" w:sz="0" w:space="0" w:color="auto"/>
        <w:left w:val="none" w:sz="0" w:space="0" w:color="auto"/>
        <w:bottom w:val="none" w:sz="0" w:space="0" w:color="auto"/>
        <w:right w:val="none" w:sz="0" w:space="0" w:color="auto"/>
      </w:divBdr>
      <w:divsChild>
        <w:div w:id="446971467">
          <w:marLeft w:val="1166"/>
          <w:marRight w:val="0"/>
          <w:marTop w:val="134"/>
          <w:marBottom w:val="0"/>
          <w:divBdr>
            <w:top w:val="none" w:sz="0" w:space="0" w:color="auto"/>
            <w:left w:val="none" w:sz="0" w:space="0" w:color="auto"/>
            <w:bottom w:val="none" w:sz="0" w:space="0" w:color="auto"/>
            <w:right w:val="none" w:sz="0" w:space="0" w:color="auto"/>
          </w:divBdr>
        </w:div>
        <w:div w:id="22286571">
          <w:marLeft w:val="1166"/>
          <w:marRight w:val="0"/>
          <w:marTop w:val="134"/>
          <w:marBottom w:val="0"/>
          <w:divBdr>
            <w:top w:val="none" w:sz="0" w:space="0" w:color="auto"/>
            <w:left w:val="none" w:sz="0" w:space="0" w:color="auto"/>
            <w:bottom w:val="none" w:sz="0" w:space="0" w:color="auto"/>
            <w:right w:val="none" w:sz="0" w:space="0" w:color="auto"/>
          </w:divBdr>
        </w:div>
        <w:div w:id="1378242843">
          <w:marLeft w:val="1166"/>
          <w:marRight w:val="0"/>
          <w:marTop w:val="134"/>
          <w:marBottom w:val="0"/>
          <w:divBdr>
            <w:top w:val="none" w:sz="0" w:space="0" w:color="auto"/>
            <w:left w:val="none" w:sz="0" w:space="0" w:color="auto"/>
            <w:bottom w:val="none" w:sz="0" w:space="0" w:color="auto"/>
            <w:right w:val="none" w:sz="0" w:space="0" w:color="auto"/>
          </w:divBdr>
        </w:div>
        <w:div w:id="772554661">
          <w:marLeft w:val="1166"/>
          <w:marRight w:val="0"/>
          <w:marTop w:val="134"/>
          <w:marBottom w:val="0"/>
          <w:divBdr>
            <w:top w:val="none" w:sz="0" w:space="0" w:color="auto"/>
            <w:left w:val="none" w:sz="0" w:space="0" w:color="auto"/>
            <w:bottom w:val="none" w:sz="0" w:space="0" w:color="auto"/>
            <w:right w:val="none" w:sz="0" w:space="0" w:color="auto"/>
          </w:divBdr>
        </w:div>
        <w:div w:id="589701501">
          <w:marLeft w:val="1166"/>
          <w:marRight w:val="0"/>
          <w:marTop w:val="134"/>
          <w:marBottom w:val="0"/>
          <w:divBdr>
            <w:top w:val="none" w:sz="0" w:space="0" w:color="auto"/>
            <w:left w:val="none" w:sz="0" w:space="0" w:color="auto"/>
            <w:bottom w:val="none" w:sz="0" w:space="0" w:color="auto"/>
            <w:right w:val="none" w:sz="0" w:space="0" w:color="auto"/>
          </w:divBdr>
        </w:div>
      </w:divsChild>
    </w:div>
    <w:div w:id="1457024214">
      <w:bodyDiv w:val="1"/>
      <w:marLeft w:val="0"/>
      <w:marRight w:val="0"/>
      <w:marTop w:val="0"/>
      <w:marBottom w:val="0"/>
      <w:divBdr>
        <w:top w:val="none" w:sz="0" w:space="0" w:color="auto"/>
        <w:left w:val="none" w:sz="0" w:space="0" w:color="auto"/>
        <w:bottom w:val="none" w:sz="0" w:space="0" w:color="auto"/>
        <w:right w:val="none" w:sz="0" w:space="0" w:color="auto"/>
      </w:divBdr>
      <w:divsChild>
        <w:div w:id="2011177578">
          <w:marLeft w:val="547"/>
          <w:marRight w:val="0"/>
          <w:marTop w:val="0"/>
          <w:marBottom w:val="0"/>
          <w:divBdr>
            <w:top w:val="none" w:sz="0" w:space="0" w:color="auto"/>
            <w:left w:val="none" w:sz="0" w:space="0" w:color="auto"/>
            <w:bottom w:val="none" w:sz="0" w:space="0" w:color="auto"/>
            <w:right w:val="none" w:sz="0" w:space="0" w:color="auto"/>
          </w:divBdr>
        </w:div>
      </w:divsChild>
    </w:div>
    <w:div w:id="1465847205">
      <w:bodyDiv w:val="1"/>
      <w:marLeft w:val="0"/>
      <w:marRight w:val="0"/>
      <w:marTop w:val="0"/>
      <w:marBottom w:val="0"/>
      <w:divBdr>
        <w:top w:val="none" w:sz="0" w:space="0" w:color="auto"/>
        <w:left w:val="none" w:sz="0" w:space="0" w:color="auto"/>
        <w:bottom w:val="none" w:sz="0" w:space="0" w:color="auto"/>
        <w:right w:val="none" w:sz="0" w:space="0" w:color="auto"/>
      </w:divBdr>
      <w:divsChild>
        <w:div w:id="1306541327">
          <w:marLeft w:val="720"/>
          <w:marRight w:val="0"/>
          <w:marTop w:val="200"/>
          <w:marBottom w:val="0"/>
          <w:divBdr>
            <w:top w:val="none" w:sz="0" w:space="0" w:color="auto"/>
            <w:left w:val="none" w:sz="0" w:space="0" w:color="auto"/>
            <w:bottom w:val="none" w:sz="0" w:space="0" w:color="auto"/>
            <w:right w:val="none" w:sz="0" w:space="0" w:color="auto"/>
          </w:divBdr>
        </w:div>
        <w:div w:id="367291830">
          <w:marLeft w:val="720"/>
          <w:marRight w:val="0"/>
          <w:marTop w:val="200"/>
          <w:marBottom w:val="0"/>
          <w:divBdr>
            <w:top w:val="none" w:sz="0" w:space="0" w:color="auto"/>
            <w:left w:val="none" w:sz="0" w:space="0" w:color="auto"/>
            <w:bottom w:val="none" w:sz="0" w:space="0" w:color="auto"/>
            <w:right w:val="none" w:sz="0" w:space="0" w:color="auto"/>
          </w:divBdr>
        </w:div>
        <w:div w:id="266085897">
          <w:marLeft w:val="720"/>
          <w:marRight w:val="0"/>
          <w:marTop w:val="200"/>
          <w:marBottom w:val="0"/>
          <w:divBdr>
            <w:top w:val="none" w:sz="0" w:space="0" w:color="auto"/>
            <w:left w:val="none" w:sz="0" w:space="0" w:color="auto"/>
            <w:bottom w:val="none" w:sz="0" w:space="0" w:color="auto"/>
            <w:right w:val="none" w:sz="0" w:space="0" w:color="auto"/>
          </w:divBdr>
        </w:div>
        <w:div w:id="385642386">
          <w:marLeft w:val="720"/>
          <w:marRight w:val="0"/>
          <w:marTop w:val="200"/>
          <w:marBottom w:val="0"/>
          <w:divBdr>
            <w:top w:val="none" w:sz="0" w:space="0" w:color="auto"/>
            <w:left w:val="none" w:sz="0" w:space="0" w:color="auto"/>
            <w:bottom w:val="none" w:sz="0" w:space="0" w:color="auto"/>
            <w:right w:val="none" w:sz="0" w:space="0" w:color="auto"/>
          </w:divBdr>
        </w:div>
      </w:divsChild>
    </w:div>
    <w:div w:id="1474827604">
      <w:bodyDiv w:val="1"/>
      <w:marLeft w:val="0"/>
      <w:marRight w:val="0"/>
      <w:marTop w:val="0"/>
      <w:marBottom w:val="0"/>
      <w:divBdr>
        <w:top w:val="none" w:sz="0" w:space="0" w:color="auto"/>
        <w:left w:val="none" w:sz="0" w:space="0" w:color="auto"/>
        <w:bottom w:val="none" w:sz="0" w:space="0" w:color="auto"/>
        <w:right w:val="none" w:sz="0" w:space="0" w:color="auto"/>
      </w:divBdr>
      <w:divsChild>
        <w:div w:id="631327682">
          <w:marLeft w:val="0"/>
          <w:marRight w:val="0"/>
          <w:marTop w:val="0"/>
          <w:marBottom w:val="0"/>
          <w:divBdr>
            <w:top w:val="none" w:sz="0" w:space="0" w:color="auto"/>
            <w:left w:val="none" w:sz="0" w:space="0" w:color="auto"/>
            <w:bottom w:val="none" w:sz="0" w:space="0" w:color="auto"/>
            <w:right w:val="none" w:sz="0" w:space="0" w:color="auto"/>
          </w:divBdr>
        </w:div>
        <w:div w:id="1805613293">
          <w:marLeft w:val="0"/>
          <w:marRight w:val="0"/>
          <w:marTop w:val="0"/>
          <w:marBottom w:val="0"/>
          <w:divBdr>
            <w:top w:val="none" w:sz="0" w:space="0" w:color="auto"/>
            <w:left w:val="none" w:sz="0" w:space="0" w:color="auto"/>
            <w:bottom w:val="none" w:sz="0" w:space="0" w:color="auto"/>
            <w:right w:val="none" w:sz="0" w:space="0" w:color="auto"/>
          </w:divBdr>
        </w:div>
      </w:divsChild>
    </w:div>
    <w:div w:id="1569685200">
      <w:bodyDiv w:val="1"/>
      <w:marLeft w:val="0"/>
      <w:marRight w:val="0"/>
      <w:marTop w:val="0"/>
      <w:marBottom w:val="0"/>
      <w:divBdr>
        <w:top w:val="none" w:sz="0" w:space="0" w:color="auto"/>
        <w:left w:val="none" w:sz="0" w:space="0" w:color="auto"/>
        <w:bottom w:val="none" w:sz="0" w:space="0" w:color="auto"/>
        <w:right w:val="none" w:sz="0" w:space="0" w:color="auto"/>
      </w:divBdr>
    </w:div>
    <w:div w:id="1755586715">
      <w:bodyDiv w:val="1"/>
      <w:marLeft w:val="0"/>
      <w:marRight w:val="0"/>
      <w:marTop w:val="0"/>
      <w:marBottom w:val="0"/>
      <w:divBdr>
        <w:top w:val="none" w:sz="0" w:space="0" w:color="auto"/>
        <w:left w:val="none" w:sz="0" w:space="0" w:color="auto"/>
        <w:bottom w:val="none" w:sz="0" w:space="0" w:color="auto"/>
        <w:right w:val="none" w:sz="0" w:space="0" w:color="auto"/>
      </w:divBdr>
      <w:divsChild>
        <w:div w:id="1669795190">
          <w:marLeft w:val="547"/>
          <w:marRight w:val="0"/>
          <w:marTop w:val="144"/>
          <w:marBottom w:val="0"/>
          <w:divBdr>
            <w:top w:val="none" w:sz="0" w:space="0" w:color="auto"/>
            <w:left w:val="none" w:sz="0" w:space="0" w:color="auto"/>
            <w:bottom w:val="none" w:sz="0" w:space="0" w:color="auto"/>
            <w:right w:val="none" w:sz="0" w:space="0" w:color="auto"/>
          </w:divBdr>
        </w:div>
      </w:divsChild>
    </w:div>
    <w:div w:id="1860779412">
      <w:bodyDiv w:val="1"/>
      <w:marLeft w:val="0"/>
      <w:marRight w:val="0"/>
      <w:marTop w:val="0"/>
      <w:marBottom w:val="0"/>
      <w:divBdr>
        <w:top w:val="none" w:sz="0" w:space="0" w:color="auto"/>
        <w:left w:val="none" w:sz="0" w:space="0" w:color="auto"/>
        <w:bottom w:val="none" w:sz="0" w:space="0" w:color="auto"/>
        <w:right w:val="none" w:sz="0" w:space="0" w:color="auto"/>
      </w:divBdr>
      <w:divsChild>
        <w:div w:id="1789616127">
          <w:marLeft w:val="0"/>
          <w:marRight w:val="0"/>
          <w:marTop w:val="0"/>
          <w:marBottom w:val="0"/>
          <w:divBdr>
            <w:top w:val="none" w:sz="0" w:space="0" w:color="auto"/>
            <w:left w:val="none" w:sz="0" w:space="0" w:color="auto"/>
            <w:bottom w:val="none" w:sz="0" w:space="0" w:color="auto"/>
            <w:right w:val="none" w:sz="0" w:space="0" w:color="auto"/>
          </w:divBdr>
        </w:div>
        <w:div w:id="1280720968">
          <w:marLeft w:val="0"/>
          <w:marRight w:val="0"/>
          <w:marTop w:val="0"/>
          <w:marBottom w:val="0"/>
          <w:divBdr>
            <w:top w:val="none" w:sz="0" w:space="0" w:color="auto"/>
            <w:left w:val="none" w:sz="0" w:space="0" w:color="auto"/>
            <w:bottom w:val="none" w:sz="0" w:space="0" w:color="auto"/>
            <w:right w:val="none" w:sz="0" w:space="0" w:color="auto"/>
          </w:divBdr>
        </w:div>
        <w:div w:id="596401051">
          <w:marLeft w:val="0"/>
          <w:marRight w:val="0"/>
          <w:marTop w:val="0"/>
          <w:marBottom w:val="0"/>
          <w:divBdr>
            <w:top w:val="none" w:sz="0" w:space="0" w:color="auto"/>
            <w:left w:val="none" w:sz="0" w:space="0" w:color="auto"/>
            <w:bottom w:val="none" w:sz="0" w:space="0" w:color="auto"/>
            <w:right w:val="none" w:sz="0" w:space="0" w:color="auto"/>
          </w:divBdr>
        </w:div>
        <w:div w:id="1763985843">
          <w:marLeft w:val="0"/>
          <w:marRight w:val="0"/>
          <w:marTop w:val="0"/>
          <w:marBottom w:val="0"/>
          <w:divBdr>
            <w:top w:val="none" w:sz="0" w:space="0" w:color="auto"/>
            <w:left w:val="none" w:sz="0" w:space="0" w:color="auto"/>
            <w:bottom w:val="none" w:sz="0" w:space="0" w:color="auto"/>
            <w:right w:val="none" w:sz="0" w:space="0" w:color="auto"/>
          </w:divBdr>
        </w:div>
        <w:div w:id="1753231623">
          <w:marLeft w:val="0"/>
          <w:marRight w:val="0"/>
          <w:marTop w:val="0"/>
          <w:marBottom w:val="0"/>
          <w:divBdr>
            <w:top w:val="none" w:sz="0" w:space="0" w:color="auto"/>
            <w:left w:val="none" w:sz="0" w:space="0" w:color="auto"/>
            <w:bottom w:val="none" w:sz="0" w:space="0" w:color="auto"/>
            <w:right w:val="none" w:sz="0" w:space="0" w:color="auto"/>
          </w:divBdr>
        </w:div>
        <w:div w:id="12652693">
          <w:marLeft w:val="0"/>
          <w:marRight w:val="0"/>
          <w:marTop w:val="0"/>
          <w:marBottom w:val="0"/>
          <w:divBdr>
            <w:top w:val="none" w:sz="0" w:space="0" w:color="auto"/>
            <w:left w:val="none" w:sz="0" w:space="0" w:color="auto"/>
            <w:bottom w:val="none" w:sz="0" w:space="0" w:color="auto"/>
            <w:right w:val="none" w:sz="0" w:space="0" w:color="auto"/>
          </w:divBdr>
        </w:div>
        <w:div w:id="1086151299">
          <w:marLeft w:val="0"/>
          <w:marRight w:val="0"/>
          <w:marTop w:val="0"/>
          <w:marBottom w:val="0"/>
          <w:divBdr>
            <w:top w:val="none" w:sz="0" w:space="0" w:color="auto"/>
            <w:left w:val="none" w:sz="0" w:space="0" w:color="auto"/>
            <w:bottom w:val="none" w:sz="0" w:space="0" w:color="auto"/>
            <w:right w:val="none" w:sz="0" w:space="0" w:color="auto"/>
          </w:divBdr>
        </w:div>
        <w:div w:id="91703622">
          <w:marLeft w:val="0"/>
          <w:marRight w:val="0"/>
          <w:marTop w:val="0"/>
          <w:marBottom w:val="0"/>
          <w:divBdr>
            <w:top w:val="none" w:sz="0" w:space="0" w:color="auto"/>
            <w:left w:val="none" w:sz="0" w:space="0" w:color="auto"/>
            <w:bottom w:val="none" w:sz="0" w:space="0" w:color="auto"/>
            <w:right w:val="none" w:sz="0" w:space="0" w:color="auto"/>
          </w:divBdr>
        </w:div>
        <w:div w:id="583150967">
          <w:marLeft w:val="0"/>
          <w:marRight w:val="0"/>
          <w:marTop w:val="0"/>
          <w:marBottom w:val="0"/>
          <w:divBdr>
            <w:top w:val="none" w:sz="0" w:space="0" w:color="auto"/>
            <w:left w:val="none" w:sz="0" w:space="0" w:color="auto"/>
            <w:bottom w:val="none" w:sz="0" w:space="0" w:color="auto"/>
            <w:right w:val="none" w:sz="0" w:space="0" w:color="auto"/>
          </w:divBdr>
        </w:div>
        <w:div w:id="1043675253">
          <w:marLeft w:val="0"/>
          <w:marRight w:val="0"/>
          <w:marTop w:val="0"/>
          <w:marBottom w:val="0"/>
          <w:divBdr>
            <w:top w:val="none" w:sz="0" w:space="0" w:color="auto"/>
            <w:left w:val="none" w:sz="0" w:space="0" w:color="auto"/>
            <w:bottom w:val="none" w:sz="0" w:space="0" w:color="auto"/>
            <w:right w:val="none" w:sz="0" w:space="0" w:color="auto"/>
          </w:divBdr>
        </w:div>
        <w:div w:id="1730570039">
          <w:marLeft w:val="0"/>
          <w:marRight w:val="0"/>
          <w:marTop w:val="0"/>
          <w:marBottom w:val="0"/>
          <w:divBdr>
            <w:top w:val="none" w:sz="0" w:space="0" w:color="auto"/>
            <w:left w:val="none" w:sz="0" w:space="0" w:color="auto"/>
            <w:bottom w:val="none" w:sz="0" w:space="0" w:color="auto"/>
            <w:right w:val="none" w:sz="0" w:space="0" w:color="auto"/>
          </w:divBdr>
        </w:div>
        <w:div w:id="1274291644">
          <w:marLeft w:val="0"/>
          <w:marRight w:val="0"/>
          <w:marTop w:val="0"/>
          <w:marBottom w:val="0"/>
          <w:divBdr>
            <w:top w:val="none" w:sz="0" w:space="0" w:color="auto"/>
            <w:left w:val="none" w:sz="0" w:space="0" w:color="auto"/>
            <w:bottom w:val="none" w:sz="0" w:space="0" w:color="auto"/>
            <w:right w:val="none" w:sz="0" w:space="0" w:color="auto"/>
          </w:divBdr>
        </w:div>
        <w:div w:id="631909755">
          <w:marLeft w:val="0"/>
          <w:marRight w:val="0"/>
          <w:marTop w:val="0"/>
          <w:marBottom w:val="0"/>
          <w:divBdr>
            <w:top w:val="none" w:sz="0" w:space="0" w:color="auto"/>
            <w:left w:val="none" w:sz="0" w:space="0" w:color="auto"/>
            <w:bottom w:val="none" w:sz="0" w:space="0" w:color="auto"/>
            <w:right w:val="none" w:sz="0" w:space="0" w:color="auto"/>
          </w:divBdr>
        </w:div>
        <w:div w:id="1584758071">
          <w:marLeft w:val="0"/>
          <w:marRight w:val="0"/>
          <w:marTop w:val="0"/>
          <w:marBottom w:val="0"/>
          <w:divBdr>
            <w:top w:val="none" w:sz="0" w:space="0" w:color="auto"/>
            <w:left w:val="none" w:sz="0" w:space="0" w:color="auto"/>
            <w:bottom w:val="none" w:sz="0" w:space="0" w:color="auto"/>
            <w:right w:val="none" w:sz="0" w:space="0" w:color="auto"/>
          </w:divBdr>
        </w:div>
        <w:div w:id="1512253482">
          <w:marLeft w:val="0"/>
          <w:marRight w:val="0"/>
          <w:marTop w:val="0"/>
          <w:marBottom w:val="0"/>
          <w:divBdr>
            <w:top w:val="none" w:sz="0" w:space="0" w:color="auto"/>
            <w:left w:val="none" w:sz="0" w:space="0" w:color="auto"/>
            <w:bottom w:val="none" w:sz="0" w:space="0" w:color="auto"/>
            <w:right w:val="none" w:sz="0" w:space="0" w:color="auto"/>
          </w:divBdr>
        </w:div>
        <w:div w:id="1428304266">
          <w:marLeft w:val="0"/>
          <w:marRight w:val="0"/>
          <w:marTop w:val="0"/>
          <w:marBottom w:val="0"/>
          <w:divBdr>
            <w:top w:val="none" w:sz="0" w:space="0" w:color="auto"/>
            <w:left w:val="none" w:sz="0" w:space="0" w:color="auto"/>
            <w:bottom w:val="none" w:sz="0" w:space="0" w:color="auto"/>
            <w:right w:val="none" w:sz="0" w:space="0" w:color="auto"/>
          </w:divBdr>
        </w:div>
        <w:div w:id="350835245">
          <w:marLeft w:val="0"/>
          <w:marRight w:val="0"/>
          <w:marTop w:val="0"/>
          <w:marBottom w:val="0"/>
          <w:divBdr>
            <w:top w:val="none" w:sz="0" w:space="0" w:color="auto"/>
            <w:left w:val="none" w:sz="0" w:space="0" w:color="auto"/>
            <w:bottom w:val="none" w:sz="0" w:space="0" w:color="auto"/>
            <w:right w:val="none" w:sz="0" w:space="0" w:color="auto"/>
          </w:divBdr>
        </w:div>
        <w:div w:id="774591888">
          <w:marLeft w:val="0"/>
          <w:marRight w:val="0"/>
          <w:marTop w:val="0"/>
          <w:marBottom w:val="0"/>
          <w:divBdr>
            <w:top w:val="none" w:sz="0" w:space="0" w:color="auto"/>
            <w:left w:val="none" w:sz="0" w:space="0" w:color="auto"/>
            <w:bottom w:val="none" w:sz="0" w:space="0" w:color="auto"/>
            <w:right w:val="none" w:sz="0" w:space="0" w:color="auto"/>
          </w:divBdr>
        </w:div>
        <w:div w:id="479731094">
          <w:marLeft w:val="0"/>
          <w:marRight w:val="0"/>
          <w:marTop w:val="0"/>
          <w:marBottom w:val="0"/>
          <w:divBdr>
            <w:top w:val="none" w:sz="0" w:space="0" w:color="auto"/>
            <w:left w:val="none" w:sz="0" w:space="0" w:color="auto"/>
            <w:bottom w:val="none" w:sz="0" w:space="0" w:color="auto"/>
            <w:right w:val="none" w:sz="0" w:space="0" w:color="auto"/>
          </w:divBdr>
        </w:div>
        <w:div w:id="324165284">
          <w:marLeft w:val="0"/>
          <w:marRight w:val="0"/>
          <w:marTop w:val="0"/>
          <w:marBottom w:val="0"/>
          <w:divBdr>
            <w:top w:val="none" w:sz="0" w:space="0" w:color="auto"/>
            <w:left w:val="none" w:sz="0" w:space="0" w:color="auto"/>
            <w:bottom w:val="none" w:sz="0" w:space="0" w:color="auto"/>
            <w:right w:val="none" w:sz="0" w:space="0" w:color="auto"/>
          </w:divBdr>
        </w:div>
        <w:div w:id="1533416304">
          <w:marLeft w:val="0"/>
          <w:marRight w:val="0"/>
          <w:marTop w:val="0"/>
          <w:marBottom w:val="0"/>
          <w:divBdr>
            <w:top w:val="none" w:sz="0" w:space="0" w:color="auto"/>
            <w:left w:val="none" w:sz="0" w:space="0" w:color="auto"/>
            <w:bottom w:val="none" w:sz="0" w:space="0" w:color="auto"/>
            <w:right w:val="none" w:sz="0" w:space="0" w:color="auto"/>
          </w:divBdr>
        </w:div>
        <w:div w:id="857043560">
          <w:marLeft w:val="0"/>
          <w:marRight w:val="0"/>
          <w:marTop w:val="0"/>
          <w:marBottom w:val="0"/>
          <w:divBdr>
            <w:top w:val="none" w:sz="0" w:space="0" w:color="auto"/>
            <w:left w:val="none" w:sz="0" w:space="0" w:color="auto"/>
            <w:bottom w:val="none" w:sz="0" w:space="0" w:color="auto"/>
            <w:right w:val="none" w:sz="0" w:space="0" w:color="auto"/>
          </w:divBdr>
        </w:div>
        <w:div w:id="735325086">
          <w:marLeft w:val="0"/>
          <w:marRight w:val="0"/>
          <w:marTop w:val="0"/>
          <w:marBottom w:val="0"/>
          <w:divBdr>
            <w:top w:val="none" w:sz="0" w:space="0" w:color="auto"/>
            <w:left w:val="none" w:sz="0" w:space="0" w:color="auto"/>
            <w:bottom w:val="none" w:sz="0" w:space="0" w:color="auto"/>
            <w:right w:val="none" w:sz="0" w:space="0" w:color="auto"/>
          </w:divBdr>
        </w:div>
        <w:div w:id="1528252964">
          <w:marLeft w:val="0"/>
          <w:marRight w:val="0"/>
          <w:marTop w:val="0"/>
          <w:marBottom w:val="0"/>
          <w:divBdr>
            <w:top w:val="none" w:sz="0" w:space="0" w:color="auto"/>
            <w:left w:val="none" w:sz="0" w:space="0" w:color="auto"/>
            <w:bottom w:val="none" w:sz="0" w:space="0" w:color="auto"/>
            <w:right w:val="none" w:sz="0" w:space="0" w:color="auto"/>
          </w:divBdr>
        </w:div>
        <w:div w:id="1793935370">
          <w:marLeft w:val="0"/>
          <w:marRight w:val="0"/>
          <w:marTop w:val="0"/>
          <w:marBottom w:val="0"/>
          <w:divBdr>
            <w:top w:val="none" w:sz="0" w:space="0" w:color="auto"/>
            <w:left w:val="none" w:sz="0" w:space="0" w:color="auto"/>
            <w:bottom w:val="none" w:sz="0" w:space="0" w:color="auto"/>
            <w:right w:val="none" w:sz="0" w:space="0" w:color="auto"/>
          </w:divBdr>
        </w:div>
        <w:div w:id="1309633936">
          <w:marLeft w:val="0"/>
          <w:marRight w:val="0"/>
          <w:marTop w:val="0"/>
          <w:marBottom w:val="0"/>
          <w:divBdr>
            <w:top w:val="none" w:sz="0" w:space="0" w:color="auto"/>
            <w:left w:val="none" w:sz="0" w:space="0" w:color="auto"/>
            <w:bottom w:val="none" w:sz="0" w:space="0" w:color="auto"/>
            <w:right w:val="none" w:sz="0" w:space="0" w:color="auto"/>
          </w:divBdr>
        </w:div>
        <w:div w:id="1707752894">
          <w:marLeft w:val="0"/>
          <w:marRight w:val="0"/>
          <w:marTop w:val="0"/>
          <w:marBottom w:val="0"/>
          <w:divBdr>
            <w:top w:val="none" w:sz="0" w:space="0" w:color="auto"/>
            <w:left w:val="none" w:sz="0" w:space="0" w:color="auto"/>
            <w:bottom w:val="none" w:sz="0" w:space="0" w:color="auto"/>
            <w:right w:val="none" w:sz="0" w:space="0" w:color="auto"/>
          </w:divBdr>
        </w:div>
        <w:div w:id="1312250433">
          <w:marLeft w:val="0"/>
          <w:marRight w:val="0"/>
          <w:marTop w:val="0"/>
          <w:marBottom w:val="0"/>
          <w:divBdr>
            <w:top w:val="none" w:sz="0" w:space="0" w:color="auto"/>
            <w:left w:val="none" w:sz="0" w:space="0" w:color="auto"/>
            <w:bottom w:val="none" w:sz="0" w:space="0" w:color="auto"/>
            <w:right w:val="none" w:sz="0" w:space="0" w:color="auto"/>
          </w:divBdr>
        </w:div>
        <w:div w:id="98991625">
          <w:marLeft w:val="0"/>
          <w:marRight w:val="0"/>
          <w:marTop w:val="0"/>
          <w:marBottom w:val="0"/>
          <w:divBdr>
            <w:top w:val="none" w:sz="0" w:space="0" w:color="auto"/>
            <w:left w:val="none" w:sz="0" w:space="0" w:color="auto"/>
            <w:bottom w:val="none" w:sz="0" w:space="0" w:color="auto"/>
            <w:right w:val="none" w:sz="0" w:space="0" w:color="auto"/>
          </w:divBdr>
        </w:div>
        <w:div w:id="1469470064">
          <w:marLeft w:val="0"/>
          <w:marRight w:val="0"/>
          <w:marTop w:val="0"/>
          <w:marBottom w:val="0"/>
          <w:divBdr>
            <w:top w:val="none" w:sz="0" w:space="0" w:color="auto"/>
            <w:left w:val="none" w:sz="0" w:space="0" w:color="auto"/>
            <w:bottom w:val="none" w:sz="0" w:space="0" w:color="auto"/>
            <w:right w:val="none" w:sz="0" w:space="0" w:color="auto"/>
          </w:divBdr>
        </w:div>
        <w:div w:id="1263295498">
          <w:marLeft w:val="0"/>
          <w:marRight w:val="0"/>
          <w:marTop w:val="0"/>
          <w:marBottom w:val="0"/>
          <w:divBdr>
            <w:top w:val="none" w:sz="0" w:space="0" w:color="auto"/>
            <w:left w:val="none" w:sz="0" w:space="0" w:color="auto"/>
            <w:bottom w:val="none" w:sz="0" w:space="0" w:color="auto"/>
            <w:right w:val="none" w:sz="0" w:space="0" w:color="auto"/>
          </w:divBdr>
        </w:div>
        <w:div w:id="385572621">
          <w:marLeft w:val="0"/>
          <w:marRight w:val="0"/>
          <w:marTop w:val="0"/>
          <w:marBottom w:val="0"/>
          <w:divBdr>
            <w:top w:val="none" w:sz="0" w:space="0" w:color="auto"/>
            <w:left w:val="none" w:sz="0" w:space="0" w:color="auto"/>
            <w:bottom w:val="none" w:sz="0" w:space="0" w:color="auto"/>
            <w:right w:val="none" w:sz="0" w:space="0" w:color="auto"/>
          </w:divBdr>
        </w:div>
        <w:div w:id="152071565">
          <w:marLeft w:val="0"/>
          <w:marRight w:val="0"/>
          <w:marTop w:val="0"/>
          <w:marBottom w:val="0"/>
          <w:divBdr>
            <w:top w:val="none" w:sz="0" w:space="0" w:color="auto"/>
            <w:left w:val="none" w:sz="0" w:space="0" w:color="auto"/>
            <w:bottom w:val="none" w:sz="0" w:space="0" w:color="auto"/>
            <w:right w:val="none" w:sz="0" w:space="0" w:color="auto"/>
          </w:divBdr>
        </w:div>
        <w:div w:id="1795517097">
          <w:marLeft w:val="0"/>
          <w:marRight w:val="0"/>
          <w:marTop w:val="0"/>
          <w:marBottom w:val="0"/>
          <w:divBdr>
            <w:top w:val="none" w:sz="0" w:space="0" w:color="auto"/>
            <w:left w:val="none" w:sz="0" w:space="0" w:color="auto"/>
            <w:bottom w:val="none" w:sz="0" w:space="0" w:color="auto"/>
            <w:right w:val="none" w:sz="0" w:space="0" w:color="auto"/>
          </w:divBdr>
        </w:div>
        <w:div w:id="2000187425">
          <w:marLeft w:val="0"/>
          <w:marRight w:val="0"/>
          <w:marTop w:val="0"/>
          <w:marBottom w:val="0"/>
          <w:divBdr>
            <w:top w:val="none" w:sz="0" w:space="0" w:color="auto"/>
            <w:left w:val="none" w:sz="0" w:space="0" w:color="auto"/>
            <w:bottom w:val="none" w:sz="0" w:space="0" w:color="auto"/>
            <w:right w:val="none" w:sz="0" w:space="0" w:color="auto"/>
          </w:divBdr>
        </w:div>
        <w:div w:id="1229609291">
          <w:marLeft w:val="0"/>
          <w:marRight w:val="0"/>
          <w:marTop w:val="0"/>
          <w:marBottom w:val="0"/>
          <w:divBdr>
            <w:top w:val="none" w:sz="0" w:space="0" w:color="auto"/>
            <w:left w:val="none" w:sz="0" w:space="0" w:color="auto"/>
            <w:bottom w:val="none" w:sz="0" w:space="0" w:color="auto"/>
            <w:right w:val="none" w:sz="0" w:space="0" w:color="auto"/>
          </w:divBdr>
        </w:div>
        <w:div w:id="660816715">
          <w:marLeft w:val="0"/>
          <w:marRight w:val="0"/>
          <w:marTop w:val="0"/>
          <w:marBottom w:val="0"/>
          <w:divBdr>
            <w:top w:val="none" w:sz="0" w:space="0" w:color="auto"/>
            <w:left w:val="none" w:sz="0" w:space="0" w:color="auto"/>
            <w:bottom w:val="none" w:sz="0" w:space="0" w:color="auto"/>
            <w:right w:val="none" w:sz="0" w:space="0" w:color="auto"/>
          </w:divBdr>
        </w:div>
        <w:div w:id="730228647">
          <w:marLeft w:val="0"/>
          <w:marRight w:val="0"/>
          <w:marTop w:val="0"/>
          <w:marBottom w:val="0"/>
          <w:divBdr>
            <w:top w:val="none" w:sz="0" w:space="0" w:color="auto"/>
            <w:left w:val="none" w:sz="0" w:space="0" w:color="auto"/>
            <w:bottom w:val="none" w:sz="0" w:space="0" w:color="auto"/>
            <w:right w:val="none" w:sz="0" w:space="0" w:color="auto"/>
          </w:divBdr>
        </w:div>
        <w:div w:id="327950736">
          <w:marLeft w:val="0"/>
          <w:marRight w:val="0"/>
          <w:marTop w:val="0"/>
          <w:marBottom w:val="0"/>
          <w:divBdr>
            <w:top w:val="none" w:sz="0" w:space="0" w:color="auto"/>
            <w:left w:val="none" w:sz="0" w:space="0" w:color="auto"/>
            <w:bottom w:val="none" w:sz="0" w:space="0" w:color="auto"/>
            <w:right w:val="none" w:sz="0" w:space="0" w:color="auto"/>
          </w:divBdr>
        </w:div>
        <w:div w:id="775829732">
          <w:marLeft w:val="0"/>
          <w:marRight w:val="0"/>
          <w:marTop w:val="0"/>
          <w:marBottom w:val="0"/>
          <w:divBdr>
            <w:top w:val="none" w:sz="0" w:space="0" w:color="auto"/>
            <w:left w:val="none" w:sz="0" w:space="0" w:color="auto"/>
            <w:bottom w:val="none" w:sz="0" w:space="0" w:color="auto"/>
            <w:right w:val="none" w:sz="0" w:space="0" w:color="auto"/>
          </w:divBdr>
        </w:div>
        <w:div w:id="478813836">
          <w:marLeft w:val="0"/>
          <w:marRight w:val="0"/>
          <w:marTop w:val="0"/>
          <w:marBottom w:val="0"/>
          <w:divBdr>
            <w:top w:val="none" w:sz="0" w:space="0" w:color="auto"/>
            <w:left w:val="none" w:sz="0" w:space="0" w:color="auto"/>
            <w:bottom w:val="none" w:sz="0" w:space="0" w:color="auto"/>
            <w:right w:val="none" w:sz="0" w:space="0" w:color="auto"/>
          </w:divBdr>
        </w:div>
        <w:div w:id="1688435891">
          <w:marLeft w:val="0"/>
          <w:marRight w:val="0"/>
          <w:marTop w:val="0"/>
          <w:marBottom w:val="0"/>
          <w:divBdr>
            <w:top w:val="none" w:sz="0" w:space="0" w:color="auto"/>
            <w:left w:val="none" w:sz="0" w:space="0" w:color="auto"/>
            <w:bottom w:val="none" w:sz="0" w:space="0" w:color="auto"/>
            <w:right w:val="none" w:sz="0" w:space="0" w:color="auto"/>
          </w:divBdr>
        </w:div>
        <w:div w:id="2053723557">
          <w:marLeft w:val="0"/>
          <w:marRight w:val="0"/>
          <w:marTop w:val="0"/>
          <w:marBottom w:val="0"/>
          <w:divBdr>
            <w:top w:val="none" w:sz="0" w:space="0" w:color="auto"/>
            <w:left w:val="none" w:sz="0" w:space="0" w:color="auto"/>
            <w:bottom w:val="none" w:sz="0" w:space="0" w:color="auto"/>
            <w:right w:val="none" w:sz="0" w:space="0" w:color="auto"/>
          </w:divBdr>
        </w:div>
        <w:div w:id="924529561">
          <w:marLeft w:val="0"/>
          <w:marRight w:val="0"/>
          <w:marTop w:val="0"/>
          <w:marBottom w:val="0"/>
          <w:divBdr>
            <w:top w:val="none" w:sz="0" w:space="0" w:color="auto"/>
            <w:left w:val="none" w:sz="0" w:space="0" w:color="auto"/>
            <w:bottom w:val="none" w:sz="0" w:space="0" w:color="auto"/>
            <w:right w:val="none" w:sz="0" w:space="0" w:color="auto"/>
          </w:divBdr>
        </w:div>
        <w:div w:id="2027554125">
          <w:marLeft w:val="0"/>
          <w:marRight w:val="0"/>
          <w:marTop w:val="0"/>
          <w:marBottom w:val="0"/>
          <w:divBdr>
            <w:top w:val="none" w:sz="0" w:space="0" w:color="auto"/>
            <w:left w:val="none" w:sz="0" w:space="0" w:color="auto"/>
            <w:bottom w:val="none" w:sz="0" w:space="0" w:color="auto"/>
            <w:right w:val="none" w:sz="0" w:space="0" w:color="auto"/>
          </w:divBdr>
        </w:div>
        <w:div w:id="1407611900">
          <w:marLeft w:val="0"/>
          <w:marRight w:val="0"/>
          <w:marTop w:val="0"/>
          <w:marBottom w:val="0"/>
          <w:divBdr>
            <w:top w:val="none" w:sz="0" w:space="0" w:color="auto"/>
            <w:left w:val="none" w:sz="0" w:space="0" w:color="auto"/>
            <w:bottom w:val="none" w:sz="0" w:space="0" w:color="auto"/>
            <w:right w:val="none" w:sz="0" w:space="0" w:color="auto"/>
          </w:divBdr>
        </w:div>
        <w:div w:id="811869244">
          <w:marLeft w:val="0"/>
          <w:marRight w:val="0"/>
          <w:marTop w:val="0"/>
          <w:marBottom w:val="0"/>
          <w:divBdr>
            <w:top w:val="none" w:sz="0" w:space="0" w:color="auto"/>
            <w:left w:val="none" w:sz="0" w:space="0" w:color="auto"/>
            <w:bottom w:val="none" w:sz="0" w:space="0" w:color="auto"/>
            <w:right w:val="none" w:sz="0" w:space="0" w:color="auto"/>
          </w:divBdr>
        </w:div>
        <w:div w:id="842430283">
          <w:marLeft w:val="0"/>
          <w:marRight w:val="0"/>
          <w:marTop w:val="0"/>
          <w:marBottom w:val="0"/>
          <w:divBdr>
            <w:top w:val="none" w:sz="0" w:space="0" w:color="auto"/>
            <w:left w:val="none" w:sz="0" w:space="0" w:color="auto"/>
            <w:bottom w:val="none" w:sz="0" w:space="0" w:color="auto"/>
            <w:right w:val="none" w:sz="0" w:space="0" w:color="auto"/>
          </w:divBdr>
        </w:div>
        <w:div w:id="644503987">
          <w:marLeft w:val="0"/>
          <w:marRight w:val="0"/>
          <w:marTop w:val="0"/>
          <w:marBottom w:val="0"/>
          <w:divBdr>
            <w:top w:val="none" w:sz="0" w:space="0" w:color="auto"/>
            <w:left w:val="none" w:sz="0" w:space="0" w:color="auto"/>
            <w:bottom w:val="none" w:sz="0" w:space="0" w:color="auto"/>
            <w:right w:val="none" w:sz="0" w:space="0" w:color="auto"/>
          </w:divBdr>
        </w:div>
        <w:div w:id="1499344084">
          <w:marLeft w:val="0"/>
          <w:marRight w:val="0"/>
          <w:marTop w:val="0"/>
          <w:marBottom w:val="0"/>
          <w:divBdr>
            <w:top w:val="none" w:sz="0" w:space="0" w:color="auto"/>
            <w:left w:val="none" w:sz="0" w:space="0" w:color="auto"/>
            <w:bottom w:val="none" w:sz="0" w:space="0" w:color="auto"/>
            <w:right w:val="none" w:sz="0" w:space="0" w:color="auto"/>
          </w:divBdr>
        </w:div>
        <w:div w:id="1203908242">
          <w:marLeft w:val="0"/>
          <w:marRight w:val="0"/>
          <w:marTop w:val="0"/>
          <w:marBottom w:val="0"/>
          <w:divBdr>
            <w:top w:val="none" w:sz="0" w:space="0" w:color="auto"/>
            <w:left w:val="none" w:sz="0" w:space="0" w:color="auto"/>
            <w:bottom w:val="none" w:sz="0" w:space="0" w:color="auto"/>
            <w:right w:val="none" w:sz="0" w:space="0" w:color="auto"/>
          </w:divBdr>
        </w:div>
        <w:div w:id="522548676">
          <w:marLeft w:val="0"/>
          <w:marRight w:val="0"/>
          <w:marTop w:val="0"/>
          <w:marBottom w:val="0"/>
          <w:divBdr>
            <w:top w:val="none" w:sz="0" w:space="0" w:color="auto"/>
            <w:left w:val="none" w:sz="0" w:space="0" w:color="auto"/>
            <w:bottom w:val="none" w:sz="0" w:space="0" w:color="auto"/>
            <w:right w:val="none" w:sz="0" w:space="0" w:color="auto"/>
          </w:divBdr>
        </w:div>
        <w:div w:id="411320365">
          <w:marLeft w:val="0"/>
          <w:marRight w:val="0"/>
          <w:marTop w:val="0"/>
          <w:marBottom w:val="0"/>
          <w:divBdr>
            <w:top w:val="none" w:sz="0" w:space="0" w:color="auto"/>
            <w:left w:val="none" w:sz="0" w:space="0" w:color="auto"/>
            <w:bottom w:val="none" w:sz="0" w:space="0" w:color="auto"/>
            <w:right w:val="none" w:sz="0" w:space="0" w:color="auto"/>
          </w:divBdr>
        </w:div>
        <w:div w:id="351806863">
          <w:marLeft w:val="0"/>
          <w:marRight w:val="0"/>
          <w:marTop w:val="0"/>
          <w:marBottom w:val="0"/>
          <w:divBdr>
            <w:top w:val="none" w:sz="0" w:space="0" w:color="auto"/>
            <w:left w:val="none" w:sz="0" w:space="0" w:color="auto"/>
            <w:bottom w:val="none" w:sz="0" w:space="0" w:color="auto"/>
            <w:right w:val="none" w:sz="0" w:space="0" w:color="auto"/>
          </w:divBdr>
        </w:div>
        <w:div w:id="1878275417">
          <w:marLeft w:val="0"/>
          <w:marRight w:val="0"/>
          <w:marTop w:val="0"/>
          <w:marBottom w:val="0"/>
          <w:divBdr>
            <w:top w:val="none" w:sz="0" w:space="0" w:color="auto"/>
            <w:left w:val="none" w:sz="0" w:space="0" w:color="auto"/>
            <w:bottom w:val="none" w:sz="0" w:space="0" w:color="auto"/>
            <w:right w:val="none" w:sz="0" w:space="0" w:color="auto"/>
          </w:divBdr>
        </w:div>
        <w:div w:id="1031107192">
          <w:marLeft w:val="0"/>
          <w:marRight w:val="0"/>
          <w:marTop w:val="0"/>
          <w:marBottom w:val="0"/>
          <w:divBdr>
            <w:top w:val="none" w:sz="0" w:space="0" w:color="auto"/>
            <w:left w:val="none" w:sz="0" w:space="0" w:color="auto"/>
            <w:bottom w:val="none" w:sz="0" w:space="0" w:color="auto"/>
            <w:right w:val="none" w:sz="0" w:space="0" w:color="auto"/>
          </w:divBdr>
        </w:div>
        <w:div w:id="146172499">
          <w:marLeft w:val="0"/>
          <w:marRight w:val="0"/>
          <w:marTop w:val="0"/>
          <w:marBottom w:val="0"/>
          <w:divBdr>
            <w:top w:val="none" w:sz="0" w:space="0" w:color="auto"/>
            <w:left w:val="none" w:sz="0" w:space="0" w:color="auto"/>
            <w:bottom w:val="none" w:sz="0" w:space="0" w:color="auto"/>
            <w:right w:val="none" w:sz="0" w:space="0" w:color="auto"/>
          </w:divBdr>
        </w:div>
        <w:div w:id="344481424">
          <w:marLeft w:val="0"/>
          <w:marRight w:val="0"/>
          <w:marTop w:val="0"/>
          <w:marBottom w:val="0"/>
          <w:divBdr>
            <w:top w:val="none" w:sz="0" w:space="0" w:color="auto"/>
            <w:left w:val="none" w:sz="0" w:space="0" w:color="auto"/>
            <w:bottom w:val="none" w:sz="0" w:space="0" w:color="auto"/>
            <w:right w:val="none" w:sz="0" w:space="0" w:color="auto"/>
          </w:divBdr>
        </w:div>
      </w:divsChild>
    </w:div>
    <w:div w:id="1954702090">
      <w:bodyDiv w:val="1"/>
      <w:marLeft w:val="0"/>
      <w:marRight w:val="0"/>
      <w:marTop w:val="0"/>
      <w:marBottom w:val="0"/>
      <w:divBdr>
        <w:top w:val="none" w:sz="0" w:space="0" w:color="auto"/>
        <w:left w:val="none" w:sz="0" w:space="0" w:color="auto"/>
        <w:bottom w:val="none" w:sz="0" w:space="0" w:color="auto"/>
        <w:right w:val="none" w:sz="0" w:space="0" w:color="auto"/>
      </w:divBdr>
    </w:div>
    <w:div w:id="1960138715">
      <w:bodyDiv w:val="1"/>
      <w:marLeft w:val="0"/>
      <w:marRight w:val="0"/>
      <w:marTop w:val="0"/>
      <w:marBottom w:val="0"/>
      <w:divBdr>
        <w:top w:val="none" w:sz="0" w:space="0" w:color="auto"/>
        <w:left w:val="none" w:sz="0" w:space="0" w:color="auto"/>
        <w:bottom w:val="none" w:sz="0" w:space="0" w:color="auto"/>
        <w:right w:val="none" w:sz="0" w:space="0" w:color="auto"/>
      </w:divBdr>
    </w:div>
    <w:div w:id="1988121433">
      <w:bodyDiv w:val="1"/>
      <w:marLeft w:val="0"/>
      <w:marRight w:val="0"/>
      <w:marTop w:val="0"/>
      <w:marBottom w:val="0"/>
      <w:divBdr>
        <w:top w:val="none" w:sz="0" w:space="0" w:color="auto"/>
        <w:left w:val="none" w:sz="0" w:space="0" w:color="auto"/>
        <w:bottom w:val="none" w:sz="0" w:space="0" w:color="auto"/>
        <w:right w:val="none" w:sz="0" w:space="0" w:color="auto"/>
      </w:divBdr>
      <w:divsChild>
        <w:div w:id="557712683">
          <w:marLeft w:val="547"/>
          <w:marRight w:val="0"/>
          <w:marTop w:val="0"/>
          <w:marBottom w:val="0"/>
          <w:divBdr>
            <w:top w:val="none" w:sz="0" w:space="0" w:color="auto"/>
            <w:left w:val="none" w:sz="0" w:space="0" w:color="auto"/>
            <w:bottom w:val="none" w:sz="0" w:space="0" w:color="auto"/>
            <w:right w:val="none" w:sz="0" w:space="0" w:color="auto"/>
          </w:divBdr>
        </w:div>
        <w:div w:id="304432717">
          <w:marLeft w:val="547"/>
          <w:marRight w:val="0"/>
          <w:marTop w:val="0"/>
          <w:marBottom w:val="0"/>
          <w:divBdr>
            <w:top w:val="none" w:sz="0" w:space="0" w:color="auto"/>
            <w:left w:val="none" w:sz="0" w:space="0" w:color="auto"/>
            <w:bottom w:val="none" w:sz="0" w:space="0" w:color="auto"/>
            <w:right w:val="none" w:sz="0" w:space="0" w:color="auto"/>
          </w:divBdr>
        </w:div>
        <w:div w:id="412701777">
          <w:marLeft w:val="547"/>
          <w:marRight w:val="0"/>
          <w:marTop w:val="0"/>
          <w:marBottom w:val="0"/>
          <w:divBdr>
            <w:top w:val="none" w:sz="0" w:space="0" w:color="auto"/>
            <w:left w:val="none" w:sz="0" w:space="0" w:color="auto"/>
            <w:bottom w:val="none" w:sz="0" w:space="0" w:color="auto"/>
            <w:right w:val="none" w:sz="0" w:space="0" w:color="auto"/>
          </w:divBdr>
        </w:div>
        <w:div w:id="591160658">
          <w:marLeft w:val="547"/>
          <w:marRight w:val="0"/>
          <w:marTop w:val="0"/>
          <w:marBottom w:val="0"/>
          <w:divBdr>
            <w:top w:val="none" w:sz="0" w:space="0" w:color="auto"/>
            <w:left w:val="none" w:sz="0" w:space="0" w:color="auto"/>
            <w:bottom w:val="none" w:sz="0" w:space="0" w:color="auto"/>
            <w:right w:val="none" w:sz="0" w:space="0" w:color="auto"/>
          </w:divBdr>
        </w:div>
        <w:div w:id="962926191">
          <w:marLeft w:val="547"/>
          <w:marRight w:val="0"/>
          <w:marTop w:val="0"/>
          <w:marBottom w:val="0"/>
          <w:divBdr>
            <w:top w:val="none" w:sz="0" w:space="0" w:color="auto"/>
            <w:left w:val="none" w:sz="0" w:space="0" w:color="auto"/>
            <w:bottom w:val="none" w:sz="0" w:space="0" w:color="auto"/>
            <w:right w:val="none" w:sz="0" w:space="0" w:color="auto"/>
          </w:divBdr>
        </w:div>
        <w:div w:id="339429741">
          <w:marLeft w:val="547"/>
          <w:marRight w:val="0"/>
          <w:marTop w:val="0"/>
          <w:marBottom w:val="0"/>
          <w:divBdr>
            <w:top w:val="none" w:sz="0" w:space="0" w:color="auto"/>
            <w:left w:val="none" w:sz="0" w:space="0" w:color="auto"/>
            <w:bottom w:val="none" w:sz="0" w:space="0" w:color="auto"/>
            <w:right w:val="none" w:sz="0" w:space="0" w:color="auto"/>
          </w:divBdr>
        </w:div>
        <w:div w:id="810945255">
          <w:marLeft w:val="547"/>
          <w:marRight w:val="0"/>
          <w:marTop w:val="0"/>
          <w:marBottom w:val="0"/>
          <w:divBdr>
            <w:top w:val="none" w:sz="0" w:space="0" w:color="auto"/>
            <w:left w:val="none" w:sz="0" w:space="0" w:color="auto"/>
            <w:bottom w:val="none" w:sz="0" w:space="0" w:color="auto"/>
            <w:right w:val="none" w:sz="0" w:space="0" w:color="auto"/>
          </w:divBdr>
        </w:div>
        <w:div w:id="1432968141">
          <w:marLeft w:val="547"/>
          <w:marRight w:val="0"/>
          <w:marTop w:val="0"/>
          <w:marBottom w:val="0"/>
          <w:divBdr>
            <w:top w:val="none" w:sz="0" w:space="0" w:color="auto"/>
            <w:left w:val="none" w:sz="0" w:space="0" w:color="auto"/>
            <w:bottom w:val="none" w:sz="0" w:space="0" w:color="auto"/>
            <w:right w:val="none" w:sz="0" w:space="0" w:color="auto"/>
          </w:divBdr>
        </w:div>
      </w:divsChild>
    </w:div>
    <w:div w:id="2015497381">
      <w:bodyDiv w:val="1"/>
      <w:marLeft w:val="0"/>
      <w:marRight w:val="0"/>
      <w:marTop w:val="0"/>
      <w:marBottom w:val="0"/>
      <w:divBdr>
        <w:top w:val="none" w:sz="0" w:space="0" w:color="auto"/>
        <w:left w:val="none" w:sz="0" w:space="0" w:color="auto"/>
        <w:bottom w:val="none" w:sz="0" w:space="0" w:color="auto"/>
        <w:right w:val="none" w:sz="0" w:space="0" w:color="auto"/>
      </w:divBdr>
      <w:divsChild>
        <w:div w:id="490176094">
          <w:marLeft w:val="547"/>
          <w:marRight w:val="0"/>
          <w:marTop w:val="144"/>
          <w:marBottom w:val="0"/>
          <w:divBdr>
            <w:top w:val="none" w:sz="0" w:space="0" w:color="auto"/>
            <w:left w:val="none" w:sz="0" w:space="0" w:color="auto"/>
            <w:bottom w:val="none" w:sz="0" w:space="0" w:color="auto"/>
            <w:right w:val="none" w:sz="0" w:space="0" w:color="auto"/>
          </w:divBdr>
        </w:div>
      </w:divsChild>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 w:id="2069838105">
      <w:bodyDiv w:val="1"/>
      <w:marLeft w:val="0"/>
      <w:marRight w:val="0"/>
      <w:marTop w:val="0"/>
      <w:marBottom w:val="0"/>
      <w:divBdr>
        <w:top w:val="none" w:sz="0" w:space="0" w:color="auto"/>
        <w:left w:val="none" w:sz="0" w:space="0" w:color="auto"/>
        <w:bottom w:val="none" w:sz="0" w:space="0" w:color="auto"/>
        <w:right w:val="none" w:sz="0" w:space="0" w:color="auto"/>
      </w:divBdr>
      <w:divsChild>
        <w:div w:id="1380520862">
          <w:marLeft w:val="720"/>
          <w:marRight w:val="0"/>
          <w:marTop w:val="200"/>
          <w:marBottom w:val="0"/>
          <w:divBdr>
            <w:top w:val="none" w:sz="0" w:space="0" w:color="auto"/>
            <w:left w:val="none" w:sz="0" w:space="0" w:color="auto"/>
            <w:bottom w:val="none" w:sz="0" w:space="0" w:color="auto"/>
            <w:right w:val="none" w:sz="0" w:space="0" w:color="auto"/>
          </w:divBdr>
        </w:div>
        <w:div w:id="2094937493">
          <w:marLeft w:val="720"/>
          <w:marRight w:val="0"/>
          <w:marTop w:val="200"/>
          <w:marBottom w:val="0"/>
          <w:divBdr>
            <w:top w:val="none" w:sz="0" w:space="0" w:color="auto"/>
            <w:left w:val="none" w:sz="0" w:space="0" w:color="auto"/>
            <w:bottom w:val="none" w:sz="0" w:space="0" w:color="auto"/>
            <w:right w:val="none" w:sz="0" w:space="0" w:color="auto"/>
          </w:divBdr>
        </w:div>
        <w:div w:id="43454470">
          <w:marLeft w:val="720"/>
          <w:marRight w:val="0"/>
          <w:marTop w:val="200"/>
          <w:marBottom w:val="0"/>
          <w:divBdr>
            <w:top w:val="none" w:sz="0" w:space="0" w:color="auto"/>
            <w:left w:val="none" w:sz="0" w:space="0" w:color="auto"/>
            <w:bottom w:val="none" w:sz="0" w:space="0" w:color="auto"/>
            <w:right w:val="none" w:sz="0" w:space="0" w:color="auto"/>
          </w:divBdr>
        </w:div>
        <w:div w:id="2091733095">
          <w:marLeft w:val="720"/>
          <w:marRight w:val="0"/>
          <w:marTop w:val="200"/>
          <w:marBottom w:val="0"/>
          <w:divBdr>
            <w:top w:val="none" w:sz="0" w:space="0" w:color="auto"/>
            <w:left w:val="none" w:sz="0" w:space="0" w:color="auto"/>
            <w:bottom w:val="none" w:sz="0" w:space="0" w:color="auto"/>
            <w:right w:val="none" w:sz="0" w:space="0" w:color="auto"/>
          </w:divBdr>
        </w:div>
        <w:div w:id="578489738">
          <w:marLeft w:val="720"/>
          <w:marRight w:val="0"/>
          <w:marTop w:val="200"/>
          <w:marBottom w:val="0"/>
          <w:divBdr>
            <w:top w:val="none" w:sz="0" w:space="0" w:color="auto"/>
            <w:left w:val="none" w:sz="0" w:space="0" w:color="auto"/>
            <w:bottom w:val="none" w:sz="0" w:space="0" w:color="auto"/>
            <w:right w:val="none" w:sz="0" w:space="0" w:color="auto"/>
          </w:divBdr>
        </w:div>
      </w:divsChild>
    </w:div>
    <w:div w:id="2086025290">
      <w:bodyDiv w:val="1"/>
      <w:marLeft w:val="0"/>
      <w:marRight w:val="0"/>
      <w:marTop w:val="0"/>
      <w:marBottom w:val="0"/>
      <w:divBdr>
        <w:top w:val="none" w:sz="0" w:space="0" w:color="auto"/>
        <w:left w:val="none" w:sz="0" w:space="0" w:color="auto"/>
        <w:bottom w:val="none" w:sz="0" w:space="0" w:color="auto"/>
        <w:right w:val="none" w:sz="0" w:space="0" w:color="auto"/>
      </w:divBdr>
      <w:divsChild>
        <w:div w:id="2013145395">
          <w:marLeft w:val="547"/>
          <w:marRight w:val="0"/>
          <w:marTop w:val="96"/>
          <w:marBottom w:val="0"/>
          <w:divBdr>
            <w:top w:val="none" w:sz="0" w:space="0" w:color="auto"/>
            <w:left w:val="none" w:sz="0" w:space="0" w:color="auto"/>
            <w:bottom w:val="none" w:sz="0" w:space="0" w:color="auto"/>
            <w:right w:val="none" w:sz="0" w:space="0" w:color="auto"/>
          </w:divBdr>
        </w:div>
        <w:div w:id="739406860">
          <w:marLeft w:val="547"/>
          <w:marRight w:val="0"/>
          <w:marTop w:val="96"/>
          <w:marBottom w:val="0"/>
          <w:divBdr>
            <w:top w:val="none" w:sz="0" w:space="0" w:color="auto"/>
            <w:left w:val="none" w:sz="0" w:space="0" w:color="auto"/>
            <w:bottom w:val="none" w:sz="0" w:space="0" w:color="auto"/>
            <w:right w:val="none" w:sz="0" w:space="0" w:color="auto"/>
          </w:divBdr>
        </w:div>
        <w:div w:id="934480576">
          <w:marLeft w:val="547"/>
          <w:marRight w:val="0"/>
          <w:marTop w:val="96"/>
          <w:marBottom w:val="0"/>
          <w:divBdr>
            <w:top w:val="none" w:sz="0" w:space="0" w:color="auto"/>
            <w:left w:val="none" w:sz="0" w:space="0" w:color="auto"/>
            <w:bottom w:val="none" w:sz="0" w:space="0" w:color="auto"/>
            <w:right w:val="none" w:sz="0" w:space="0" w:color="auto"/>
          </w:divBdr>
        </w:div>
      </w:divsChild>
    </w:div>
    <w:div w:id="2099018042">
      <w:bodyDiv w:val="1"/>
      <w:marLeft w:val="0"/>
      <w:marRight w:val="0"/>
      <w:marTop w:val="0"/>
      <w:marBottom w:val="0"/>
      <w:divBdr>
        <w:top w:val="none" w:sz="0" w:space="0" w:color="auto"/>
        <w:left w:val="none" w:sz="0" w:space="0" w:color="auto"/>
        <w:bottom w:val="none" w:sz="0" w:space="0" w:color="auto"/>
        <w:right w:val="none" w:sz="0" w:space="0" w:color="auto"/>
      </w:divBdr>
      <w:divsChild>
        <w:div w:id="98960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ob.cpuc.ca.gov/Docs/Item%204d.%20Water%20Utilities'%20Current%20Issues%20SB632%20LIOB010617.pptx" TargetMode="External"/><Relationship Id="rId18" Type="http://schemas.openxmlformats.org/officeDocument/2006/relationships/hyperlink" Target="http://liob.cpuc.ca.gov/Docs/12-5-17%20ACR%20Inviting%20Applications%20for%20Appointment%20to%20the%20LIOB.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liob.cpuc.ca.gov/Docs/Item%206.%20Technical%20Advisory%20Committee%20LIOB120617.pptx" TargetMode="External"/><Relationship Id="rId7" Type="http://schemas.microsoft.com/office/2007/relationships/stylesWithEffects" Target="stylesWithEffects.xml"/><Relationship Id="rId12" Type="http://schemas.openxmlformats.org/officeDocument/2006/relationships/hyperlink" Target="http://www.liob.org" TargetMode="External"/><Relationship Id="rId17" Type="http://schemas.openxmlformats.org/officeDocument/2006/relationships/hyperlink" Target="http://liob.cpuc.ca.gov/Docs/Item%205a.%20CHANGES%20LIOB%20Presentation%20Dec%206%20FINAL.pptx" TargetMode="External"/><Relationship Id="rId25" Type="http://schemas.openxmlformats.org/officeDocument/2006/relationships/hyperlink" Target="http://liob.cpuc.ca.gov/Docs/Item%208b.%20Fact%20Sheet%20CA%20Initiatives%20for%20LI%20Water%20users%20and%20Disadvantage%20Communities%20-%20Water%20and%20Climate%20Subcommitteev2.docx" TargetMode="External"/><Relationship Id="rId2" Type="http://schemas.openxmlformats.org/officeDocument/2006/relationships/customXml" Target="../customXml/item2.xml"/><Relationship Id="rId16" Type="http://schemas.openxmlformats.org/officeDocument/2006/relationships/hyperlink" Target="http://liob.cpuc.ca.gov/Docs/Item%204.g%20MultiFamily%20Housing%20Working%20Group%20Activities%20LIOB120617.pptx" TargetMode="External"/><Relationship Id="rId20" Type="http://schemas.openxmlformats.org/officeDocument/2006/relationships/hyperlink" Target="http://liob.cpuc.ca.gov/Docs/Item%205d.%20KingsNet%20Closing%20the%20digital%20divide%20V2LIOB120617.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liob.cpuc.ca.gov/Docs/Item%208a.%20LIOB%20Guiding%20Principles%20-%20Vision%20and%20Mission%20Statement.docx" TargetMode="External"/><Relationship Id="rId5" Type="http://schemas.openxmlformats.org/officeDocument/2006/relationships/numbering" Target="numbering.xml"/><Relationship Id="rId15" Type="http://schemas.openxmlformats.org/officeDocument/2006/relationships/hyperlink" Target="http://liob.cpuc.ca.gov/Docs/Item%204f.%20Highlights%20%20Activity%20%20for%20Low%20Income%20Energy%20Program-LINA%20status%20Dec%206%202017Rev.pptx" TargetMode="External"/><Relationship Id="rId23" Type="http://schemas.openxmlformats.org/officeDocument/2006/relationships/hyperlink" Target="http://docs.cpuc.ca.gov/PublishedDocs/Published/G000/M160/K091/160091266.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ean.Simon@cpuc.c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ob.cpuc.ca.gov/Docs/Item%204.e%20California%20LifeLine%20Presentation%20LIOB120617.ppt" TargetMode="External"/><Relationship Id="rId22" Type="http://schemas.openxmlformats.org/officeDocument/2006/relationships/hyperlink" Target="http://liob.cpuc.ca.gov/Docs/Item%207.%20%20Joint%20IOU's%20Reports%20LIOB120617%20rev.ppt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BoardMeetings</Category>
    <MeetingDate xmlns="d2749cae-3b09-4902-b2fe-48dfe8b9c04c">2018-03-08T08:00:00+00:00</MeetingDate>
    <ReleaseDate xmlns="d2749cae-3b09-4902-b2fe-48dfe8b9c04c">2017-12-26T08:00:00+00:00</Relea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492CE-CF29-4B0F-9B31-413EBE3B9EF2}">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3C51246E-9B39-4870-8124-452A9B6E2468}">
  <ds:schemaRefs>
    <ds:schemaRef ds:uri="http://schemas.microsoft.com/sharepoint/v3/contenttype/forms"/>
  </ds:schemaRefs>
</ds:datastoreItem>
</file>

<file path=customXml/itemProps4.xml><?xml version="1.0" encoding="utf-8"?>
<ds:datastoreItem xmlns:ds="http://schemas.openxmlformats.org/officeDocument/2006/customXml" ds:itemID="{66488455-3B5C-4D96-B507-864136EA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Draft Meeting Minutes of the 6-8-17 LIOB MeetingSF</vt:lpstr>
    </vt:vector>
  </TitlesOfParts>
  <Company>CPUC</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Minutes of the 6-8-17 LIOB MeetingSF</dc:title>
  <dc:creator>Gibbs, Syreeta</dc:creator>
  <cp:lastModifiedBy>Zaida Amaya</cp:lastModifiedBy>
  <cp:revision>2</cp:revision>
  <cp:lastPrinted>2017-10-11T21:05:00Z</cp:lastPrinted>
  <dcterms:created xsi:type="dcterms:W3CDTF">2018-02-21T19:14:00Z</dcterms:created>
  <dcterms:modified xsi:type="dcterms:W3CDTF">2018-02-21T19:14:00Z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