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8C" w:rsidRPr="00730679" w:rsidRDefault="00E01405" w:rsidP="00923FC3">
      <w:pPr>
        <w:jc w:val="center"/>
        <w:rPr>
          <w:b/>
          <w:color w:val="CF7645"/>
          <w:sz w:val="32"/>
          <w:szCs w:val="32"/>
          <w14:textOutline w14:w="5270" w14:cap="flat" w14:cmpd="sng" w14:algn="ctr">
            <w14:solidFill>
              <w14:schemeClr w14:val="accent1">
                <w14:shade w14:val="88000"/>
                <w14:satMod w14:val="110000"/>
              </w14:schemeClr>
            </w14:solidFill>
            <w14:prstDash w14:val="solid"/>
            <w14:round/>
          </w14:textOutline>
        </w:rPr>
      </w:pPr>
      <w:r>
        <w:rPr>
          <w:b/>
          <w:color w:val="CF7645"/>
          <w:sz w:val="32"/>
          <w:szCs w:val="32"/>
          <w14:textOutline w14:w="5270" w14:cap="flat" w14:cmpd="sng" w14:algn="ctr">
            <w14:solidFill>
              <w14:schemeClr w14:val="accent1">
                <w14:shade w14:val="88000"/>
                <w14:satMod w14:val="110000"/>
              </w14:schemeClr>
            </w14:solidFill>
            <w14:prstDash w14:val="solid"/>
            <w14:round/>
          </w14:textOutline>
        </w:rPr>
        <w:t xml:space="preserve"> </w:t>
      </w:r>
      <w:r w:rsidR="00923FC3" w:rsidRPr="00730679">
        <w:rPr>
          <w:b/>
          <w:color w:val="CF7645"/>
          <w:sz w:val="32"/>
          <w:szCs w:val="32"/>
          <w14:textOutline w14:w="5270" w14:cap="flat" w14:cmpd="sng" w14:algn="ctr">
            <w14:solidFill>
              <w14:schemeClr w14:val="accent1">
                <w14:shade w14:val="88000"/>
                <w14:satMod w14:val="110000"/>
              </w14:schemeClr>
            </w14:solidFill>
            <w14:prstDash w14:val="solid"/>
            <w14:round/>
          </w14:textOutline>
        </w:rPr>
        <w:t>Low Income Oversight Board Meeting (LIOB)</w:t>
      </w:r>
    </w:p>
    <w:p w:rsidR="00B45E7F" w:rsidRPr="00B45E7F" w:rsidRDefault="00D805DE" w:rsidP="00B45E7F">
      <w:pPr>
        <w:pStyle w:val="PublicMeeting"/>
        <w:tabs>
          <w:tab w:val="left" w:pos="4373"/>
        </w:tabs>
        <w:jc w:val="center"/>
        <w:rPr>
          <w:rFonts w:ascii="Biondi" w:eastAsiaTheme="minorHAnsi" w:hAnsi="Biondi" w:cstheme="minorBidi"/>
          <w:b/>
          <w:i w:val="0"/>
          <w:color w:val="9BBB59" w:themeColor="accent3"/>
          <w:sz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Biondi" w:eastAsiaTheme="minorHAnsi" w:hAnsi="Biondi" w:cstheme="minorBidi"/>
          <w:b/>
          <w:i w:val="0"/>
          <w:color w:val="9BBB59" w:themeColor="accent3"/>
          <w:sz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Wednesday, July 20</w:t>
      </w:r>
      <w:r w:rsidRPr="00D805DE">
        <w:rPr>
          <w:rFonts w:ascii="Biondi" w:eastAsiaTheme="minorHAnsi" w:hAnsi="Biondi" w:cstheme="minorBidi"/>
          <w:b/>
          <w:i w:val="0"/>
          <w:color w:val="9BBB59" w:themeColor="accent3"/>
          <w:sz w:val="20"/>
          <w:vertAlign w:val="superscript"/>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th</w:t>
      </w:r>
      <w:r>
        <w:rPr>
          <w:rFonts w:ascii="Biondi" w:eastAsiaTheme="minorHAnsi" w:hAnsi="Biondi" w:cstheme="minorBidi"/>
          <w:b/>
          <w:i w:val="0"/>
          <w:color w:val="9BBB59" w:themeColor="accent3"/>
          <w:sz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2016</w:t>
      </w:r>
    </w:p>
    <w:p w:rsidR="00B45E7F" w:rsidRPr="00B45E7F" w:rsidRDefault="00D805DE" w:rsidP="00B45E7F">
      <w:pPr>
        <w:pStyle w:val="PublicMeeting"/>
        <w:tabs>
          <w:tab w:val="left" w:pos="4373"/>
        </w:tabs>
        <w:jc w:val="center"/>
        <w:rPr>
          <w:rFonts w:ascii="Biondi" w:eastAsiaTheme="minorHAnsi" w:hAnsi="Biondi" w:cstheme="minorBidi"/>
          <w:b/>
          <w:i w:val="0"/>
          <w:color w:val="9BBB59" w:themeColor="accent3"/>
          <w:sz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Biondi" w:eastAsiaTheme="minorHAnsi" w:hAnsi="Biondi" w:cstheme="minorBidi"/>
          <w:b/>
          <w:i w:val="0"/>
          <w:color w:val="9BBB59" w:themeColor="accent3"/>
          <w:sz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State Personnel Board</w:t>
      </w:r>
    </w:p>
    <w:p w:rsidR="00B45E7F" w:rsidRPr="00B45E7F" w:rsidRDefault="00D805DE" w:rsidP="00B45E7F">
      <w:pPr>
        <w:pStyle w:val="PublicMeeting"/>
        <w:tabs>
          <w:tab w:val="left" w:pos="4373"/>
        </w:tabs>
        <w:jc w:val="center"/>
        <w:rPr>
          <w:rFonts w:ascii="Biondi" w:eastAsiaTheme="minorHAnsi" w:hAnsi="Biondi" w:cstheme="minorBidi"/>
          <w:b/>
          <w:i w:val="0"/>
          <w:color w:val="9BBB59" w:themeColor="accent3"/>
          <w:sz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Biondi" w:eastAsiaTheme="minorHAnsi" w:hAnsi="Biondi" w:cstheme="minorBidi"/>
          <w:b/>
          <w:i w:val="0"/>
          <w:color w:val="9BBB59" w:themeColor="accent3"/>
          <w:sz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Auditorium</w:t>
      </w:r>
    </w:p>
    <w:p w:rsidR="00B45E7F" w:rsidRPr="00B45E7F" w:rsidRDefault="00D805DE" w:rsidP="00B45E7F">
      <w:pPr>
        <w:jc w:val="center"/>
        <w:rPr>
          <w:rFonts w:ascii="Biondi" w:hAnsi="Biondi"/>
          <w:b/>
          <w:color w:val="9BBB59" w:themeColor="accent3"/>
          <w:sz w:val="20"/>
          <w:szCs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Biondi" w:hAnsi="Biondi"/>
          <w:b/>
          <w:color w:val="9BBB59" w:themeColor="accent3"/>
          <w:sz w:val="20"/>
          <w:szCs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Sacramento, CA</w:t>
      </w:r>
    </w:p>
    <w:p w:rsidR="00CC0C68" w:rsidRPr="004C221C" w:rsidRDefault="00CC0C68" w:rsidP="00B45E7F">
      <w:pPr>
        <w:jc w:val="center"/>
        <w:rPr>
          <w:rFonts w:ascii="Biondi" w:hAnsi="Biondi"/>
          <w:b/>
          <w:color w:val="9BBB59" w:themeColor="accent3"/>
          <w:sz w:val="20"/>
          <w:szCs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C221C">
        <w:rPr>
          <w:rFonts w:ascii="Biondi" w:hAnsi="Biondi"/>
          <w:b/>
          <w:color w:val="9BBB59" w:themeColor="accent3"/>
          <w:sz w:val="20"/>
          <w:szCs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Call - In Number 1-866-642-1440 -   Passcode 7516937#</w:t>
      </w:r>
    </w:p>
    <w:p w:rsidR="00980737" w:rsidRPr="007667C7" w:rsidRDefault="006F0542" w:rsidP="00923FC3">
      <w:pPr>
        <w:jc w:val="center"/>
        <w:rPr>
          <w:rFonts w:ascii="Biondi" w:hAnsi="Biondi"/>
          <w:b/>
          <w:color w:val="0000FF"/>
          <w:sz w:val="20"/>
          <w:szCs w:val="20"/>
          <w:u w:val="single"/>
          <w14:textOutline w14:w="8890" w14:cap="flat" w14:cmpd="sng" w14:algn="ctr">
            <w14:solidFill>
              <w14:srgbClr w14:val="FFFFFF"/>
            </w14:solidFill>
            <w14:prstDash w14:val="solid"/>
            <w14:miter w14:lim="0"/>
          </w14:textOutline>
        </w:rPr>
      </w:pPr>
      <w:hyperlink r:id="rId9" w:history="1">
        <w:r w:rsidR="00B45E7F" w:rsidRPr="007667C7">
          <w:rPr>
            <w:rStyle w:val="Hyperlink"/>
            <w:rFonts w:ascii="Biondi" w:hAnsi="Biondi"/>
            <w:b/>
            <w:color w:val="0000FF"/>
            <w:sz w:val="20"/>
            <w:szCs w:val="20"/>
            <w14:textOutline w14:w="8890" w14:cap="flat" w14:cmpd="sng" w14:algn="ctr">
              <w14:solidFill>
                <w14:srgbClr w14:val="FFFFFF"/>
              </w14:solidFill>
              <w14:prstDash w14:val="solid"/>
              <w14:miter w14:lim="0"/>
            </w14:textOutline>
          </w:rPr>
          <w:t>www.liob.org</w:t>
        </w:r>
      </w:hyperlink>
    </w:p>
    <w:p w:rsidR="00E97DB8" w:rsidRPr="004C221C" w:rsidRDefault="00E97DB8" w:rsidP="00923FC3">
      <w:pPr>
        <w:jc w:val="center"/>
        <w:rPr>
          <w:rFonts w:ascii="Biondi" w:hAnsi="Biondi"/>
          <w:b/>
          <w:color w:val="9BBB59" w:themeColor="accent3"/>
          <w:sz w:val="20"/>
          <w:szCs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CC0C68" w:rsidRPr="004C221C" w:rsidRDefault="00D805DE" w:rsidP="00CC0C68">
      <w:pPr>
        <w:jc w:val="center"/>
        <w:rPr>
          <w:rFonts w:ascii="Biondi" w:hAnsi="Biondi"/>
          <w:b/>
          <w:color w:val="9BBB59" w:themeColor="accent3"/>
          <w:sz w:val="20"/>
          <w:szCs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Biondi" w:hAnsi="Biondi"/>
          <w:b/>
          <w:color w:val="9BBB59" w:themeColor="accent3"/>
          <w:sz w:val="20"/>
          <w:szCs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Draft</w:t>
      </w:r>
      <w:r w:rsidR="00290126">
        <w:rPr>
          <w:rFonts w:ascii="Biondi" w:hAnsi="Biondi"/>
          <w:b/>
          <w:color w:val="9BBB59" w:themeColor="accent3"/>
          <w:sz w:val="20"/>
          <w:szCs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23FC3" w:rsidRPr="004C221C">
        <w:rPr>
          <w:rFonts w:ascii="Biondi" w:hAnsi="Biondi"/>
          <w:b/>
          <w:color w:val="9BBB59" w:themeColor="accent3"/>
          <w:sz w:val="20"/>
          <w:szCs w:val="20"/>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Meeting Minutes</w:t>
      </w:r>
    </w:p>
    <w:p w:rsidR="00CC0C68" w:rsidRDefault="00CC0C68" w:rsidP="00CC0C68">
      <w:pPr>
        <w:rPr>
          <w:b/>
          <w:color w:val="9BBB59" w:themeColor="accent3"/>
          <w:sz w:val="24"/>
          <w:szCs w:val="24"/>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CC0C68" w:rsidRPr="00CC0C68" w:rsidRDefault="007667C7" w:rsidP="00CC0C68">
      <w:pPr>
        <w:rPr>
          <w:b/>
          <w:color w:val="9BBB59" w:themeColor="accent3"/>
          <w:sz w:val="24"/>
          <w:szCs w:val="24"/>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ambria" w:eastAsia="Arial Unicode MS" w:hAnsi="Cambria" w:cs="Arial"/>
          <w:b/>
          <w:snapToGrid w:val="0"/>
          <w:sz w:val="20"/>
          <w:lang w:val="de-DE"/>
        </w:rPr>
        <w:t>Meeting Called to order at 10:08</w:t>
      </w:r>
      <w:r w:rsidR="00CC0C68">
        <w:rPr>
          <w:rFonts w:ascii="Cambria" w:eastAsia="Arial Unicode MS" w:hAnsi="Cambria" w:cs="Arial"/>
          <w:b/>
          <w:snapToGrid w:val="0"/>
          <w:sz w:val="20"/>
          <w:lang w:val="de-DE"/>
        </w:rPr>
        <w:t xml:space="preserve">am by Chairman </w:t>
      </w:r>
      <w:r w:rsidR="00636FFD">
        <w:rPr>
          <w:rFonts w:ascii="Cambria" w:eastAsia="Arial Unicode MS" w:hAnsi="Cambria" w:cs="Arial"/>
          <w:b/>
          <w:snapToGrid w:val="0"/>
          <w:sz w:val="20"/>
          <w:lang w:val="de-DE"/>
        </w:rPr>
        <w:t>Castañeda</w:t>
      </w:r>
    </w:p>
    <w:p w:rsidR="00CC0C68" w:rsidRDefault="00CC0C68" w:rsidP="000D56E2">
      <w:pPr>
        <w:rPr>
          <w:rFonts w:ascii="Cambria" w:eastAsia="Arial Unicode MS" w:hAnsi="Cambria" w:cs="Arial"/>
          <w:b/>
          <w:i/>
          <w:snapToGrid w:val="0"/>
          <w:sz w:val="20"/>
          <w:lang w:val="de-DE"/>
        </w:rPr>
      </w:pPr>
    </w:p>
    <w:p w:rsidR="00135158" w:rsidRDefault="000D56E2" w:rsidP="00135158">
      <w:pPr>
        <w:rPr>
          <w:rFonts w:ascii="Cambria" w:eastAsia="Arial Unicode MS" w:hAnsi="Cambria" w:cs="Arial"/>
          <w:b/>
          <w:i/>
          <w:snapToGrid w:val="0"/>
          <w:sz w:val="20"/>
          <w:lang w:val="de-DE"/>
        </w:rPr>
      </w:pPr>
      <w:r>
        <w:rPr>
          <w:rFonts w:ascii="Cambria" w:eastAsia="Arial Unicode MS" w:hAnsi="Cambria" w:cs="Arial"/>
          <w:b/>
          <w:i/>
          <w:snapToGrid w:val="0"/>
          <w:sz w:val="20"/>
          <w:lang w:val="de-DE"/>
        </w:rPr>
        <w:t>LIOB Board Members Present:</w:t>
      </w:r>
    </w:p>
    <w:p w:rsidR="00135158" w:rsidRPr="00135158" w:rsidRDefault="00135158" w:rsidP="00135158">
      <w:pPr>
        <w:rPr>
          <w:b/>
          <w:color w:val="9BBB59" w:themeColor="accent3"/>
          <w:sz w:val="24"/>
          <w:szCs w:val="24"/>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ambria" w:eastAsia="Arial Unicode MS" w:hAnsi="Cambria" w:cs="Arial"/>
          <w:i/>
          <w:snapToGrid w:val="0"/>
          <w:sz w:val="20"/>
          <w:lang w:val="de-DE"/>
        </w:rPr>
        <w:t xml:space="preserve">Chairman Robert </w:t>
      </w:r>
      <w:r w:rsidR="00636FFD">
        <w:rPr>
          <w:rFonts w:ascii="Cambria" w:eastAsia="Arial Unicode MS" w:hAnsi="Cambria" w:cs="Arial"/>
          <w:i/>
          <w:snapToGrid w:val="0"/>
          <w:sz w:val="20"/>
          <w:lang w:val="de-DE"/>
        </w:rPr>
        <w:t>Castañeda</w:t>
      </w:r>
      <w:r>
        <w:rPr>
          <w:rFonts w:ascii="Cambria" w:eastAsia="Arial Unicode MS" w:hAnsi="Cambria" w:cs="Arial"/>
          <w:i/>
          <w:snapToGrid w:val="0"/>
          <w:sz w:val="20"/>
          <w:lang w:val="de-DE"/>
        </w:rPr>
        <w:t xml:space="preserve">, </w:t>
      </w:r>
      <w:r w:rsidR="008C7C2B">
        <w:rPr>
          <w:rFonts w:ascii="Cambria" w:eastAsia="Arial Unicode MS" w:hAnsi="Cambria" w:cs="Arial"/>
          <w:i/>
          <w:snapToGrid w:val="0"/>
          <w:sz w:val="20"/>
          <w:lang w:val="de-DE"/>
        </w:rPr>
        <w:t>Vice-Chairman</w:t>
      </w:r>
      <w:r>
        <w:rPr>
          <w:rFonts w:ascii="Cambria" w:eastAsia="Arial Unicode MS" w:hAnsi="Cambria" w:cs="Arial"/>
          <w:i/>
          <w:snapToGrid w:val="0"/>
          <w:sz w:val="20"/>
          <w:lang w:val="de-DE"/>
        </w:rPr>
        <w:t xml:space="preserve"> </w:t>
      </w:r>
      <w:r w:rsidR="008C7C2B">
        <w:rPr>
          <w:rFonts w:ascii="Cambria" w:eastAsia="Arial Unicode MS" w:hAnsi="Cambria" w:cs="Arial"/>
          <w:i/>
          <w:snapToGrid w:val="0"/>
          <w:sz w:val="20"/>
          <w:lang w:val="de-DE"/>
        </w:rPr>
        <w:t xml:space="preserve">Benito Delgado-Olson, Larry Gross, </w:t>
      </w:r>
      <w:r>
        <w:rPr>
          <w:rFonts w:ascii="Cambria" w:eastAsia="Arial Unicode MS" w:hAnsi="Cambria" w:cs="Arial"/>
          <w:i/>
          <w:snapToGrid w:val="0"/>
          <w:sz w:val="20"/>
          <w:lang w:val="de-DE"/>
        </w:rPr>
        <w:t xml:space="preserve">Patricia Watts, Commissioner Catherine J.K. Sandoval, </w:t>
      </w:r>
      <w:r w:rsidR="00DB4615">
        <w:rPr>
          <w:rFonts w:ascii="Cambria" w:eastAsia="Arial Unicode MS" w:hAnsi="Cambria" w:cs="Arial"/>
          <w:i/>
          <w:snapToGrid w:val="0"/>
          <w:sz w:val="20"/>
          <w:lang w:val="de-DE"/>
        </w:rPr>
        <w:t>Jeff Linam</w:t>
      </w:r>
      <w:r>
        <w:rPr>
          <w:rFonts w:ascii="Cambria" w:eastAsia="Arial Unicode MS" w:hAnsi="Cambria" w:cs="Arial"/>
          <w:i/>
          <w:snapToGrid w:val="0"/>
          <w:sz w:val="20"/>
          <w:lang w:val="de-DE"/>
        </w:rPr>
        <w:t>,</w:t>
      </w:r>
      <w:r w:rsidR="00FB48B3">
        <w:rPr>
          <w:rFonts w:ascii="Cambria" w:eastAsia="Arial Unicode MS" w:hAnsi="Cambria" w:cs="Arial"/>
          <w:i/>
          <w:snapToGrid w:val="0"/>
          <w:sz w:val="20"/>
          <w:lang w:val="de-DE"/>
        </w:rPr>
        <w:t xml:space="preserve"> Dan Rendler</w:t>
      </w:r>
      <w:r w:rsidR="00B279AD">
        <w:rPr>
          <w:rFonts w:ascii="Cambria" w:eastAsia="Arial Unicode MS" w:hAnsi="Cambria" w:cs="Arial"/>
          <w:i/>
          <w:snapToGrid w:val="0"/>
          <w:sz w:val="20"/>
          <w:lang w:val="de-DE"/>
        </w:rPr>
        <w:t xml:space="preserve">, </w:t>
      </w:r>
      <w:r w:rsidR="0048612B">
        <w:rPr>
          <w:rFonts w:ascii="Cambria" w:eastAsia="Arial Unicode MS" w:hAnsi="Cambria" w:cs="Arial"/>
          <w:i/>
          <w:snapToGrid w:val="0"/>
          <w:sz w:val="20"/>
          <w:lang w:val="de-DE"/>
        </w:rPr>
        <w:t xml:space="preserve">, </w:t>
      </w:r>
      <w:r w:rsidR="003E6548">
        <w:rPr>
          <w:rFonts w:ascii="Cambria" w:eastAsia="Arial Unicode MS" w:hAnsi="Cambria" w:cs="Arial"/>
          <w:i/>
          <w:snapToGrid w:val="0"/>
          <w:sz w:val="20"/>
          <w:lang w:val="de-DE"/>
        </w:rPr>
        <w:t xml:space="preserve">Ortensia Lopez, </w:t>
      </w:r>
      <w:r w:rsidR="00B279AD">
        <w:rPr>
          <w:rFonts w:ascii="Cambria" w:eastAsia="Arial Unicode MS" w:hAnsi="Cambria" w:cs="Arial"/>
          <w:i/>
          <w:snapToGrid w:val="0"/>
          <w:sz w:val="20"/>
          <w:lang w:val="de-DE"/>
        </w:rPr>
        <w:t>Jason Wimbley</w:t>
      </w:r>
      <w:r>
        <w:rPr>
          <w:rFonts w:ascii="Cambria" w:eastAsia="Arial Unicode MS" w:hAnsi="Cambria" w:cs="Arial"/>
          <w:i/>
          <w:snapToGrid w:val="0"/>
          <w:sz w:val="20"/>
          <w:lang w:val="de-DE"/>
        </w:rPr>
        <w:t xml:space="preserve"> and Charlie Toledo</w:t>
      </w:r>
    </w:p>
    <w:p w:rsidR="000D56E2" w:rsidRDefault="000D56E2" w:rsidP="000D56E2">
      <w:pPr>
        <w:rPr>
          <w:b/>
          <w:color w:val="9BBB59" w:themeColor="accent3"/>
          <w:sz w:val="24"/>
          <w:szCs w:val="24"/>
          <w:lang w:val="de-DE"/>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5158" w:rsidRDefault="00135158" w:rsidP="000D56E2">
      <w:pPr>
        <w:rPr>
          <w:rFonts w:ascii="Cambria" w:eastAsia="Arial Unicode MS" w:hAnsi="Cambria" w:cs="Arial"/>
          <w:b/>
          <w:i/>
          <w:snapToGrid w:val="0"/>
          <w:sz w:val="20"/>
          <w:lang w:val="de-DE"/>
        </w:rPr>
      </w:pPr>
      <w:r>
        <w:rPr>
          <w:rFonts w:ascii="Cambria" w:eastAsia="Arial Unicode MS" w:hAnsi="Cambria" w:cs="Arial"/>
          <w:b/>
          <w:i/>
          <w:snapToGrid w:val="0"/>
          <w:sz w:val="20"/>
          <w:lang w:val="de-DE"/>
        </w:rPr>
        <w:t>LIOB Members Absent</w:t>
      </w:r>
      <w:r w:rsidR="003B77A2">
        <w:rPr>
          <w:rFonts w:ascii="Cambria" w:eastAsia="Arial Unicode MS" w:hAnsi="Cambria" w:cs="Arial"/>
          <w:b/>
          <w:i/>
          <w:snapToGrid w:val="0"/>
          <w:sz w:val="20"/>
          <w:lang w:val="de-DE"/>
        </w:rPr>
        <w:t>:</w:t>
      </w:r>
    </w:p>
    <w:p w:rsidR="003B77A2" w:rsidRDefault="00DB4615" w:rsidP="003B77A2">
      <w:pPr>
        <w:rPr>
          <w:rFonts w:ascii="Cambria" w:eastAsia="Arial Unicode MS" w:hAnsi="Cambria" w:cs="Arial"/>
          <w:i/>
          <w:snapToGrid w:val="0"/>
          <w:sz w:val="20"/>
          <w:lang w:val="de-DE"/>
        </w:rPr>
      </w:pPr>
      <w:r>
        <w:rPr>
          <w:rFonts w:ascii="Cambria" w:eastAsia="Arial Unicode MS" w:hAnsi="Cambria" w:cs="Arial"/>
          <w:i/>
          <w:snapToGrid w:val="0"/>
          <w:sz w:val="20"/>
          <w:lang w:val="de-DE"/>
        </w:rPr>
        <w:t>Jose Atilio Hernandez</w:t>
      </w:r>
    </w:p>
    <w:p w:rsidR="003B77A2" w:rsidRDefault="003B77A2" w:rsidP="003B77A2">
      <w:pPr>
        <w:rPr>
          <w:rFonts w:ascii="Cambria" w:eastAsia="Arial Unicode MS" w:hAnsi="Cambria" w:cs="Arial"/>
          <w:i/>
          <w:snapToGrid w:val="0"/>
          <w:sz w:val="20"/>
          <w:lang w:val="de-DE"/>
        </w:rPr>
      </w:pPr>
    </w:p>
    <w:p w:rsidR="003B77A2" w:rsidRPr="003B77A2" w:rsidRDefault="003B77A2" w:rsidP="003B77A2">
      <w:pPr>
        <w:rPr>
          <w:rFonts w:ascii="Cambria" w:eastAsia="Arial Unicode MS" w:hAnsi="Cambria" w:cs="Arial"/>
          <w:i/>
          <w:snapToGrid w:val="0"/>
          <w:sz w:val="20"/>
          <w:lang w:val="de-DE"/>
        </w:rPr>
      </w:pPr>
      <w:r>
        <w:rPr>
          <w:rFonts w:ascii="Cambria" w:eastAsia="Arial Unicode MS" w:hAnsi="Cambria" w:cs="Arial"/>
          <w:b/>
          <w:i/>
          <w:snapToGrid w:val="0"/>
          <w:sz w:val="20"/>
          <w:lang w:val="de-DE"/>
        </w:rPr>
        <w:t>California Public Utilities Commission (CPUC) Staff Present:</w:t>
      </w:r>
    </w:p>
    <w:p w:rsidR="00580E72" w:rsidRDefault="00BC761F" w:rsidP="003B77A2">
      <w:pPr>
        <w:rPr>
          <w:rFonts w:ascii="Cambria" w:eastAsia="Arial Unicode MS" w:hAnsi="Cambria" w:cs="Arial"/>
          <w:i/>
          <w:snapToGrid w:val="0"/>
          <w:sz w:val="20"/>
          <w:lang w:val="de-DE"/>
        </w:rPr>
      </w:pPr>
      <w:r>
        <w:rPr>
          <w:rFonts w:ascii="Cambria" w:eastAsia="Arial Unicode MS" w:hAnsi="Cambria" w:cs="Arial"/>
          <w:i/>
          <w:snapToGrid w:val="0"/>
          <w:sz w:val="20"/>
          <w:lang w:val="de-DE"/>
        </w:rPr>
        <w:t xml:space="preserve">Syreeta Gibbs, </w:t>
      </w:r>
      <w:r w:rsidR="00611CAB">
        <w:rPr>
          <w:rFonts w:ascii="Cambria" w:eastAsia="Arial Unicode MS" w:hAnsi="Cambria" w:cs="Arial"/>
          <w:i/>
          <w:snapToGrid w:val="0"/>
          <w:sz w:val="20"/>
          <w:lang w:val="de-DE"/>
        </w:rPr>
        <w:t xml:space="preserve">Tory Francisco, </w:t>
      </w:r>
      <w:r>
        <w:rPr>
          <w:rFonts w:ascii="Cambria" w:eastAsia="Arial Unicode MS" w:hAnsi="Cambria" w:cs="Arial"/>
          <w:i/>
          <w:snapToGrid w:val="0"/>
          <w:sz w:val="20"/>
          <w:lang w:val="de-DE"/>
        </w:rPr>
        <w:t xml:space="preserve">Hazlyn Fortune, </w:t>
      </w:r>
      <w:r w:rsidR="00580E72">
        <w:rPr>
          <w:rFonts w:ascii="Cambria" w:eastAsia="Arial Unicode MS" w:hAnsi="Cambria" w:cs="Arial"/>
          <w:i/>
          <w:snapToGrid w:val="0"/>
          <w:sz w:val="20"/>
          <w:lang w:val="de-DE"/>
        </w:rPr>
        <w:t>Anna Jew</w:t>
      </w:r>
      <w:r w:rsidR="00367131">
        <w:rPr>
          <w:rFonts w:ascii="Cambria" w:eastAsia="Arial Unicode MS" w:hAnsi="Cambria" w:cs="Arial"/>
          <w:i/>
          <w:snapToGrid w:val="0"/>
          <w:sz w:val="20"/>
          <w:lang w:val="de-DE"/>
        </w:rPr>
        <w:t xml:space="preserve">, Viet Truong, </w:t>
      </w:r>
      <w:r w:rsidR="000567F6">
        <w:rPr>
          <w:rFonts w:ascii="Cambria" w:eastAsia="Arial Unicode MS" w:hAnsi="Cambria" w:cs="Arial"/>
          <w:i/>
          <w:snapToGrid w:val="0"/>
          <w:sz w:val="20"/>
          <w:lang w:val="de-DE"/>
        </w:rPr>
        <w:t>John For</w:t>
      </w:r>
      <w:r w:rsidR="003D76AA">
        <w:rPr>
          <w:rFonts w:ascii="Cambria" w:eastAsia="Arial Unicode MS" w:hAnsi="Cambria" w:cs="Arial"/>
          <w:i/>
          <w:snapToGrid w:val="0"/>
          <w:sz w:val="20"/>
          <w:lang w:val="de-DE"/>
        </w:rPr>
        <w:t xml:space="preserve">sythe, </w:t>
      </w:r>
      <w:r w:rsidR="00B35740">
        <w:rPr>
          <w:rFonts w:ascii="Cambria" w:eastAsia="Arial Unicode MS" w:hAnsi="Cambria" w:cs="Arial"/>
          <w:i/>
          <w:snapToGrid w:val="0"/>
          <w:sz w:val="20"/>
          <w:lang w:val="de-DE"/>
        </w:rPr>
        <w:t xml:space="preserve">Jonathan Choi, </w:t>
      </w:r>
      <w:r w:rsidR="00EF1DE7">
        <w:rPr>
          <w:rFonts w:ascii="Cambria" w:eastAsia="Arial Unicode MS" w:hAnsi="Cambria" w:cs="Arial"/>
          <w:i/>
          <w:snapToGrid w:val="0"/>
          <w:sz w:val="20"/>
          <w:lang w:val="de-DE"/>
        </w:rPr>
        <w:t>Harsharan Kaeley and Marna Anning</w:t>
      </w:r>
    </w:p>
    <w:p w:rsidR="00EF1DE7" w:rsidRDefault="00EF1DE7" w:rsidP="003B77A2">
      <w:pPr>
        <w:rPr>
          <w:rFonts w:ascii="Cambria" w:eastAsia="Arial Unicode MS" w:hAnsi="Cambria" w:cs="Arial"/>
          <w:i/>
          <w:snapToGrid w:val="0"/>
          <w:sz w:val="20"/>
          <w:lang w:val="de-DE"/>
        </w:rPr>
      </w:pPr>
    </w:p>
    <w:p w:rsidR="003B77A2" w:rsidRDefault="00EF1DE7" w:rsidP="003B77A2">
      <w:pPr>
        <w:rPr>
          <w:rFonts w:ascii="Cambria" w:eastAsia="Arial Unicode MS" w:hAnsi="Cambria" w:cs="Arial"/>
          <w:i/>
          <w:snapToGrid w:val="0"/>
          <w:sz w:val="20"/>
          <w:lang w:val="de-DE"/>
        </w:rPr>
      </w:pPr>
      <w:r>
        <w:rPr>
          <w:rFonts w:ascii="Cambria" w:eastAsia="Arial Unicode MS" w:hAnsi="Cambria" w:cs="Arial"/>
          <w:i/>
          <w:snapToGrid w:val="0"/>
          <w:sz w:val="20"/>
          <w:lang w:val="de-DE"/>
        </w:rPr>
        <w:t>J</w:t>
      </w:r>
      <w:r w:rsidR="00BE7428">
        <w:rPr>
          <w:rFonts w:ascii="Cambria" w:eastAsia="Arial Unicode MS" w:hAnsi="Cambria" w:cs="Arial"/>
          <w:i/>
          <w:snapToGrid w:val="0"/>
          <w:sz w:val="20"/>
          <w:lang w:val="de-DE"/>
        </w:rPr>
        <w:t xml:space="preserve">amie Ormond, Michael </w:t>
      </w:r>
      <w:r w:rsidR="00C17FA1">
        <w:rPr>
          <w:rFonts w:ascii="Cambria" w:eastAsia="Arial Unicode MS" w:hAnsi="Cambria" w:cs="Arial"/>
          <w:i/>
          <w:snapToGrid w:val="0"/>
          <w:sz w:val="20"/>
          <w:lang w:val="de-DE"/>
        </w:rPr>
        <w:t>Colvin</w:t>
      </w:r>
      <w:r w:rsidR="00B253FA">
        <w:rPr>
          <w:rFonts w:ascii="Cambria" w:eastAsia="Arial Unicode MS" w:hAnsi="Cambria" w:cs="Arial"/>
          <w:i/>
          <w:snapToGrid w:val="0"/>
          <w:sz w:val="20"/>
          <w:lang w:val="de-DE"/>
        </w:rPr>
        <w:t xml:space="preserve"> </w:t>
      </w:r>
    </w:p>
    <w:p w:rsidR="00C17FA1" w:rsidRDefault="00C17FA1" w:rsidP="003B77A2">
      <w:pPr>
        <w:rPr>
          <w:rFonts w:ascii="Cambria" w:eastAsia="Arial Unicode MS" w:hAnsi="Cambria" w:cs="Arial"/>
          <w:i/>
          <w:snapToGrid w:val="0"/>
          <w:sz w:val="20"/>
          <w:lang w:val="de-DE"/>
        </w:rPr>
      </w:pPr>
    </w:p>
    <w:p w:rsidR="00B35C88" w:rsidRPr="00D92FCF" w:rsidRDefault="003B77A2" w:rsidP="00B35C88">
      <w:pPr>
        <w:rPr>
          <w:rFonts w:ascii="Cambria" w:eastAsia="Arial Unicode MS" w:hAnsi="Cambria" w:cs="Arial"/>
          <w:b/>
          <w:i/>
          <w:snapToGrid w:val="0"/>
          <w:sz w:val="20"/>
          <w:lang w:val="de-DE"/>
        </w:rPr>
      </w:pPr>
      <w:r w:rsidRPr="00D92FCF">
        <w:rPr>
          <w:rFonts w:ascii="Cambria" w:eastAsia="Arial Unicode MS" w:hAnsi="Cambria" w:cs="Arial"/>
          <w:b/>
          <w:i/>
          <w:snapToGrid w:val="0"/>
          <w:sz w:val="20"/>
          <w:lang w:val="de-DE"/>
        </w:rPr>
        <w:t>Public Present:</w:t>
      </w:r>
    </w:p>
    <w:p w:rsidR="00846D7F" w:rsidRDefault="00846D7F" w:rsidP="00B35C88">
      <w:pPr>
        <w:rPr>
          <w:rFonts w:ascii="Cambria" w:eastAsia="Arial Unicode MS" w:hAnsi="Cambria" w:cs="Arial"/>
          <w:i/>
          <w:snapToGrid w:val="0"/>
          <w:sz w:val="20"/>
          <w:lang w:val="de-DE"/>
        </w:rPr>
      </w:pPr>
      <w:r>
        <w:rPr>
          <w:rFonts w:ascii="Cambria" w:eastAsia="Arial Unicode MS" w:hAnsi="Cambria" w:cs="Arial"/>
          <w:i/>
          <w:snapToGrid w:val="0"/>
          <w:sz w:val="20"/>
          <w:lang w:val="de-DE"/>
        </w:rPr>
        <w:t xml:space="preserve">Susan Sudaat, Lauren Perkins, Roberto DelReal, Regina Lugani,  </w:t>
      </w:r>
      <w:r w:rsidR="007F25EE">
        <w:rPr>
          <w:rFonts w:ascii="Cambria" w:eastAsia="Arial Unicode MS" w:hAnsi="Cambria" w:cs="Arial"/>
          <w:i/>
          <w:snapToGrid w:val="0"/>
          <w:sz w:val="20"/>
          <w:lang w:val="de-DE"/>
        </w:rPr>
        <w:t xml:space="preserve">Sheila Lee, </w:t>
      </w:r>
      <w:r>
        <w:rPr>
          <w:rFonts w:ascii="Cambria" w:eastAsia="Arial Unicode MS" w:hAnsi="Cambria" w:cs="Arial"/>
          <w:i/>
          <w:snapToGrid w:val="0"/>
          <w:sz w:val="20"/>
          <w:lang w:val="de-DE"/>
        </w:rPr>
        <w:t xml:space="preserve">Joy Yamagata, Yvette Vasquez, Giovanna Casillas, Nathan </w:t>
      </w:r>
      <w:r w:rsidR="00957EBD">
        <w:rPr>
          <w:rFonts w:ascii="Cambria" w:eastAsia="Arial Unicode MS" w:hAnsi="Cambria" w:cs="Arial"/>
          <w:i/>
          <w:snapToGrid w:val="0"/>
          <w:sz w:val="20"/>
          <w:lang w:val="de-DE"/>
        </w:rPr>
        <w:t xml:space="preserve">Aronsen, Rich Villasenor, Lauri Walker, </w:t>
      </w:r>
      <w:r w:rsidR="00580E72">
        <w:rPr>
          <w:rFonts w:ascii="Cambria" w:eastAsia="Arial Unicode MS" w:hAnsi="Cambria" w:cs="Arial"/>
          <w:i/>
          <w:snapToGrid w:val="0"/>
          <w:sz w:val="20"/>
          <w:lang w:val="de-DE"/>
        </w:rPr>
        <w:t xml:space="preserve">Vanessa R. MelvinGunn, Ron Garcia, Dave Clark, Allan Rago, Mary O’Drain, Dennis Lipnisky, </w:t>
      </w:r>
      <w:r w:rsidR="000567F6">
        <w:rPr>
          <w:rFonts w:ascii="Cambria" w:eastAsia="Arial Unicode MS" w:hAnsi="Cambria" w:cs="Arial"/>
          <w:i/>
          <w:snapToGrid w:val="0"/>
          <w:sz w:val="20"/>
          <w:lang w:val="de-DE"/>
        </w:rPr>
        <w:t>Vanessa Garcia, Samantha Gibson, Mark Aguirre,</w:t>
      </w:r>
      <w:r w:rsidR="003D76AA">
        <w:rPr>
          <w:rFonts w:ascii="Cambria" w:eastAsia="Arial Unicode MS" w:hAnsi="Cambria" w:cs="Arial"/>
          <w:i/>
          <w:snapToGrid w:val="0"/>
          <w:sz w:val="20"/>
          <w:lang w:val="de-DE"/>
        </w:rPr>
        <w:t xml:space="preserve"> Bill Allen, Alex Dudrov, Tom Burns, </w:t>
      </w:r>
      <w:r w:rsidR="003E4E40">
        <w:rPr>
          <w:rFonts w:ascii="Cambria" w:eastAsia="Arial Unicode MS" w:hAnsi="Cambria" w:cs="Arial"/>
          <w:i/>
          <w:snapToGrid w:val="0"/>
          <w:sz w:val="20"/>
          <w:lang w:val="de-DE"/>
        </w:rPr>
        <w:t>Steve Heim, Stephanie Borba Morris and James Hodges</w:t>
      </w:r>
    </w:p>
    <w:p w:rsidR="00846D7F" w:rsidRDefault="00846D7F" w:rsidP="00B35C88">
      <w:pPr>
        <w:rPr>
          <w:rFonts w:ascii="Cambria" w:eastAsia="Arial Unicode MS" w:hAnsi="Cambria" w:cs="Arial"/>
          <w:i/>
          <w:snapToGrid w:val="0"/>
          <w:sz w:val="20"/>
          <w:lang w:val="de-DE"/>
        </w:rPr>
      </w:pPr>
    </w:p>
    <w:p w:rsidR="00AC2A9A" w:rsidRPr="004F6629" w:rsidRDefault="00AC2A9A" w:rsidP="00B35C88">
      <w:pPr>
        <w:rPr>
          <w:rFonts w:ascii="Cambria" w:eastAsia="Arial Unicode MS" w:hAnsi="Cambria" w:cs="Arial"/>
          <w:b/>
          <w:i/>
          <w:snapToGrid w:val="0"/>
          <w:sz w:val="20"/>
          <w:lang w:val="es-SV"/>
        </w:rPr>
      </w:pPr>
      <w:r w:rsidRPr="004F6629">
        <w:rPr>
          <w:rFonts w:ascii="Cambria" w:eastAsia="Arial Unicode MS" w:hAnsi="Cambria" w:cs="Arial"/>
          <w:b/>
          <w:i/>
          <w:snapToGrid w:val="0"/>
          <w:sz w:val="20"/>
          <w:lang w:val="es-SV"/>
        </w:rPr>
        <w:t>Via Conference:</w:t>
      </w:r>
    </w:p>
    <w:p w:rsidR="003B77A2" w:rsidRDefault="00685589" w:rsidP="000D56E2">
      <w:pPr>
        <w:rPr>
          <w:rFonts w:ascii="Cambria" w:eastAsia="Arial Unicode MS" w:hAnsi="Cambria" w:cs="Arial"/>
          <w:i/>
          <w:snapToGrid w:val="0"/>
          <w:sz w:val="20"/>
          <w:lang w:val="de-DE"/>
        </w:rPr>
      </w:pPr>
      <w:r w:rsidRPr="00685589">
        <w:rPr>
          <w:rFonts w:ascii="Cambria" w:eastAsia="Arial Unicode MS" w:hAnsi="Cambria" w:cs="Arial"/>
          <w:i/>
          <w:snapToGrid w:val="0"/>
          <w:sz w:val="20"/>
          <w:lang w:val="de-DE"/>
        </w:rPr>
        <w:t xml:space="preserve">Ted Humbrey, </w:t>
      </w:r>
      <w:r w:rsidR="00471233">
        <w:rPr>
          <w:rFonts w:ascii="Cambria" w:eastAsia="Arial Unicode MS" w:hAnsi="Cambria" w:cs="Arial"/>
          <w:i/>
          <w:snapToGrid w:val="0"/>
          <w:sz w:val="20"/>
          <w:lang w:val="de-DE"/>
        </w:rPr>
        <w:t xml:space="preserve">Carmen Rudshagen, inaudible </w:t>
      </w:r>
    </w:p>
    <w:p w:rsidR="00685589" w:rsidRPr="00685589" w:rsidRDefault="00685589" w:rsidP="000D56E2">
      <w:pPr>
        <w:rPr>
          <w:rFonts w:ascii="Cambria" w:eastAsia="Arial Unicode MS" w:hAnsi="Cambria" w:cs="Arial"/>
          <w:i/>
          <w:snapToGrid w:val="0"/>
          <w:sz w:val="20"/>
          <w:lang w:val="de-DE"/>
        </w:rPr>
      </w:pPr>
    </w:p>
    <w:p w:rsidR="00141E2E" w:rsidRPr="00676FA8" w:rsidRDefault="00B35C88" w:rsidP="00141E2E">
      <w:pPr>
        <w:numPr>
          <w:ilvl w:val="0"/>
          <w:numId w:val="1"/>
        </w:numPr>
        <w:overflowPunct w:val="0"/>
        <w:autoSpaceDE w:val="0"/>
        <w:autoSpaceDN w:val="0"/>
        <w:adjustRightInd w:val="0"/>
        <w:ind w:left="702" w:hanging="720"/>
        <w:textAlignment w:val="baseline"/>
        <w:rPr>
          <w:rFonts w:cs="Arial"/>
          <w:b/>
          <w:sz w:val="21"/>
          <w:szCs w:val="21"/>
        </w:rPr>
      </w:pPr>
      <w:r w:rsidRPr="00676FA8">
        <w:rPr>
          <w:rFonts w:cs="Arial"/>
          <w:b/>
          <w:sz w:val="21"/>
          <w:szCs w:val="21"/>
        </w:rPr>
        <w:t>Welcome and Introductions— Robert Castañeda, LIOB Chair  and Commissioner Catherine J.K. Sandoval -</w:t>
      </w:r>
      <w:r w:rsidRPr="00676FA8">
        <w:rPr>
          <w:rFonts w:cs="Arial"/>
          <w:b/>
          <w:i/>
          <w:sz w:val="21"/>
          <w:szCs w:val="21"/>
        </w:rPr>
        <w:t>Standing Item</w:t>
      </w:r>
    </w:p>
    <w:p w:rsidR="00921DEA" w:rsidRDefault="00B35C88" w:rsidP="00921DEA">
      <w:pPr>
        <w:rPr>
          <w:rFonts w:ascii="Cambria" w:eastAsia="Arial Unicode MS" w:hAnsi="Cambria" w:cs="Arial"/>
          <w:i/>
          <w:snapToGrid w:val="0"/>
          <w:sz w:val="20"/>
        </w:rPr>
      </w:pPr>
      <w:r>
        <w:rPr>
          <w:rFonts w:cs="Arial"/>
          <w:noProof/>
          <w:sz w:val="21"/>
          <w:szCs w:val="21"/>
        </w:rPr>
        <mc:AlternateContent>
          <mc:Choice Requires="wps">
            <w:drawing>
              <wp:anchor distT="0" distB="0" distL="114300" distR="114300" simplePos="0" relativeHeight="251659264" behindDoc="0" locked="0" layoutInCell="1" allowOverlap="1" wp14:anchorId="4AE98301" wp14:editId="7B538FB5">
                <wp:simplePos x="0" y="0"/>
                <wp:positionH relativeFrom="column">
                  <wp:posOffset>-154305</wp:posOffset>
                </wp:positionH>
                <wp:positionV relativeFrom="paragraph">
                  <wp:posOffset>58420</wp:posOffset>
                </wp:positionV>
                <wp:extent cx="6810375" cy="0"/>
                <wp:effectExtent l="0" t="1905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15pt;margin-top:4.6pt;width:53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" strokecolor="#5f497a" strokeweight="2.25pt"/>
            </w:pict>
          </mc:Fallback>
        </mc:AlternateContent>
      </w:r>
    </w:p>
    <w:p w:rsidR="00921DEA" w:rsidRPr="00426839" w:rsidRDefault="00141E2E" w:rsidP="00921DEA">
      <w:pPr>
        <w:rPr>
          <w:rFonts w:eastAsia="Arial Unicode MS" w:cs="Arial"/>
          <w:i/>
          <w:snapToGrid w:val="0"/>
        </w:rPr>
      </w:pPr>
      <w:r w:rsidRPr="00426839">
        <w:rPr>
          <w:rFonts w:eastAsia="Arial Unicode MS" w:cs="Arial"/>
          <w:i/>
          <w:snapToGrid w:val="0"/>
        </w:rPr>
        <w:t xml:space="preserve">Chairman Castañeda </w:t>
      </w:r>
      <w:r w:rsidR="00324F89">
        <w:rPr>
          <w:rFonts w:eastAsia="Arial Unicode MS" w:cs="Arial"/>
          <w:i/>
          <w:snapToGrid w:val="0"/>
        </w:rPr>
        <w:t xml:space="preserve">and Commissioner Sandoval </w:t>
      </w:r>
      <w:r w:rsidRPr="00426839">
        <w:rPr>
          <w:rFonts w:eastAsia="Arial Unicode MS" w:cs="Arial"/>
          <w:i/>
          <w:snapToGrid w:val="0"/>
        </w:rPr>
        <w:t xml:space="preserve">welcomed all present to the Low Income </w:t>
      </w:r>
      <w:r w:rsidR="00324F89">
        <w:rPr>
          <w:rFonts w:eastAsia="Arial Unicode MS" w:cs="Arial"/>
          <w:i/>
          <w:snapToGrid w:val="0"/>
        </w:rPr>
        <w:t>Oversigh</w:t>
      </w:r>
      <w:r w:rsidR="00E9186B">
        <w:rPr>
          <w:rFonts w:eastAsia="Arial Unicode MS" w:cs="Arial"/>
          <w:i/>
          <w:snapToGrid w:val="0"/>
        </w:rPr>
        <w:t>t Board Meeting in Sacramento and thanked the State Personnel Board for hosting the LIOB meeting</w:t>
      </w:r>
      <w:r w:rsidR="00324F89">
        <w:rPr>
          <w:rFonts w:eastAsia="Arial Unicode MS" w:cs="Arial"/>
          <w:i/>
          <w:snapToGrid w:val="0"/>
        </w:rPr>
        <w:t>.</w:t>
      </w:r>
    </w:p>
    <w:p w:rsidR="00921DEA" w:rsidRPr="00426839" w:rsidRDefault="00921DEA" w:rsidP="00141E2E">
      <w:pPr>
        <w:rPr>
          <w:rFonts w:eastAsia="Arial Unicode MS" w:cs="Arial"/>
          <w:i/>
          <w:snapToGrid w:val="0"/>
        </w:rPr>
      </w:pPr>
    </w:p>
    <w:p w:rsidR="006C60B8" w:rsidRPr="00426839" w:rsidRDefault="00141E2E" w:rsidP="00921DEA">
      <w:pPr>
        <w:rPr>
          <w:rFonts w:eastAsia="Arial Unicode MS" w:cs="Arial"/>
          <w:i/>
          <w:snapToGrid w:val="0"/>
        </w:rPr>
      </w:pPr>
      <w:r w:rsidRPr="00426839">
        <w:rPr>
          <w:rFonts w:eastAsia="Arial Unicode MS" w:cs="Arial"/>
          <w:i/>
          <w:snapToGrid w:val="0"/>
        </w:rPr>
        <w:t xml:space="preserve">Chairman </w:t>
      </w:r>
      <w:r w:rsidR="00636FFD">
        <w:rPr>
          <w:rFonts w:eastAsia="Arial Unicode MS" w:cs="Arial"/>
          <w:i/>
          <w:snapToGrid w:val="0"/>
        </w:rPr>
        <w:t>Castañeda</w:t>
      </w:r>
      <w:r w:rsidRPr="00426839">
        <w:rPr>
          <w:rFonts w:eastAsia="Arial Unicode MS" w:cs="Arial"/>
          <w:i/>
          <w:snapToGrid w:val="0"/>
        </w:rPr>
        <w:t xml:space="preserve"> thank</w:t>
      </w:r>
      <w:r w:rsidR="0034447F">
        <w:rPr>
          <w:rFonts w:eastAsia="Arial Unicode MS" w:cs="Arial"/>
          <w:i/>
          <w:snapToGrid w:val="0"/>
        </w:rPr>
        <w:t>ed</w:t>
      </w:r>
      <w:r w:rsidRPr="00426839">
        <w:rPr>
          <w:rFonts w:eastAsia="Arial Unicode MS" w:cs="Arial"/>
          <w:i/>
          <w:snapToGrid w:val="0"/>
        </w:rPr>
        <w:t xml:space="preserve"> </w:t>
      </w:r>
      <w:r w:rsidR="005A289C">
        <w:rPr>
          <w:rFonts w:eastAsia="Arial Unicode MS" w:cs="Arial"/>
          <w:i/>
          <w:snapToGrid w:val="0"/>
        </w:rPr>
        <w:t xml:space="preserve">Board Member </w:t>
      </w:r>
      <w:r w:rsidR="003C0A24">
        <w:rPr>
          <w:rFonts w:eastAsia="Arial Unicode MS" w:cs="Arial"/>
          <w:i/>
          <w:snapToGrid w:val="0"/>
        </w:rPr>
        <w:t>Dan Rendler for his service as the utility representative for the LIOB</w:t>
      </w:r>
      <w:r w:rsidR="00586281">
        <w:rPr>
          <w:rFonts w:eastAsia="Arial Unicode MS" w:cs="Arial"/>
          <w:i/>
          <w:snapToGrid w:val="0"/>
        </w:rPr>
        <w:t xml:space="preserve"> and </w:t>
      </w:r>
      <w:r w:rsidR="005A289C">
        <w:rPr>
          <w:rFonts w:eastAsia="Arial Unicode MS" w:cs="Arial"/>
          <w:i/>
          <w:snapToGrid w:val="0"/>
        </w:rPr>
        <w:t>commended him and his staff for all of the work they’ve done.</w:t>
      </w:r>
    </w:p>
    <w:p w:rsidR="00E415DA" w:rsidRDefault="00E415DA" w:rsidP="00E415DA">
      <w:pPr>
        <w:overflowPunct w:val="0"/>
        <w:autoSpaceDE w:val="0"/>
        <w:autoSpaceDN w:val="0"/>
        <w:adjustRightInd w:val="0"/>
        <w:ind w:left="702"/>
        <w:textAlignment w:val="baseline"/>
        <w:rPr>
          <w:rFonts w:ascii="Cambria" w:eastAsia="Arial Unicode MS" w:hAnsi="Cambria" w:cs="Arial"/>
          <w:i/>
          <w:snapToGrid w:val="0"/>
          <w:sz w:val="20"/>
        </w:rPr>
      </w:pPr>
    </w:p>
    <w:p w:rsidR="00172523" w:rsidRPr="00676FA8" w:rsidRDefault="00586281" w:rsidP="00A85D83">
      <w:pPr>
        <w:overflowPunct w:val="0"/>
        <w:autoSpaceDE w:val="0"/>
        <w:autoSpaceDN w:val="0"/>
        <w:adjustRightInd w:val="0"/>
        <w:textAlignment w:val="baseline"/>
        <w:rPr>
          <w:rFonts w:cs="Arial"/>
          <w:b/>
          <w:sz w:val="21"/>
          <w:szCs w:val="21"/>
        </w:rPr>
      </w:pPr>
      <w:r>
        <w:rPr>
          <w:rFonts w:cs="Arial"/>
          <w:b/>
          <w:sz w:val="21"/>
          <w:szCs w:val="21"/>
        </w:rPr>
        <w:t>2</w:t>
      </w:r>
      <w:r w:rsidR="00172523" w:rsidRPr="00676FA8">
        <w:rPr>
          <w:rFonts w:cs="Arial"/>
          <w:b/>
          <w:sz w:val="21"/>
          <w:szCs w:val="21"/>
        </w:rPr>
        <w:t>.</w:t>
      </w:r>
      <w:r w:rsidR="00172523" w:rsidRPr="00676FA8">
        <w:rPr>
          <w:rFonts w:cs="Arial"/>
          <w:b/>
          <w:sz w:val="21"/>
          <w:szCs w:val="21"/>
        </w:rPr>
        <w:tab/>
      </w:r>
      <w:r w:rsidR="00A85D83" w:rsidRPr="00A85D83">
        <w:rPr>
          <w:rFonts w:cs="Arial"/>
          <w:b/>
          <w:sz w:val="21"/>
          <w:szCs w:val="21"/>
        </w:rPr>
        <w:t>Public Comments— Facilitated by Robert Castañeda, LIOB Chair</w:t>
      </w:r>
      <w:r w:rsidR="00C45C3B">
        <w:rPr>
          <w:rFonts w:cs="Arial"/>
          <w:b/>
          <w:sz w:val="21"/>
          <w:szCs w:val="21"/>
        </w:rPr>
        <w:t xml:space="preserve"> -</w:t>
      </w:r>
      <w:r w:rsidR="00A85D83">
        <w:rPr>
          <w:rFonts w:cs="Arial"/>
          <w:b/>
          <w:sz w:val="21"/>
          <w:szCs w:val="21"/>
        </w:rPr>
        <w:t xml:space="preserve"> </w:t>
      </w:r>
      <w:r w:rsidR="00A85D83" w:rsidRPr="00C45C3B">
        <w:rPr>
          <w:rFonts w:cs="Arial"/>
          <w:b/>
          <w:i/>
          <w:sz w:val="21"/>
          <w:szCs w:val="21"/>
        </w:rPr>
        <w:t>Informational/Standing item</w:t>
      </w:r>
    </w:p>
    <w:p w:rsidR="00C45C3B" w:rsidRDefault="00FD4E02" w:rsidP="00C45C3B">
      <w:pPr>
        <w:rPr>
          <w:rFonts w:eastAsia="Arial Unicode MS" w:cs="Arial"/>
          <w:i/>
          <w:snapToGrid w:val="0"/>
        </w:rPr>
      </w:pPr>
      <w:r w:rsidRPr="008B4F66">
        <w:rPr>
          <w:rFonts w:cs="Arial"/>
          <w:noProof/>
          <w:sz w:val="21"/>
          <w:szCs w:val="21"/>
        </w:rPr>
        <mc:AlternateContent>
          <mc:Choice Requires="wps">
            <w:drawing>
              <wp:anchor distT="0" distB="0" distL="114300" distR="114300" simplePos="0" relativeHeight="251663360" behindDoc="0" locked="0" layoutInCell="1" allowOverlap="1" wp14:anchorId="55DEF652" wp14:editId="659C9BA0">
                <wp:simplePos x="0" y="0"/>
                <wp:positionH relativeFrom="column">
                  <wp:posOffset>-314237</wp:posOffset>
                </wp:positionH>
                <wp:positionV relativeFrom="paragraph">
                  <wp:posOffset>71755</wp:posOffset>
                </wp:positionV>
                <wp:extent cx="6810375" cy="0"/>
                <wp:effectExtent l="0" t="1905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4.75pt;margin-top:5.65pt;width:53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" strokecolor="#5f497a" strokeweight="2.25pt"/>
            </w:pict>
          </mc:Fallback>
        </mc:AlternateContent>
      </w:r>
    </w:p>
    <w:p w:rsidR="00A179DF" w:rsidRDefault="007D3DEF" w:rsidP="00141E2E">
      <w:pPr>
        <w:rPr>
          <w:rFonts w:eastAsia="Arial Unicode MS" w:cs="Arial"/>
          <w:i/>
          <w:snapToGrid w:val="0"/>
        </w:rPr>
      </w:pPr>
      <w:r>
        <w:rPr>
          <w:rFonts w:eastAsia="Arial Unicode MS" w:cs="Arial"/>
          <w:i/>
          <w:snapToGrid w:val="0"/>
        </w:rPr>
        <w:t xml:space="preserve">The Board heard public comments from </w:t>
      </w:r>
      <w:r w:rsidR="001573DA">
        <w:rPr>
          <w:rFonts w:eastAsia="Arial Unicode MS" w:cs="Arial"/>
          <w:i/>
          <w:snapToGrid w:val="0"/>
        </w:rPr>
        <w:t xml:space="preserve">Mr. </w:t>
      </w:r>
      <w:r w:rsidR="001D7ECB" w:rsidRPr="001D7ECB">
        <w:rPr>
          <w:rFonts w:eastAsia="Arial Unicode MS" w:cs="Arial"/>
          <w:i/>
          <w:snapToGrid w:val="0"/>
        </w:rPr>
        <w:t xml:space="preserve">David </w:t>
      </w:r>
      <w:r w:rsidR="001573DA">
        <w:rPr>
          <w:rFonts w:eastAsia="Arial Unicode MS" w:cs="Arial"/>
          <w:i/>
          <w:snapToGrid w:val="0"/>
        </w:rPr>
        <w:t xml:space="preserve">Duong, owner and operator </w:t>
      </w:r>
      <w:r w:rsidR="00B80B41">
        <w:rPr>
          <w:rFonts w:eastAsia="Arial Unicode MS" w:cs="Arial"/>
          <w:i/>
          <w:snapToGrid w:val="0"/>
        </w:rPr>
        <w:t xml:space="preserve">of Atlas </w:t>
      </w:r>
      <w:r w:rsidR="009634B9">
        <w:rPr>
          <w:rFonts w:eastAsia="Arial Unicode MS" w:cs="Arial"/>
          <w:i/>
          <w:snapToGrid w:val="0"/>
        </w:rPr>
        <w:t>Systems</w:t>
      </w:r>
      <w:r w:rsidR="008D12F8">
        <w:rPr>
          <w:rFonts w:eastAsia="Arial Unicode MS" w:cs="Arial"/>
          <w:i/>
          <w:snapToGrid w:val="0"/>
        </w:rPr>
        <w:t xml:space="preserve"> Incorporated</w:t>
      </w:r>
      <w:r w:rsidR="003F5F5F">
        <w:rPr>
          <w:rFonts w:eastAsia="Arial Unicode MS" w:cs="Arial"/>
          <w:i/>
          <w:snapToGrid w:val="0"/>
        </w:rPr>
        <w:t xml:space="preserve">, Mr. Anthony Gilbert a former ESA manager with Atlas, </w:t>
      </w:r>
      <w:r w:rsidR="00E81A30">
        <w:rPr>
          <w:rFonts w:eastAsia="Arial Unicode MS" w:cs="Arial"/>
          <w:i/>
          <w:snapToGrid w:val="0"/>
        </w:rPr>
        <w:t>Ms. S</w:t>
      </w:r>
      <w:r w:rsidR="00122501">
        <w:rPr>
          <w:rFonts w:eastAsia="Arial Unicode MS" w:cs="Arial"/>
          <w:i/>
          <w:snapToGrid w:val="0"/>
        </w:rPr>
        <w:t>tephanie Borba Morris of True</w:t>
      </w:r>
      <w:r w:rsidR="00E81A30">
        <w:rPr>
          <w:rFonts w:eastAsia="Arial Unicode MS" w:cs="Arial"/>
          <w:i/>
          <w:snapToGrid w:val="0"/>
        </w:rPr>
        <w:t xml:space="preserve">Team of CA and Melissa Melvin-Gunn from American Insulation.  </w:t>
      </w:r>
      <w:r w:rsidR="00122501">
        <w:rPr>
          <w:rFonts w:eastAsia="Arial Unicode MS" w:cs="Arial"/>
          <w:i/>
          <w:snapToGrid w:val="0"/>
        </w:rPr>
        <w:t>They commented on the difficul</w:t>
      </w:r>
      <w:r w:rsidR="00211C56">
        <w:rPr>
          <w:rFonts w:eastAsia="Arial Unicode MS" w:cs="Arial"/>
          <w:i/>
          <w:snapToGrid w:val="0"/>
        </w:rPr>
        <w:t xml:space="preserve">ties the contractors are </w:t>
      </w:r>
      <w:r w:rsidR="007D5B20">
        <w:rPr>
          <w:rFonts w:eastAsia="Arial Unicode MS" w:cs="Arial"/>
          <w:i/>
          <w:snapToGrid w:val="0"/>
        </w:rPr>
        <w:t>facing,</w:t>
      </w:r>
      <w:r w:rsidR="00211C56">
        <w:rPr>
          <w:rFonts w:eastAsia="Arial Unicode MS" w:cs="Arial"/>
          <w:i/>
          <w:snapToGrid w:val="0"/>
        </w:rPr>
        <w:t xml:space="preserve"> and many contractor companies have ceased operations after years as productive participants</w:t>
      </w:r>
      <w:r w:rsidR="00A677C8">
        <w:rPr>
          <w:rFonts w:eastAsia="Arial Unicode MS" w:cs="Arial"/>
          <w:i/>
          <w:snapToGrid w:val="0"/>
        </w:rPr>
        <w:t xml:space="preserve"> and more are on the verge of leaving because there are not enoug</w:t>
      </w:r>
      <w:r w:rsidR="00650C30">
        <w:rPr>
          <w:rFonts w:eastAsia="Arial Unicode MS" w:cs="Arial"/>
          <w:i/>
          <w:snapToGrid w:val="0"/>
        </w:rPr>
        <w:t xml:space="preserve">h eligible customers to enroll.  </w:t>
      </w:r>
      <w:r w:rsidR="00646692">
        <w:rPr>
          <w:rFonts w:eastAsia="Arial Unicode MS" w:cs="Arial"/>
          <w:i/>
          <w:snapToGrid w:val="0"/>
        </w:rPr>
        <w:t xml:space="preserve">They added that </w:t>
      </w:r>
      <w:r w:rsidR="0008521F">
        <w:rPr>
          <w:rFonts w:eastAsia="Arial Unicode MS" w:cs="Arial"/>
          <w:i/>
          <w:snapToGrid w:val="0"/>
        </w:rPr>
        <w:t>jobs and families are affected by this</w:t>
      </w:r>
      <w:r w:rsidR="004255A6">
        <w:rPr>
          <w:rFonts w:eastAsia="Arial Unicode MS" w:cs="Arial"/>
          <w:i/>
          <w:snapToGrid w:val="0"/>
        </w:rPr>
        <w:t xml:space="preserve"> and that if the go back rule does not change, there will be no program. </w:t>
      </w:r>
      <w:r w:rsidR="003A5310">
        <w:rPr>
          <w:rFonts w:eastAsia="Arial Unicode MS" w:cs="Arial"/>
          <w:i/>
          <w:snapToGrid w:val="0"/>
        </w:rPr>
        <w:t xml:space="preserve"> </w:t>
      </w:r>
      <w:r w:rsidR="004C17D1">
        <w:rPr>
          <w:rFonts w:eastAsia="Arial Unicode MS" w:cs="Arial"/>
          <w:i/>
          <w:snapToGrid w:val="0"/>
        </w:rPr>
        <w:t xml:space="preserve">It was also commented that outreach </w:t>
      </w:r>
      <w:r w:rsidR="001C5544">
        <w:rPr>
          <w:rFonts w:eastAsia="Arial Unicode MS" w:cs="Arial"/>
          <w:i/>
          <w:snapToGrid w:val="0"/>
        </w:rPr>
        <w:t xml:space="preserve">to customers has been </w:t>
      </w:r>
      <w:r w:rsidR="001C5544">
        <w:rPr>
          <w:rFonts w:eastAsia="Arial Unicode MS" w:cs="Arial"/>
          <w:i/>
          <w:snapToGrid w:val="0"/>
        </w:rPr>
        <w:lastRenderedPageBreak/>
        <w:t xml:space="preserve">very difficult </w:t>
      </w:r>
      <w:r w:rsidR="004C17D1">
        <w:rPr>
          <w:rFonts w:eastAsia="Arial Unicode MS" w:cs="Arial"/>
          <w:i/>
          <w:snapToGrid w:val="0"/>
        </w:rPr>
        <w:t>as m</w:t>
      </w:r>
      <w:r w:rsidR="009070EF">
        <w:rPr>
          <w:rFonts w:eastAsia="Arial Unicode MS" w:cs="Arial"/>
          <w:i/>
          <w:snapToGrid w:val="0"/>
        </w:rPr>
        <w:t>any l</w:t>
      </w:r>
      <w:r w:rsidR="001C5544">
        <w:rPr>
          <w:rFonts w:eastAsia="Arial Unicode MS" w:cs="Arial"/>
          <w:i/>
          <w:snapToGrid w:val="0"/>
        </w:rPr>
        <w:t xml:space="preserve">ow </w:t>
      </w:r>
      <w:r w:rsidR="009070EF">
        <w:rPr>
          <w:rFonts w:eastAsia="Arial Unicode MS" w:cs="Arial"/>
          <w:i/>
          <w:snapToGrid w:val="0"/>
        </w:rPr>
        <w:t>i</w:t>
      </w:r>
      <w:r w:rsidR="001C5544">
        <w:rPr>
          <w:rFonts w:eastAsia="Arial Unicode MS" w:cs="Arial"/>
          <w:i/>
          <w:snapToGrid w:val="0"/>
        </w:rPr>
        <w:t xml:space="preserve">ncome customers </w:t>
      </w:r>
      <w:r w:rsidR="009070EF">
        <w:rPr>
          <w:rFonts w:eastAsia="Arial Unicode MS" w:cs="Arial"/>
          <w:i/>
          <w:snapToGrid w:val="0"/>
        </w:rPr>
        <w:t>no longer have landlines, which makes it difficult to outreach to customers</w:t>
      </w:r>
      <w:r w:rsidR="000500BB">
        <w:rPr>
          <w:rFonts w:eastAsia="Arial Unicode MS" w:cs="Arial"/>
          <w:i/>
          <w:snapToGrid w:val="0"/>
        </w:rPr>
        <w:t>; c</w:t>
      </w:r>
      <w:r w:rsidR="002B1F27">
        <w:rPr>
          <w:rFonts w:eastAsia="Arial Unicode MS" w:cs="Arial"/>
          <w:i/>
          <w:snapToGrid w:val="0"/>
        </w:rPr>
        <w:t xml:space="preserve">ontractors are paid on actual enrollment and fulfillment </w:t>
      </w:r>
      <w:r w:rsidR="005C1F79">
        <w:rPr>
          <w:rFonts w:eastAsia="Arial Unicode MS" w:cs="Arial"/>
          <w:i/>
          <w:snapToGrid w:val="0"/>
        </w:rPr>
        <w:t>of services</w:t>
      </w:r>
      <w:r w:rsidR="000500BB">
        <w:rPr>
          <w:rFonts w:eastAsia="Arial Unicode MS" w:cs="Arial"/>
          <w:i/>
          <w:snapToGrid w:val="0"/>
        </w:rPr>
        <w:t>.</w:t>
      </w:r>
    </w:p>
    <w:p w:rsidR="000A6635" w:rsidRPr="00676FA8" w:rsidRDefault="008C6ECB" w:rsidP="000D2209">
      <w:pPr>
        <w:overflowPunct w:val="0"/>
        <w:autoSpaceDE w:val="0"/>
        <w:autoSpaceDN w:val="0"/>
        <w:adjustRightInd w:val="0"/>
        <w:ind w:left="360" w:hanging="360"/>
        <w:textAlignment w:val="baseline"/>
        <w:rPr>
          <w:rFonts w:cs="Arial"/>
          <w:b/>
          <w:sz w:val="21"/>
          <w:szCs w:val="21"/>
        </w:rPr>
      </w:pPr>
      <w:r>
        <w:rPr>
          <w:rFonts w:cs="Arial"/>
          <w:b/>
          <w:sz w:val="21"/>
          <w:szCs w:val="21"/>
        </w:rPr>
        <w:t>3</w:t>
      </w:r>
      <w:r w:rsidR="000A6635" w:rsidRPr="00676FA8">
        <w:rPr>
          <w:rFonts w:cs="Arial"/>
          <w:b/>
          <w:sz w:val="21"/>
          <w:szCs w:val="21"/>
        </w:rPr>
        <w:t>.</w:t>
      </w:r>
      <w:r w:rsidR="000A6635" w:rsidRPr="00676FA8">
        <w:rPr>
          <w:rFonts w:ascii="Cambria" w:eastAsia="Arial Unicode MS" w:hAnsi="Cambria" w:cs="Arial"/>
          <w:b/>
          <w:snapToGrid w:val="0"/>
          <w:sz w:val="20"/>
          <w:szCs w:val="20"/>
        </w:rPr>
        <w:tab/>
      </w:r>
      <w:r w:rsidRPr="008C6ECB">
        <w:rPr>
          <w:rFonts w:cs="Arial"/>
          <w:b/>
          <w:sz w:val="21"/>
          <w:szCs w:val="21"/>
        </w:rPr>
        <w:t>Approval of the February 23, 2016 LIOB Meeting Minutes, Facilitated by Robert Cast</w:t>
      </w:r>
      <w:r>
        <w:rPr>
          <w:rFonts w:cs="Arial"/>
          <w:b/>
          <w:sz w:val="21"/>
          <w:szCs w:val="21"/>
        </w:rPr>
        <w:t xml:space="preserve">añeda, LIOB Chair </w:t>
      </w:r>
      <w:r w:rsidRPr="008C6ECB">
        <w:rPr>
          <w:rFonts w:cs="Arial"/>
          <w:b/>
          <w:sz w:val="21"/>
          <w:szCs w:val="21"/>
        </w:rPr>
        <w:t>Action Item</w:t>
      </w:r>
    </w:p>
    <w:p w:rsidR="000A6635" w:rsidRDefault="00FD4E02" w:rsidP="000A6635">
      <w:pPr>
        <w:rPr>
          <w:rFonts w:cs="Arial"/>
          <w:sz w:val="21"/>
          <w:szCs w:val="21"/>
        </w:rPr>
      </w:pPr>
      <w:r w:rsidRPr="00676FA8">
        <w:rPr>
          <w:rFonts w:ascii="Cambria" w:eastAsia="Arial Unicode MS" w:hAnsi="Cambria" w:cs="Arial"/>
          <w:b/>
          <w:i/>
          <w:noProof/>
          <w:sz w:val="20"/>
        </w:rPr>
        <mc:AlternateContent>
          <mc:Choice Requires="wps">
            <w:drawing>
              <wp:anchor distT="0" distB="0" distL="114300" distR="114300" simplePos="0" relativeHeight="251665408" behindDoc="0" locked="0" layoutInCell="1" allowOverlap="1" wp14:anchorId="216D85CB" wp14:editId="01B281D6">
                <wp:simplePos x="0" y="0"/>
                <wp:positionH relativeFrom="column">
                  <wp:posOffset>-316865</wp:posOffset>
                </wp:positionH>
                <wp:positionV relativeFrom="paragraph">
                  <wp:posOffset>53975</wp:posOffset>
                </wp:positionV>
                <wp:extent cx="6810375" cy="0"/>
                <wp:effectExtent l="0" t="1905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4.95pt;margin-top:4.25pt;width:53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" strokecolor="#5f497a" strokeweight="2.25pt"/>
            </w:pict>
          </mc:Fallback>
        </mc:AlternateContent>
      </w:r>
    </w:p>
    <w:p w:rsidR="00695AEF" w:rsidRDefault="006A1851" w:rsidP="00695AEF">
      <w:pPr>
        <w:rPr>
          <w:rFonts w:eastAsia="Arial Unicode MS" w:cs="Arial"/>
          <w:i/>
          <w:snapToGrid w:val="0"/>
        </w:rPr>
      </w:pPr>
      <w:r w:rsidRPr="004F23C6">
        <w:rPr>
          <w:rFonts w:eastAsia="Arial Unicode MS" w:cs="Arial"/>
          <w:i/>
          <w:snapToGrid w:val="0"/>
        </w:rPr>
        <w:t xml:space="preserve">Motion to approve the </w:t>
      </w:r>
      <w:r w:rsidR="006E06EE">
        <w:rPr>
          <w:rFonts w:eastAsia="Arial Unicode MS" w:cs="Arial"/>
          <w:i/>
          <w:snapToGrid w:val="0"/>
        </w:rPr>
        <w:t>February 23</w:t>
      </w:r>
      <w:r w:rsidR="006E06EE" w:rsidRPr="006E06EE">
        <w:rPr>
          <w:rFonts w:eastAsia="Arial Unicode MS" w:cs="Arial"/>
          <w:i/>
          <w:snapToGrid w:val="0"/>
          <w:vertAlign w:val="superscript"/>
        </w:rPr>
        <w:t>rd</w:t>
      </w:r>
      <w:r w:rsidR="006E06EE">
        <w:rPr>
          <w:rFonts w:eastAsia="Arial Unicode MS" w:cs="Arial"/>
          <w:i/>
          <w:snapToGrid w:val="0"/>
        </w:rPr>
        <w:t>, 2016</w:t>
      </w:r>
      <w:r>
        <w:rPr>
          <w:rFonts w:eastAsia="Arial Unicode MS" w:cs="Arial"/>
          <w:i/>
          <w:snapToGrid w:val="0"/>
        </w:rPr>
        <w:t xml:space="preserve"> minute</w:t>
      </w:r>
      <w:r w:rsidR="0074658B">
        <w:rPr>
          <w:rFonts w:eastAsia="Arial Unicode MS" w:cs="Arial"/>
          <w:i/>
          <w:snapToGrid w:val="0"/>
        </w:rPr>
        <w:t>, with correction to include Board Me</w:t>
      </w:r>
      <w:r w:rsidR="00A32DE7">
        <w:rPr>
          <w:rFonts w:eastAsia="Arial Unicode MS" w:cs="Arial"/>
          <w:i/>
          <w:snapToGrid w:val="0"/>
        </w:rPr>
        <w:t>mbers Toledo and Lopez from the voting actions</w:t>
      </w:r>
      <w:r w:rsidRPr="004F23C6">
        <w:rPr>
          <w:rFonts w:eastAsia="Arial Unicode MS" w:cs="Arial"/>
          <w:i/>
          <w:snapToGrid w:val="0"/>
        </w:rPr>
        <w:t xml:space="preserve">; moved by </w:t>
      </w:r>
      <w:r w:rsidR="00A32DE7">
        <w:rPr>
          <w:rFonts w:eastAsia="Arial Unicode MS" w:cs="Arial"/>
          <w:i/>
          <w:snapToGrid w:val="0"/>
        </w:rPr>
        <w:t>Board Member Lopez</w:t>
      </w:r>
      <w:r w:rsidR="00A93F6B">
        <w:rPr>
          <w:rFonts w:eastAsia="Arial Unicode MS" w:cs="Arial"/>
          <w:i/>
          <w:snapToGrid w:val="0"/>
        </w:rPr>
        <w:t xml:space="preserve">, </w:t>
      </w:r>
      <w:r w:rsidRPr="004F23C6">
        <w:rPr>
          <w:rFonts w:eastAsia="Arial Unicode MS" w:cs="Arial"/>
          <w:i/>
          <w:snapToGrid w:val="0"/>
        </w:rPr>
        <w:t>seconded by Board Member</w:t>
      </w:r>
      <w:r w:rsidR="00A32DE7">
        <w:rPr>
          <w:rFonts w:eastAsia="Arial Unicode MS" w:cs="Arial"/>
          <w:i/>
          <w:snapToGrid w:val="0"/>
        </w:rPr>
        <w:t xml:space="preserve"> Toledo</w:t>
      </w:r>
      <w:r w:rsidRPr="004F23C6">
        <w:rPr>
          <w:rFonts w:eastAsia="Arial Unicode MS" w:cs="Arial"/>
          <w:i/>
          <w:snapToGrid w:val="0"/>
        </w:rPr>
        <w:t xml:space="preserve">. (Yes: </w:t>
      </w:r>
      <w:r w:rsidR="0063511B">
        <w:rPr>
          <w:rFonts w:eastAsia="Arial Unicode MS" w:cs="Arial"/>
          <w:i/>
          <w:snapToGrid w:val="0"/>
        </w:rPr>
        <w:t xml:space="preserve">Chairman Castañeda, </w:t>
      </w:r>
      <w:r w:rsidR="00695AEF">
        <w:rPr>
          <w:rFonts w:eastAsia="Arial Unicode MS" w:cs="Arial"/>
          <w:i/>
          <w:snapToGrid w:val="0"/>
        </w:rPr>
        <w:t xml:space="preserve">Vice Chairman Delgado-Olson, </w:t>
      </w:r>
      <w:r w:rsidRPr="004F23C6">
        <w:rPr>
          <w:rFonts w:eastAsia="Arial Unicode MS" w:cs="Arial"/>
          <w:i/>
          <w:snapToGrid w:val="0"/>
        </w:rPr>
        <w:t xml:space="preserve">Board Members </w:t>
      </w:r>
      <w:r w:rsidR="001F5EEE">
        <w:rPr>
          <w:rFonts w:eastAsia="Arial Unicode MS" w:cs="Arial"/>
          <w:i/>
          <w:snapToGrid w:val="0"/>
        </w:rPr>
        <w:t xml:space="preserve">Linam, </w:t>
      </w:r>
      <w:r w:rsidR="00A93F6B">
        <w:rPr>
          <w:rFonts w:eastAsia="Arial Unicode MS" w:cs="Arial"/>
          <w:i/>
          <w:snapToGrid w:val="0"/>
        </w:rPr>
        <w:t xml:space="preserve">Watts, </w:t>
      </w:r>
      <w:r w:rsidR="006F5DD8">
        <w:rPr>
          <w:rFonts w:eastAsia="Arial Unicode MS" w:cs="Arial"/>
          <w:i/>
          <w:snapToGrid w:val="0"/>
        </w:rPr>
        <w:t xml:space="preserve">Toledo, Lopez, </w:t>
      </w:r>
      <w:r w:rsidR="00BF24AD">
        <w:rPr>
          <w:rFonts w:eastAsia="Arial Unicode MS" w:cs="Arial"/>
          <w:i/>
          <w:snapToGrid w:val="0"/>
        </w:rPr>
        <w:t xml:space="preserve">Wimbley and </w:t>
      </w:r>
      <w:r w:rsidR="00A93F6B">
        <w:rPr>
          <w:rFonts w:eastAsia="Arial Unicode MS" w:cs="Arial"/>
          <w:i/>
          <w:snapToGrid w:val="0"/>
        </w:rPr>
        <w:t>Rendler</w:t>
      </w:r>
      <w:r w:rsidR="00FA30BF">
        <w:rPr>
          <w:rFonts w:eastAsia="Arial Unicode MS" w:cs="Arial"/>
          <w:i/>
          <w:snapToGrid w:val="0"/>
        </w:rPr>
        <w:t>; motion passed)</w:t>
      </w:r>
      <w:r w:rsidRPr="004F23C6">
        <w:rPr>
          <w:rFonts w:eastAsia="Arial Unicode MS" w:cs="Arial"/>
          <w:i/>
          <w:snapToGrid w:val="0"/>
        </w:rPr>
        <w:t xml:space="preserve"> </w:t>
      </w:r>
      <w:r w:rsidR="00F834F6">
        <w:rPr>
          <w:rFonts w:eastAsia="Arial Unicode MS" w:cs="Arial"/>
          <w:i/>
          <w:snapToGrid w:val="0"/>
        </w:rPr>
        <w:t>(Abstentions: Gross)</w:t>
      </w:r>
    </w:p>
    <w:p w:rsidR="00695AEF" w:rsidRPr="004F23C6" w:rsidRDefault="00695AEF" w:rsidP="006A1851">
      <w:pPr>
        <w:rPr>
          <w:rFonts w:eastAsia="Arial Unicode MS" w:cs="Arial"/>
          <w:i/>
          <w:snapToGrid w:val="0"/>
        </w:rPr>
      </w:pPr>
    </w:p>
    <w:p w:rsidR="00E21D71" w:rsidRPr="00CF2D23" w:rsidRDefault="00E21D71" w:rsidP="00E21D71">
      <w:pPr>
        <w:overflowPunct w:val="0"/>
        <w:autoSpaceDE w:val="0"/>
        <w:autoSpaceDN w:val="0"/>
        <w:adjustRightInd w:val="0"/>
        <w:ind w:left="360" w:hanging="360"/>
        <w:textAlignment w:val="baseline"/>
        <w:rPr>
          <w:rFonts w:cs="Arial"/>
          <w:b/>
          <w:sz w:val="21"/>
          <w:szCs w:val="21"/>
        </w:rPr>
      </w:pPr>
      <w:r>
        <w:rPr>
          <w:rFonts w:cs="Arial"/>
          <w:b/>
          <w:sz w:val="21"/>
          <w:szCs w:val="21"/>
        </w:rPr>
        <w:t>4</w:t>
      </w:r>
      <w:r w:rsidR="00F30E08" w:rsidRPr="00FB4445">
        <w:rPr>
          <w:rFonts w:cs="Arial"/>
          <w:b/>
          <w:sz w:val="21"/>
          <w:szCs w:val="21"/>
        </w:rPr>
        <w:t>.</w:t>
      </w:r>
      <w:r w:rsidR="00F30E08" w:rsidRPr="00FB4445">
        <w:rPr>
          <w:rFonts w:cs="Arial"/>
          <w:b/>
          <w:sz w:val="21"/>
          <w:szCs w:val="21"/>
        </w:rPr>
        <w:tab/>
      </w:r>
      <w:r w:rsidRPr="00CF2D23">
        <w:rPr>
          <w:rFonts w:cs="Arial"/>
          <w:b/>
          <w:sz w:val="21"/>
          <w:szCs w:val="21"/>
        </w:rPr>
        <w:t>Announcement of the re-appointments to the LIOB -</w:t>
      </w:r>
      <w:r w:rsidR="00CF2D23" w:rsidRPr="00CF2D23">
        <w:rPr>
          <w:rFonts w:cs="Arial"/>
          <w:b/>
          <w:sz w:val="21"/>
          <w:szCs w:val="21"/>
        </w:rPr>
        <w:t xml:space="preserve"> </w:t>
      </w:r>
      <w:r w:rsidRPr="00CF2D23">
        <w:rPr>
          <w:rFonts w:cs="Arial"/>
          <w:b/>
          <w:sz w:val="21"/>
          <w:szCs w:val="21"/>
        </w:rPr>
        <w:t>Commissioner Catherine J.K. Sandoval Informational Item</w:t>
      </w:r>
    </w:p>
    <w:p w:rsidR="00E21D71" w:rsidRPr="008D47A3" w:rsidRDefault="00E21D71" w:rsidP="00E21D71">
      <w:pPr>
        <w:numPr>
          <w:ilvl w:val="0"/>
          <w:numId w:val="6"/>
        </w:numPr>
        <w:overflowPunct w:val="0"/>
        <w:autoSpaceDE w:val="0"/>
        <w:autoSpaceDN w:val="0"/>
        <w:adjustRightInd w:val="0"/>
        <w:textAlignment w:val="baseline"/>
        <w:rPr>
          <w:rFonts w:cs="Arial"/>
          <w:sz w:val="21"/>
          <w:szCs w:val="21"/>
        </w:rPr>
      </w:pPr>
      <w:r>
        <w:rPr>
          <w:rFonts w:cs="Arial"/>
          <w:sz w:val="21"/>
          <w:szCs w:val="21"/>
        </w:rPr>
        <w:t>Board Member Robert Castaneda</w:t>
      </w:r>
    </w:p>
    <w:p w:rsidR="000B370D" w:rsidRPr="00CF2D23" w:rsidRDefault="004175BA" w:rsidP="00CF2D23">
      <w:pPr>
        <w:pStyle w:val="ListParagraph"/>
        <w:numPr>
          <w:ilvl w:val="0"/>
          <w:numId w:val="6"/>
        </w:numPr>
        <w:rPr>
          <w:rStyle w:val="Hyperlink"/>
          <w:rFonts w:ascii="Cambria" w:eastAsia="Arial Unicode MS" w:hAnsi="Cambria" w:cs="Arial"/>
          <w:snapToGrid w:val="0"/>
          <w:color w:val="auto"/>
          <w:sz w:val="20"/>
          <w:szCs w:val="20"/>
          <w:u w:val="none"/>
        </w:rPr>
      </w:pPr>
      <w:r>
        <w:rPr>
          <w:rFonts w:ascii="Cambria" w:eastAsia="Arial Unicode MS" w:hAnsi="Cambria"/>
          <w:noProof/>
          <w:sz w:val="20"/>
          <w:szCs w:val="20"/>
        </w:rPr>
        <mc:AlternateContent>
          <mc:Choice Requires="wps">
            <w:drawing>
              <wp:anchor distT="0" distB="0" distL="114300" distR="114300" simplePos="0" relativeHeight="251669504" behindDoc="0" locked="0" layoutInCell="1" allowOverlap="1" wp14:anchorId="747FE1D6" wp14:editId="6907C8BA">
                <wp:simplePos x="0" y="0"/>
                <wp:positionH relativeFrom="column">
                  <wp:posOffset>-179070</wp:posOffset>
                </wp:positionH>
                <wp:positionV relativeFrom="paragraph">
                  <wp:posOffset>146685</wp:posOffset>
                </wp:positionV>
                <wp:extent cx="6810375" cy="0"/>
                <wp:effectExtent l="0" t="1905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4.1pt;margin-top:11.55pt;width:53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" strokecolor="#5f497a" strokeweight="2.25pt"/>
            </w:pict>
          </mc:Fallback>
        </mc:AlternateContent>
      </w:r>
      <w:r w:rsidR="00E21D71" w:rsidRPr="00CF2D23">
        <w:rPr>
          <w:rFonts w:cs="Arial"/>
          <w:sz w:val="21"/>
          <w:szCs w:val="21"/>
        </w:rPr>
        <w:t>Board Member Jose Atilio Hernandez</w:t>
      </w:r>
      <w:r w:rsidR="00E21D71" w:rsidRPr="00CF2D23">
        <w:rPr>
          <w:rFonts w:ascii="Cambria" w:eastAsia="Arial Unicode MS" w:hAnsi="Cambria" w:cs="Arial"/>
          <w:noProof/>
          <w:sz w:val="20"/>
          <w:szCs w:val="20"/>
        </w:rPr>
        <w:t xml:space="preserve"> </w:t>
      </w:r>
    </w:p>
    <w:p w:rsidR="00DD10BF" w:rsidRDefault="00F92E5E" w:rsidP="00DD10BF">
      <w:pPr>
        <w:shd w:val="clear" w:color="auto" w:fill="FFFFFF"/>
        <w:spacing w:after="270"/>
        <w:rPr>
          <w:i/>
        </w:rPr>
      </w:pPr>
      <w:r w:rsidRPr="00790523">
        <w:rPr>
          <w:i/>
        </w:rPr>
        <w:t xml:space="preserve">Commissioner Sandoval announced that at the </w:t>
      </w:r>
      <w:r w:rsidR="00CF1937">
        <w:rPr>
          <w:i/>
        </w:rPr>
        <w:t>June 23</w:t>
      </w:r>
      <w:r w:rsidR="00CF1937" w:rsidRPr="00CF1937">
        <w:rPr>
          <w:i/>
          <w:vertAlign w:val="superscript"/>
        </w:rPr>
        <w:t>r</w:t>
      </w:r>
      <w:r w:rsidR="00CF1937">
        <w:rPr>
          <w:i/>
          <w:vertAlign w:val="superscript"/>
        </w:rPr>
        <w:t>d</w:t>
      </w:r>
      <w:r w:rsidR="00790523">
        <w:rPr>
          <w:i/>
        </w:rPr>
        <w:t xml:space="preserve">, 2016 Commission meeting </w:t>
      </w:r>
      <w:r w:rsidR="00A21E08">
        <w:rPr>
          <w:i/>
        </w:rPr>
        <w:t xml:space="preserve">the Commission approved the re-appointments of </w:t>
      </w:r>
      <w:r w:rsidR="00DD7677">
        <w:rPr>
          <w:i/>
        </w:rPr>
        <w:t xml:space="preserve">Board members </w:t>
      </w:r>
      <w:r w:rsidR="006421F7">
        <w:rPr>
          <w:i/>
        </w:rPr>
        <w:t>Robert Castaneda and Jose Hernandez</w:t>
      </w:r>
    </w:p>
    <w:p w:rsidR="006421F7" w:rsidRDefault="004419AA" w:rsidP="004419AA">
      <w:pPr>
        <w:overflowPunct w:val="0"/>
        <w:autoSpaceDE w:val="0"/>
        <w:autoSpaceDN w:val="0"/>
        <w:adjustRightInd w:val="0"/>
        <w:textAlignment w:val="baseline"/>
        <w:rPr>
          <w:rFonts w:cs="Arial"/>
          <w:sz w:val="21"/>
          <w:szCs w:val="21"/>
        </w:rPr>
      </w:pPr>
      <w:r>
        <w:rPr>
          <w:rFonts w:cs="Arial"/>
          <w:b/>
          <w:sz w:val="21"/>
          <w:szCs w:val="21"/>
        </w:rPr>
        <w:t>5</w:t>
      </w:r>
      <w:r w:rsidR="000B370D" w:rsidRPr="00BA3E62">
        <w:rPr>
          <w:rFonts w:cs="Arial"/>
          <w:b/>
          <w:sz w:val="21"/>
          <w:szCs w:val="21"/>
        </w:rPr>
        <w:t>.</w:t>
      </w:r>
      <w:r w:rsidR="000B370D" w:rsidRPr="00BA3E62">
        <w:rPr>
          <w:rFonts w:cs="Arial"/>
          <w:b/>
          <w:sz w:val="21"/>
          <w:szCs w:val="21"/>
        </w:rPr>
        <w:tab/>
      </w:r>
      <w:r w:rsidR="006421F7" w:rsidRPr="004419AA">
        <w:rPr>
          <w:rFonts w:cs="Arial"/>
          <w:b/>
          <w:sz w:val="21"/>
          <w:szCs w:val="21"/>
        </w:rPr>
        <w:t>LIOB Discussion Items</w:t>
      </w:r>
      <w:r w:rsidR="009B42EF">
        <w:rPr>
          <w:rFonts w:cs="Arial"/>
          <w:b/>
          <w:sz w:val="21"/>
          <w:szCs w:val="21"/>
        </w:rPr>
        <w:t xml:space="preserve"> - </w:t>
      </w:r>
      <w:r w:rsidR="006421F7" w:rsidRPr="004419AA">
        <w:rPr>
          <w:rFonts w:cs="Arial"/>
          <w:b/>
          <w:sz w:val="21"/>
          <w:szCs w:val="21"/>
        </w:rPr>
        <w:t>Discussion/Action Items</w:t>
      </w:r>
    </w:p>
    <w:p w:rsidR="006421F7" w:rsidRDefault="006421F7" w:rsidP="006421F7">
      <w:pPr>
        <w:numPr>
          <w:ilvl w:val="0"/>
          <w:numId w:val="17"/>
        </w:numPr>
        <w:overflowPunct w:val="0"/>
        <w:autoSpaceDE w:val="0"/>
        <w:autoSpaceDN w:val="0"/>
        <w:adjustRightInd w:val="0"/>
        <w:ind w:left="335" w:firstLine="0"/>
        <w:textAlignment w:val="baseline"/>
        <w:rPr>
          <w:rFonts w:cs="Arial"/>
          <w:sz w:val="21"/>
          <w:szCs w:val="21"/>
        </w:rPr>
      </w:pPr>
      <w:r>
        <w:rPr>
          <w:rFonts w:cs="Arial"/>
          <w:sz w:val="21"/>
          <w:szCs w:val="21"/>
        </w:rPr>
        <w:t>Formal Structure for IOU Reporting</w:t>
      </w:r>
    </w:p>
    <w:p w:rsidR="006421F7" w:rsidRDefault="006421F7" w:rsidP="006421F7">
      <w:pPr>
        <w:numPr>
          <w:ilvl w:val="0"/>
          <w:numId w:val="17"/>
        </w:numPr>
        <w:overflowPunct w:val="0"/>
        <w:autoSpaceDE w:val="0"/>
        <w:autoSpaceDN w:val="0"/>
        <w:adjustRightInd w:val="0"/>
        <w:ind w:left="335" w:firstLine="0"/>
        <w:textAlignment w:val="baseline"/>
        <w:rPr>
          <w:rFonts w:cs="Arial"/>
          <w:sz w:val="21"/>
          <w:szCs w:val="21"/>
        </w:rPr>
      </w:pPr>
      <w:r>
        <w:rPr>
          <w:rFonts w:cs="Arial"/>
          <w:sz w:val="21"/>
          <w:szCs w:val="21"/>
        </w:rPr>
        <w:t>Low Income Multi Family Housing – Eligibility Guidelines</w:t>
      </w:r>
    </w:p>
    <w:p w:rsidR="006421F7" w:rsidRDefault="006421F7" w:rsidP="006421F7">
      <w:pPr>
        <w:numPr>
          <w:ilvl w:val="0"/>
          <w:numId w:val="17"/>
        </w:numPr>
        <w:overflowPunct w:val="0"/>
        <w:autoSpaceDE w:val="0"/>
        <w:autoSpaceDN w:val="0"/>
        <w:adjustRightInd w:val="0"/>
        <w:ind w:left="335" w:firstLine="0"/>
        <w:textAlignment w:val="baseline"/>
        <w:rPr>
          <w:rFonts w:cs="Arial"/>
          <w:sz w:val="21"/>
          <w:szCs w:val="21"/>
        </w:rPr>
      </w:pPr>
      <w:r>
        <w:rPr>
          <w:rFonts w:cs="Arial"/>
          <w:sz w:val="21"/>
          <w:szCs w:val="21"/>
        </w:rPr>
        <w:t>CARE Outreach Pilot (Board Member Delgado-Olson)</w:t>
      </w:r>
    </w:p>
    <w:p w:rsidR="006421F7" w:rsidRDefault="006421F7" w:rsidP="006421F7">
      <w:pPr>
        <w:numPr>
          <w:ilvl w:val="0"/>
          <w:numId w:val="17"/>
        </w:numPr>
        <w:overflowPunct w:val="0"/>
        <w:autoSpaceDE w:val="0"/>
        <w:autoSpaceDN w:val="0"/>
        <w:adjustRightInd w:val="0"/>
        <w:ind w:left="335" w:firstLine="0"/>
        <w:textAlignment w:val="baseline"/>
        <w:rPr>
          <w:rFonts w:cs="Arial"/>
          <w:sz w:val="21"/>
          <w:szCs w:val="21"/>
        </w:rPr>
      </w:pPr>
      <w:r>
        <w:rPr>
          <w:rFonts w:cs="Arial"/>
          <w:sz w:val="21"/>
          <w:szCs w:val="21"/>
        </w:rPr>
        <w:t>CSD GHG Program (Board Member Wimbley)</w:t>
      </w:r>
    </w:p>
    <w:p w:rsidR="004419AA" w:rsidRPr="004175BA" w:rsidRDefault="004419AA" w:rsidP="004175BA">
      <w:pPr>
        <w:pStyle w:val="ListParagraph"/>
        <w:numPr>
          <w:ilvl w:val="0"/>
          <w:numId w:val="17"/>
        </w:numPr>
        <w:shd w:val="clear" w:color="auto" w:fill="FFFFFF"/>
        <w:spacing w:after="270"/>
        <w:ind w:left="360" w:firstLine="0"/>
        <w:rPr>
          <w:rFonts w:cs="Arial"/>
          <w:b/>
          <w:sz w:val="21"/>
          <w:szCs w:val="21"/>
        </w:rPr>
      </w:pPr>
      <w:r w:rsidRPr="004419AA">
        <w:rPr>
          <w:rFonts w:cs="Arial"/>
          <w:sz w:val="21"/>
          <w:szCs w:val="21"/>
        </w:rPr>
        <w:t>Chairman Castaneda’s Letter re:  Justification for Resources to the LIOB</w:t>
      </w:r>
      <w:r w:rsidR="004175BA">
        <w:rPr>
          <w:rFonts w:ascii="Calibri" w:eastAsia="Calibri" w:hAnsi="Calibri"/>
          <w:i/>
          <w:noProof/>
        </w:rPr>
        <mc:AlternateContent>
          <mc:Choice Requires="wps">
            <w:drawing>
              <wp:anchor distT="0" distB="0" distL="114300" distR="114300" simplePos="0" relativeHeight="251699200" behindDoc="0" locked="0" layoutInCell="1" allowOverlap="1" wp14:anchorId="759074B8" wp14:editId="41DAB2A0">
                <wp:simplePos x="0" y="0"/>
                <wp:positionH relativeFrom="column">
                  <wp:posOffset>-313055</wp:posOffset>
                </wp:positionH>
                <wp:positionV relativeFrom="paragraph">
                  <wp:posOffset>163195</wp:posOffset>
                </wp:positionV>
                <wp:extent cx="6810375" cy="0"/>
                <wp:effectExtent l="0" t="1905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4.65pt;margin-top:12.85pt;width:536.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" strokecolor="#5f497a" strokeweight="2.25pt"/>
            </w:pict>
          </mc:Fallback>
        </mc:AlternateContent>
      </w:r>
    </w:p>
    <w:p w:rsidR="004B6F9C" w:rsidRDefault="008E6D0D" w:rsidP="009F50F5">
      <w:pPr>
        <w:shd w:val="clear" w:color="auto" w:fill="FFFFFF"/>
        <w:tabs>
          <w:tab w:val="num" w:pos="720"/>
        </w:tabs>
        <w:spacing w:after="270"/>
        <w:rPr>
          <w:rFonts w:eastAsia="Arial Unicode MS" w:cs="Arial"/>
          <w:i/>
          <w:snapToGrid w:val="0"/>
        </w:rPr>
      </w:pPr>
      <w:r>
        <w:rPr>
          <w:rFonts w:eastAsia="Arial Unicode MS" w:cs="Arial"/>
          <w:i/>
          <w:snapToGrid w:val="0"/>
        </w:rPr>
        <w:t>Chairman Casta</w:t>
      </w:r>
      <w:r w:rsidRPr="008E6D0D">
        <w:rPr>
          <w:rFonts w:eastAsia="Arial Unicode MS" w:cs="Arial"/>
          <w:i/>
          <w:snapToGrid w:val="0"/>
        </w:rPr>
        <w:t>ñeda</w:t>
      </w:r>
      <w:r>
        <w:rPr>
          <w:rFonts w:eastAsia="Arial Unicode MS" w:cs="Arial"/>
          <w:i/>
          <w:snapToGrid w:val="0"/>
        </w:rPr>
        <w:t xml:space="preserve"> will coordinate a subcommittee meeting </w:t>
      </w:r>
      <w:r w:rsidR="009F50F5">
        <w:rPr>
          <w:rFonts w:eastAsia="Arial Unicode MS" w:cs="Arial"/>
          <w:i/>
          <w:snapToGrid w:val="0"/>
        </w:rPr>
        <w:t xml:space="preserve">and invite the IOUs </w:t>
      </w:r>
      <w:r>
        <w:rPr>
          <w:rFonts w:eastAsia="Arial Unicode MS" w:cs="Arial"/>
          <w:i/>
          <w:snapToGrid w:val="0"/>
        </w:rPr>
        <w:t>to discuss</w:t>
      </w:r>
      <w:r w:rsidR="009F50F5">
        <w:rPr>
          <w:rFonts w:eastAsia="Arial Unicode MS" w:cs="Arial"/>
          <w:i/>
          <w:snapToGrid w:val="0"/>
        </w:rPr>
        <w:t xml:space="preserve"> </w:t>
      </w:r>
      <w:r w:rsidR="00D02117">
        <w:rPr>
          <w:rFonts w:eastAsia="Arial Unicode MS" w:cs="Arial"/>
          <w:i/>
          <w:snapToGrid w:val="0"/>
        </w:rPr>
        <w:t xml:space="preserve">a formal and </w:t>
      </w:r>
      <w:r w:rsidR="00B357EE">
        <w:rPr>
          <w:rFonts w:eastAsia="Arial Unicode MS" w:cs="Arial"/>
          <w:i/>
          <w:snapToGrid w:val="0"/>
        </w:rPr>
        <w:t xml:space="preserve">more </w:t>
      </w:r>
      <w:r w:rsidR="00D02117">
        <w:rPr>
          <w:rFonts w:eastAsia="Arial Unicode MS" w:cs="Arial"/>
          <w:i/>
          <w:snapToGrid w:val="0"/>
        </w:rPr>
        <w:t xml:space="preserve">effective </w:t>
      </w:r>
      <w:r w:rsidR="006F4CE7">
        <w:rPr>
          <w:rFonts w:eastAsia="Arial Unicode MS" w:cs="Arial"/>
          <w:i/>
          <w:snapToGrid w:val="0"/>
        </w:rPr>
        <w:t xml:space="preserve">way for </w:t>
      </w:r>
      <w:r w:rsidR="001237F9">
        <w:rPr>
          <w:rFonts w:eastAsia="Arial Unicode MS" w:cs="Arial"/>
          <w:i/>
          <w:snapToGrid w:val="0"/>
        </w:rPr>
        <w:t xml:space="preserve">the IOUs to report to the Board.  </w:t>
      </w:r>
      <w:r w:rsidR="004F6E57">
        <w:rPr>
          <w:rFonts w:eastAsia="Arial Unicode MS" w:cs="Arial"/>
          <w:i/>
          <w:snapToGrid w:val="0"/>
        </w:rPr>
        <w:t>Based on the public comments from today’s meeting, the Board will</w:t>
      </w:r>
      <w:r w:rsidR="00D01FED">
        <w:rPr>
          <w:rFonts w:eastAsia="Arial Unicode MS" w:cs="Arial"/>
          <w:i/>
          <w:snapToGrid w:val="0"/>
        </w:rPr>
        <w:t xml:space="preserve"> schedule</w:t>
      </w:r>
      <w:r w:rsidR="004F6E57">
        <w:rPr>
          <w:rFonts w:eastAsia="Arial Unicode MS" w:cs="Arial"/>
          <w:i/>
          <w:snapToGrid w:val="0"/>
        </w:rPr>
        <w:t xml:space="preserve"> a </w:t>
      </w:r>
      <w:r w:rsidR="001237F9">
        <w:rPr>
          <w:rFonts w:eastAsia="Arial Unicode MS" w:cs="Arial"/>
          <w:i/>
          <w:snapToGrid w:val="0"/>
        </w:rPr>
        <w:t xml:space="preserve">joint subcommittee meeting between the </w:t>
      </w:r>
      <w:r w:rsidR="004F6E57">
        <w:rPr>
          <w:rFonts w:eastAsia="Arial Unicode MS" w:cs="Arial"/>
          <w:i/>
          <w:snapToGrid w:val="0"/>
        </w:rPr>
        <w:t xml:space="preserve">ESAP and </w:t>
      </w:r>
      <w:r w:rsidR="001237F9">
        <w:rPr>
          <w:rFonts w:eastAsia="Arial Unicode MS" w:cs="Arial"/>
          <w:i/>
          <w:snapToGrid w:val="0"/>
        </w:rPr>
        <w:t xml:space="preserve">CARE </w:t>
      </w:r>
      <w:r w:rsidR="004F6E57">
        <w:rPr>
          <w:rFonts w:eastAsia="Arial Unicode MS" w:cs="Arial"/>
          <w:i/>
          <w:snapToGrid w:val="0"/>
        </w:rPr>
        <w:t>Implementation and the Marketing and Outreach</w:t>
      </w:r>
      <w:r w:rsidR="00D01FED">
        <w:rPr>
          <w:rFonts w:eastAsia="Arial Unicode MS" w:cs="Arial"/>
          <w:i/>
          <w:snapToGrid w:val="0"/>
        </w:rPr>
        <w:t xml:space="preserve"> subcommittees.</w:t>
      </w:r>
      <w:r w:rsidR="00DB6E5E">
        <w:rPr>
          <w:rFonts w:eastAsia="Arial Unicode MS" w:cs="Arial"/>
          <w:i/>
          <w:snapToGrid w:val="0"/>
        </w:rPr>
        <w:t xml:space="preserve"> </w:t>
      </w:r>
      <w:hyperlink r:id="rId10" w:history="1">
        <w:r w:rsidR="004B6F9C" w:rsidRPr="000E6481">
          <w:rPr>
            <w:rStyle w:val="Hyperlink"/>
            <w:rFonts w:eastAsia="Arial Unicode MS" w:cs="Arial"/>
            <w:i/>
            <w:snapToGrid w:val="0"/>
          </w:rPr>
          <w:t>http://www.liob.org/doc7202016/Item%205e.%20Chairman%20Castaneda's%20Letter%20re%20Justification%20for%20Resources%20to%20the%20LIOB7-20-16.pdf</w:t>
        </w:r>
      </w:hyperlink>
      <w:r w:rsidR="004B6F9C">
        <w:rPr>
          <w:rFonts w:eastAsia="Arial Unicode MS" w:cs="Arial"/>
          <w:i/>
          <w:snapToGrid w:val="0"/>
        </w:rPr>
        <w:t xml:space="preserve"> </w:t>
      </w:r>
    </w:p>
    <w:p w:rsidR="00132C7F" w:rsidRDefault="00132C7F" w:rsidP="009F50F5">
      <w:pPr>
        <w:shd w:val="clear" w:color="auto" w:fill="FFFFFF"/>
        <w:tabs>
          <w:tab w:val="num" w:pos="720"/>
        </w:tabs>
        <w:spacing w:after="270"/>
        <w:rPr>
          <w:rFonts w:eastAsia="Arial Unicode MS" w:cs="Arial"/>
          <w:i/>
          <w:snapToGrid w:val="0"/>
        </w:rPr>
      </w:pPr>
      <w:r>
        <w:rPr>
          <w:rFonts w:eastAsia="Arial Unicode MS" w:cs="Arial"/>
          <w:i/>
          <w:snapToGrid w:val="0"/>
        </w:rPr>
        <w:t xml:space="preserve">Vice Chairman Delgado-Olson reported that he has been working with PG&amp;E </w:t>
      </w:r>
      <w:r w:rsidR="00AF2B29">
        <w:rPr>
          <w:rFonts w:eastAsia="Arial Unicode MS" w:cs="Arial"/>
          <w:i/>
          <w:snapToGrid w:val="0"/>
        </w:rPr>
        <w:t>to find ways to enhance the outreach</w:t>
      </w:r>
      <w:r w:rsidR="001649D2">
        <w:rPr>
          <w:rFonts w:eastAsia="Arial Unicode MS" w:cs="Arial"/>
          <w:i/>
          <w:snapToGrid w:val="0"/>
        </w:rPr>
        <w:t xml:space="preserve"> for the CARE program by coupling </w:t>
      </w:r>
      <w:r w:rsidR="00CA3167">
        <w:rPr>
          <w:rFonts w:eastAsia="Arial Unicode MS" w:cs="Arial"/>
          <w:i/>
          <w:snapToGrid w:val="0"/>
        </w:rPr>
        <w:t xml:space="preserve">it </w:t>
      </w:r>
      <w:r w:rsidR="000E1860">
        <w:rPr>
          <w:rFonts w:eastAsia="Arial Unicode MS" w:cs="Arial"/>
          <w:i/>
          <w:snapToGrid w:val="0"/>
        </w:rPr>
        <w:t>with different</w:t>
      </w:r>
      <w:r w:rsidR="001649D2">
        <w:rPr>
          <w:rFonts w:eastAsia="Arial Unicode MS" w:cs="Arial"/>
          <w:i/>
          <w:snapToGrid w:val="0"/>
        </w:rPr>
        <w:t xml:space="preserve"> social services </w:t>
      </w:r>
      <w:r w:rsidR="006D477F">
        <w:rPr>
          <w:rFonts w:eastAsia="Arial Unicode MS" w:cs="Arial"/>
          <w:i/>
          <w:snapToGrid w:val="0"/>
        </w:rPr>
        <w:t>and social welfare programs, such as</w:t>
      </w:r>
      <w:r w:rsidR="00783F91">
        <w:rPr>
          <w:rFonts w:eastAsia="Arial Unicode MS" w:cs="Arial"/>
          <w:i/>
          <w:snapToGrid w:val="0"/>
        </w:rPr>
        <w:t xml:space="preserve"> the school meal programs, CalWORKs, CAL Fresh, Medical,</w:t>
      </w:r>
      <w:r w:rsidR="004C487A">
        <w:rPr>
          <w:rFonts w:eastAsia="Arial Unicode MS" w:cs="Arial"/>
          <w:i/>
          <w:snapToGrid w:val="0"/>
        </w:rPr>
        <w:t>etc.</w:t>
      </w:r>
      <w:r w:rsidR="00783F91">
        <w:rPr>
          <w:rFonts w:eastAsia="Arial Unicode MS" w:cs="Arial"/>
          <w:i/>
          <w:snapToGrid w:val="0"/>
        </w:rPr>
        <w:t xml:space="preserve"> that already screen people</w:t>
      </w:r>
      <w:r w:rsidR="00620A0C">
        <w:rPr>
          <w:rFonts w:eastAsia="Arial Unicode MS" w:cs="Arial"/>
          <w:i/>
          <w:snapToGrid w:val="0"/>
        </w:rPr>
        <w:t xml:space="preserve"> as eligible</w:t>
      </w:r>
      <w:r w:rsidR="00F67169">
        <w:rPr>
          <w:rFonts w:eastAsia="Arial Unicode MS" w:cs="Arial"/>
          <w:i/>
          <w:snapToGrid w:val="0"/>
        </w:rPr>
        <w:t xml:space="preserve">. </w:t>
      </w:r>
      <w:r w:rsidR="0041597E">
        <w:rPr>
          <w:rFonts w:eastAsia="Arial Unicode MS" w:cs="Arial"/>
          <w:i/>
          <w:snapToGrid w:val="0"/>
        </w:rPr>
        <w:t xml:space="preserve">A pilot is being </w:t>
      </w:r>
      <w:r w:rsidR="00977CD7">
        <w:rPr>
          <w:rFonts w:eastAsia="Arial Unicode MS" w:cs="Arial"/>
          <w:i/>
          <w:snapToGrid w:val="0"/>
        </w:rPr>
        <w:t>developed</w:t>
      </w:r>
      <w:r w:rsidR="0041597E">
        <w:rPr>
          <w:rFonts w:eastAsia="Arial Unicode MS" w:cs="Arial"/>
          <w:i/>
          <w:snapToGrid w:val="0"/>
        </w:rPr>
        <w:t>,</w:t>
      </w:r>
      <w:r w:rsidR="00D977D7">
        <w:rPr>
          <w:rFonts w:eastAsia="Arial Unicode MS" w:cs="Arial"/>
          <w:i/>
          <w:snapToGrid w:val="0"/>
        </w:rPr>
        <w:t xml:space="preserve"> a more substantive update</w:t>
      </w:r>
      <w:r w:rsidR="0041597E">
        <w:rPr>
          <w:rFonts w:eastAsia="Arial Unicode MS" w:cs="Arial"/>
          <w:i/>
          <w:snapToGrid w:val="0"/>
        </w:rPr>
        <w:t xml:space="preserve"> will be </w:t>
      </w:r>
      <w:r w:rsidR="00977CD7">
        <w:rPr>
          <w:rFonts w:eastAsia="Arial Unicode MS" w:cs="Arial"/>
          <w:i/>
          <w:snapToGrid w:val="0"/>
        </w:rPr>
        <w:t>provided at</w:t>
      </w:r>
      <w:r w:rsidR="0041597E">
        <w:rPr>
          <w:rFonts w:eastAsia="Arial Unicode MS" w:cs="Arial"/>
          <w:i/>
          <w:snapToGrid w:val="0"/>
        </w:rPr>
        <w:t xml:space="preserve"> a later time</w:t>
      </w:r>
      <w:r w:rsidR="00977CD7">
        <w:rPr>
          <w:rFonts w:eastAsia="Arial Unicode MS" w:cs="Arial"/>
          <w:i/>
          <w:snapToGrid w:val="0"/>
        </w:rPr>
        <w:t>.</w:t>
      </w:r>
    </w:p>
    <w:p w:rsidR="00977CD7" w:rsidRDefault="00977CD7" w:rsidP="009F50F5">
      <w:pPr>
        <w:shd w:val="clear" w:color="auto" w:fill="FFFFFF"/>
        <w:tabs>
          <w:tab w:val="num" w:pos="720"/>
        </w:tabs>
        <w:spacing w:after="270"/>
        <w:rPr>
          <w:rFonts w:eastAsia="Arial Unicode MS" w:cs="Arial"/>
          <w:i/>
          <w:snapToGrid w:val="0"/>
        </w:rPr>
      </w:pPr>
      <w:r>
        <w:rPr>
          <w:rFonts w:eastAsia="Arial Unicode MS" w:cs="Arial"/>
          <w:i/>
          <w:snapToGrid w:val="0"/>
        </w:rPr>
        <w:t xml:space="preserve">Board </w:t>
      </w:r>
      <w:r w:rsidR="00C50FD5">
        <w:rPr>
          <w:rFonts w:eastAsia="Arial Unicode MS" w:cs="Arial"/>
          <w:i/>
          <w:snapToGrid w:val="0"/>
        </w:rPr>
        <w:t xml:space="preserve">Member Wimbley reported that </w:t>
      </w:r>
      <w:r>
        <w:rPr>
          <w:rFonts w:eastAsia="Arial Unicode MS" w:cs="Arial"/>
          <w:i/>
          <w:snapToGrid w:val="0"/>
        </w:rPr>
        <w:t xml:space="preserve">CSD received Climate investment funds to </w:t>
      </w:r>
      <w:r w:rsidR="00E61432">
        <w:rPr>
          <w:rFonts w:eastAsia="Arial Unicode MS" w:cs="Arial"/>
          <w:i/>
          <w:snapToGrid w:val="0"/>
        </w:rPr>
        <w:t xml:space="preserve">stablish the low income weatherization </w:t>
      </w:r>
      <w:r w:rsidR="0008019C">
        <w:rPr>
          <w:rFonts w:eastAsia="Arial Unicode MS" w:cs="Arial"/>
          <w:i/>
          <w:snapToGrid w:val="0"/>
        </w:rPr>
        <w:t>program (LIWP)</w:t>
      </w:r>
      <w:r w:rsidR="004C487A">
        <w:rPr>
          <w:rFonts w:eastAsia="Arial Unicode MS" w:cs="Arial"/>
          <w:i/>
          <w:snapToGrid w:val="0"/>
        </w:rPr>
        <w:t xml:space="preserve">, which provides </w:t>
      </w:r>
      <w:r w:rsidR="002A7F8B">
        <w:rPr>
          <w:rFonts w:eastAsia="Arial Unicode MS" w:cs="Arial"/>
          <w:i/>
          <w:snapToGrid w:val="0"/>
        </w:rPr>
        <w:t xml:space="preserve">weatherization and renewable energy services to low income </w:t>
      </w:r>
      <w:r w:rsidR="00F70FF5">
        <w:rPr>
          <w:rFonts w:eastAsia="Arial Unicode MS" w:cs="Arial"/>
          <w:i/>
          <w:snapToGrid w:val="0"/>
        </w:rPr>
        <w:t>residential housing</w:t>
      </w:r>
      <w:r w:rsidR="0032647F">
        <w:rPr>
          <w:rFonts w:eastAsia="Arial Unicode MS" w:cs="Arial"/>
          <w:i/>
          <w:snapToGrid w:val="0"/>
        </w:rPr>
        <w:t xml:space="preserve"> located in designated </w:t>
      </w:r>
      <w:r w:rsidR="00F70FF5">
        <w:rPr>
          <w:rFonts w:eastAsia="Arial Unicode MS" w:cs="Arial"/>
          <w:i/>
          <w:snapToGrid w:val="0"/>
        </w:rPr>
        <w:t xml:space="preserve">disadvantaged </w:t>
      </w:r>
      <w:r w:rsidR="00CB255A">
        <w:rPr>
          <w:rFonts w:eastAsia="Arial Unicode MS" w:cs="Arial"/>
          <w:i/>
          <w:snapToGrid w:val="0"/>
        </w:rPr>
        <w:t>communities’</w:t>
      </w:r>
      <w:r w:rsidR="00F70FF5">
        <w:rPr>
          <w:rFonts w:eastAsia="Arial Unicode MS" w:cs="Arial"/>
          <w:i/>
          <w:snapToGrid w:val="0"/>
        </w:rPr>
        <w:t xml:space="preserve"> areas.  </w:t>
      </w:r>
      <w:r w:rsidR="005A7CFD">
        <w:rPr>
          <w:rFonts w:eastAsia="Arial Unicode MS" w:cs="Arial"/>
          <w:i/>
          <w:snapToGrid w:val="0"/>
        </w:rPr>
        <w:t>With the firs</w:t>
      </w:r>
      <w:r w:rsidR="007228C6">
        <w:rPr>
          <w:rFonts w:eastAsia="Arial Unicode MS" w:cs="Arial"/>
          <w:i/>
          <w:snapToGrid w:val="0"/>
        </w:rPr>
        <w:t>t appropriation received in 2014</w:t>
      </w:r>
      <w:r w:rsidR="005A7CFD">
        <w:rPr>
          <w:rFonts w:eastAsia="Arial Unicode MS" w:cs="Arial"/>
          <w:i/>
          <w:snapToGrid w:val="0"/>
        </w:rPr>
        <w:t>-201</w:t>
      </w:r>
      <w:r w:rsidR="007228C6">
        <w:rPr>
          <w:rFonts w:eastAsia="Arial Unicode MS" w:cs="Arial"/>
          <w:i/>
          <w:snapToGrid w:val="0"/>
        </w:rPr>
        <w:t>5</w:t>
      </w:r>
      <w:r w:rsidR="005A7CFD">
        <w:rPr>
          <w:rFonts w:eastAsia="Arial Unicode MS" w:cs="Arial"/>
          <w:i/>
          <w:snapToGrid w:val="0"/>
        </w:rPr>
        <w:t>,</w:t>
      </w:r>
      <w:r w:rsidR="007228C6">
        <w:rPr>
          <w:rFonts w:eastAsia="Arial Unicode MS" w:cs="Arial"/>
          <w:i/>
          <w:snapToGrid w:val="0"/>
        </w:rPr>
        <w:t xml:space="preserve"> was used to </w:t>
      </w:r>
      <w:r w:rsidR="006A00FA">
        <w:rPr>
          <w:rFonts w:eastAsia="Arial Unicode MS" w:cs="Arial"/>
          <w:i/>
          <w:snapToGrid w:val="0"/>
        </w:rPr>
        <w:t>launch</w:t>
      </w:r>
      <w:r w:rsidR="007228C6">
        <w:rPr>
          <w:rFonts w:eastAsia="Arial Unicode MS" w:cs="Arial"/>
          <w:i/>
          <w:snapToGrid w:val="0"/>
        </w:rPr>
        <w:t xml:space="preserve"> a program that stablished 3 primary subcomponents: single family weatherization program; single family solar program </w:t>
      </w:r>
      <w:r w:rsidR="006A20F2">
        <w:rPr>
          <w:rFonts w:eastAsia="Arial Unicode MS" w:cs="Arial"/>
          <w:i/>
          <w:snapToGrid w:val="0"/>
        </w:rPr>
        <w:t xml:space="preserve">and a large multi-family energy efficiency and renewable program.  These three programs are active and </w:t>
      </w:r>
      <w:r w:rsidR="0045232C">
        <w:rPr>
          <w:rFonts w:eastAsia="Arial Unicode MS" w:cs="Arial"/>
          <w:i/>
          <w:snapToGrid w:val="0"/>
        </w:rPr>
        <w:t>underway;</w:t>
      </w:r>
      <w:r w:rsidR="009F2318">
        <w:rPr>
          <w:rFonts w:eastAsia="Arial Unicode MS" w:cs="Arial"/>
          <w:i/>
          <w:snapToGrid w:val="0"/>
        </w:rPr>
        <w:t xml:space="preserve"> CSD is</w:t>
      </w:r>
      <w:r w:rsidR="006A20F2">
        <w:rPr>
          <w:rFonts w:eastAsia="Arial Unicode MS" w:cs="Arial"/>
          <w:i/>
          <w:snapToGrid w:val="0"/>
        </w:rPr>
        <w:t xml:space="preserve"> starting to see the progress</w:t>
      </w:r>
      <w:r w:rsidR="009F2318">
        <w:rPr>
          <w:rFonts w:eastAsia="Arial Unicode MS" w:cs="Arial"/>
          <w:i/>
          <w:snapToGrid w:val="0"/>
        </w:rPr>
        <w:t xml:space="preserve"> and </w:t>
      </w:r>
      <w:r w:rsidR="00912395">
        <w:rPr>
          <w:rFonts w:eastAsia="Arial Unicode MS" w:cs="Arial"/>
          <w:i/>
          <w:snapToGrid w:val="0"/>
        </w:rPr>
        <w:t xml:space="preserve">reporting of these projects.  </w:t>
      </w:r>
      <w:r w:rsidR="00E52B3B">
        <w:rPr>
          <w:rFonts w:eastAsia="Arial Unicode MS" w:cs="Arial"/>
          <w:i/>
          <w:snapToGrid w:val="0"/>
        </w:rPr>
        <w:t>The goal of these dollars</w:t>
      </w:r>
      <w:r w:rsidR="00912395">
        <w:rPr>
          <w:rFonts w:eastAsia="Arial Unicode MS" w:cs="Arial"/>
          <w:i/>
          <w:snapToGrid w:val="0"/>
        </w:rPr>
        <w:t xml:space="preserve"> is to promote </w:t>
      </w:r>
      <w:r w:rsidR="0045232C">
        <w:rPr>
          <w:rFonts w:eastAsia="Arial Unicode MS" w:cs="Arial"/>
          <w:i/>
          <w:snapToGrid w:val="0"/>
        </w:rPr>
        <w:t>gree</w:t>
      </w:r>
      <w:r w:rsidR="000E7E7F">
        <w:rPr>
          <w:rFonts w:eastAsia="Arial Unicode MS" w:cs="Arial"/>
          <w:i/>
          <w:snapToGrid w:val="0"/>
        </w:rPr>
        <w:t xml:space="preserve">nhouse </w:t>
      </w:r>
      <w:r w:rsidR="0045232C">
        <w:rPr>
          <w:rFonts w:eastAsia="Arial Unicode MS" w:cs="Arial"/>
          <w:i/>
          <w:snapToGrid w:val="0"/>
        </w:rPr>
        <w:t xml:space="preserve">gas </w:t>
      </w:r>
      <w:r w:rsidR="00BA6E90">
        <w:rPr>
          <w:rFonts w:eastAsia="Arial Unicode MS" w:cs="Arial"/>
          <w:i/>
          <w:snapToGrid w:val="0"/>
        </w:rPr>
        <w:t>reduction</w:t>
      </w:r>
      <w:r w:rsidR="00AE6F38">
        <w:rPr>
          <w:rFonts w:eastAsia="Arial Unicode MS" w:cs="Arial"/>
          <w:i/>
          <w:snapToGrid w:val="0"/>
        </w:rPr>
        <w:t>s</w:t>
      </w:r>
      <w:r w:rsidR="00E52B3B">
        <w:rPr>
          <w:rFonts w:eastAsia="Arial Unicode MS" w:cs="Arial"/>
          <w:i/>
          <w:snapToGrid w:val="0"/>
        </w:rPr>
        <w:t xml:space="preserve"> and extend the </w:t>
      </w:r>
      <w:r w:rsidR="00866150">
        <w:rPr>
          <w:rFonts w:eastAsia="Arial Unicode MS" w:cs="Arial"/>
          <w:i/>
          <w:snapToGrid w:val="0"/>
        </w:rPr>
        <w:t xml:space="preserve">important </w:t>
      </w:r>
      <w:r w:rsidR="004B25C7">
        <w:rPr>
          <w:rFonts w:eastAsia="Arial Unicode MS" w:cs="Arial"/>
          <w:i/>
          <w:snapToGrid w:val="0"/>
        </w:rPr>
        <w:t>co</w:t>
      </w:r>
      <w:r w:rsidR="00976D49">
        <w:rPr>
          <w:rFonts w:eastAsia="Arial Unicode MS" w:cs="Arial"/>
          <w:i/>
          <w:snapToGrid w:val="0"/>
        </w:rPr>
        <w:t>-</w:t>
      </w:r>
      <w:r w:rsidR="004B25C7">
        <w:rPr>
          <w:rFonts w:eastAsia="Arial Unicode MS" w:cs="Arial"/>
          <w:i/>
          <w:snapToGrid w:val="0"/>
        </w:rPr>
        <w:t>benefits</w:t>
      </w:r>
      <w:r w:rsidR="00976D49">
        <w:rPr>
          <w:rFonts w:eastAsia="Arial Unicode MS" w:cs="Arial"/>
          <w:i/>
          <w:snapToGrid w:val="0"/>
        </w:rPr>
        <w:t xml:space="preserve"> to these disadvantaged communities</w:t>
      </w:r>
      <w:r w:rsidR="004B25C7">
        <w:rPr>
          <w:rFonts w:eastAsia="Arial Unicode MS" w:cs="Arial"/>
          <w:i/>
          <w:snapToGrid w:val="0"/>
        </w:rPr>
        <w:t xml:space="preserve">.  With the second appropriation received </w:t>
      </w:r>
      <w:r w:rsidR="0061013F">
        <w:rPr>
          <w:rFonts w:eastAsia="Arial Unicode MS" w:cs="Arial"/>
          <w:i/>
          <w:snapToGrid w:val="0"/>
        </w:rPr>
        <w:t xml:space="preserve">in 2015-2016, CSD is looking to </w:t>
      </w:r>
      <w:r w:rsidR="004C493A">
        <w:rPr>
          <w:rFonts w:eastAsia="Arial Unicode MS" w:cs="Arial"/>
          <w:i/>
          <w:snapToGrid w:val="0"/>
        </w:rPr>
        <w:t xml:space="preserve">introducing </w:t>
      </w:r>
      <w:r w:rsidR="0061013F">
        <w:rPr>
          <w:rFonts w:eastAsia="Arial Unicode MS" w:cs="Arial"/>
          <w:i/>
          <w:snapToGrid w:val="0"/>
        </w:rPr>
        <w:t>some significate reforms</w:t>
      </w:r>
      <w:r w:rsidR="004C493A">
        <w:rPr>
          <w:rFonts w:eastAsia="Arial Unicode MS" w:cs="Arial"/>
          <w:i/>
          <w:snapToGrid w:val="0"/>
        </w:rPr>
        <w:t xml:space="preserve"> to how they administer the program</w:t>
      </w:r>
      <w:r w:rsidR="00AE6F38">
        <w:rPr>
          <w:rFonts w:eastAsia="Arial Unicode MS" w:cs="Arial"/>
          <w:i/>
          <w:snapToGrid w:val="0"/>
        </w:rPr>
        <w:t xml:space="preserve">.  </w:t>
      </w:r>
      <w:r w:rsidR="00FE462A">
        <w:rPr>
          <w:rFonts w:eastAsia="Arial Unicode MS" w:cs="Arial"/>
          <w:i/>
          <w:snapToGrid w:val="0"/>
        </w:rPr>
        <w:t xml:space="preserve">On June 2, 2016, </w:t>
      </w:r>
      <w:r w:rsidR="00FE462A" w:rsidRPr="00FE462A">
        <w:rPr>
          <w:rFonts w:eastAsia="Arial Unicode MS" w:cs="Arial"/>
          <w:i/>
          <w:snapToGrid w:val="0"/>
        </w:rPr>
        <w:t>CSD held a meeting that provided general overview of proposed modifications to the existing LIWP program in preparation for drafting Program Guidelines and Request for Proposal (RFP). Participants</w:t>
      </w:r>
      <w:r w:rsidR="00FE462A">
        <w:rPr>
          <w:rFonts w:eastAsia="Arial Unicode MS" w:cs="Arial"/>
          <w:i/>
          <w:snapToGrid w:val="0"/>
        </w:rPr>
        <w:t xml:space="preserve"> had </w:t>
      </w:r>
      <w:r w:rsidR="00FE462A" w:rsidRPr="00FE462A">
        <w:rPr>
          <w:rFonts w:eastAsia="Arial Unicode MS" w:cs="Arial"/>
          <w:i/>
          <w:snapToGrid w:val="0"/>
        </w:rPr>
        <w:t>an opportunity to comment and offer additional ideas and suggestions to CSD.</w:t>
      </w:r>
      <w:r w:rsidR="00486BD2">
        <w:rPr>
          <w:rFonts w:eastAsia="Arial Unicode MS" w:cs="Arial"/>
          <w:i/>
          <w:snapToGrid w:val="0"/>
        </w:rPr>
        <w:t xml:space="preserve">  </w:t>
      </w:r>
      <w:r w:rsidR="00BD1129">
        <w:rPr>
          <w:rFonts w:eastAsia="Arial Unicode MS" w:cs="Arial"/>
          <w:i/>
          <w:snapToGrid w:val="0"/>
        </w:rPr>
        <w:t xml:space="preserve">Board Member Wimbley commented </w:t>
      </w:r>
      <w:r w:rsidR="00BE58C9">
        <w:rPr>
          <w:rFonts w:eastAsia="Arial Unicode MS" w:cs="Arial"/>
          <w:i/>
          <w:snapToGrid w:val="0"/>
        </w:rPr>
        <w:t xml:space="preserve">that </w:t>
      </w:r>
      <w:r w:rsidR="004C188D">
        <w:rPr>
          <w:rFonts w:eastAsia="Arial Unicode MS" w:cs="Arial"/>
          <w:i/>
          <w:snapToGrid w:val="0"/>
        </w:rPr>
        <w:t>t</w:t>
      </w:r>
      <w:r w:rsidR="00BD1129">
        <w:rPr>
          <w:rFonts w:eastAsia="Arial Unicode MS" w:cs="Arial"/>
          <w:i/>
          <w:snapToGrid w:val="0"/>
        </w:rPr>
        <w:t xml:space="preserve">he </w:t>
      </w:r>
      <w:r w:rsidR="002E531E">
        <w:rPr>
          <w:rFonts w:eastAsia="Arial Unicode MS" w:cs="Arial"/>
          <w:i/>
          <w:snapToGrid w:val="0"/>
        </w:rPr>
        <w:t>interest</w:t>
      </w:r>
      <w:r w:rsidR="00BE58C9">
        <w:rPr>
          <w:rFonts w:eastAsia="Arial Unicode MS" w:cs="Arial"/>
          <w:i/>
          <w:snapToGrid w:val="0"/>
        </w:rPr>
        <w:t xml:space="preserve"> shown by </w:t>
      </w:r>
      <w:r w:rsidR="001477E8">
        <w:rPr>
          <w:rFonts w:eastAsia="Arial Unicode MS" w:cs="Arial"/>
          <w:i/>
          <w:snapToGrid w:val="0"/>
        </w:rPr>
        <w:t xml:space="preserve">the ESA </w:t>
      </w:r>
      <w:r w:rsidR="002E531E">
        <w:rPr>
          <w:rFonts w:eastAsia="Arial Unicode MS" w:cs="Arial"/>
          <w:i/>
          <w:snapToGrid w:val="0"/>
        </w:rPr>
        <w:t>contractors to continue s</w:t>
      </w:r>
      <w:r w:rsidR="00BE58C9">
        <w:rPr>
          <w:rFonts w:eastAsia="Arial Unicode MS" w:cs="Arial"/>
          <w:i/>
          <w:snapToGrid w:val="0"/>
        </w:rPr>
        <w:t>erving the low income communities</w:t>
      </w:r>
      <w:r w:rsidR="002E531E">
        <w:rPr>
          <w:rFonts w:eastAsia="Arial Unicode MS" w:cs="Arial"/>
          <w:i/>
          <w:snapToGrid w:val="0"/>
        </w:rPr>
        <w:t xml:space="preserve"> and keep</w:t>
      </w:r>
      <w:r w:rsidR="001477E8">
        <w:rPr>
          <w:rFonts w:eastAsia="Arial Unicode MS" w:cs="Arial"/>
          <w:i/>
          <w:snapToGrid w:val="0"/>
        </w:rPr>
        <w:t>ing</w:t>
      </w:r>
      <w:r w:rsidR="002E531E">
        <w:rPr>
          <w:rFonts w:eastAsia="Arial Unicode MS" w:cs="Arial"/>
          <w:i/>
          <w:snapToGrid w:val="0"/>
        </w:rPr>
        <w:t xml:space="preserve"> these programs </w:t>
      </w:r>
      <w:r w:rsidR="00E84D07">
        <w:rPr>
          <w:rFonts w:eastAsia="Arial Unicode MS" w:cs="Arial"/>
          <w:i/>
          <w:snapToGrid w:val="0"/>
        </w:rPr>
        <w:t>is overwhelming</w:t>
      </w:r>
      <w:r w:rsidR="001477E8">
        <w:rPr>
          <w:rFonts w:eastAsia="Arial Unicode MS" w:cs="Arial"/>
          <w:i/>
          <w:snapToGrid w:val="0"/>
        </w:rPr>
        <w:t>,</w:t>
      </w:r>
      <w:r w:rsidR="00E84D07">
        <w:rPr>
          <w:rFonts w:eastAsia="Arial Unicode MS" w:cs="Arial"/>
          <w:i/>
          <w:snapToGrid w:val="0"/>
        </w:rPr>
        <w:t xml:space="preserve"> and we</w:t>
      </w:r>
      <w:r w:rsidR="00BF32A8">
        <w:rPr>
          <w:rFonts w:eastAsia="Arial Unicode MS" w:cs="Arial"/>
          <w:i/>
          <w:snapToGrid w:val="0"/>
        </w:rPr>
        <w:t xml:space="preserve"> should make every effort to conserve and stop the bleeding.</w:t>
      </w:r>
    </w:p>
    <w:p w:rsidR="00F11959" w:rsidRDefault="00F11959" w:rsidP="009F50F5">
      <w:pPr>
        <w:shd w:val="clear" w:color="auto" w:fill="FFFFFF"/>
        <w:tabs>
          <w:tab w:val="num" w:pos="720"/>
        </w:tabs>
        <w:spacing w:after="270"/>
        <w:rPr>
          <w:rFonts w:eastAsia="Arial Unicode MS" w:cs="Arial"/>
          <w:i/>
          <w:snapToGrid w:val="0"/>
        </w:rPr>
      </w:pPr>
      <w:r>
        <w:rPr>
          <w:rFonts w:eastAsia="Arial Unicode MS" w:cs="Arial"/>
          <w:i/>
          <w:snapToGrid w:val="0"/>
        </w:rPr>
        <w:lastRenderedPageBreak/>
        <w:t>Chairman Casta</w:t>
      </w:r>
      <w:r w:rsidRPr="00F11959">
        <w:rPr>
          <w:rFonts w:eastAsia="Arial Unicode MS" w:cs="Arial"/>
          <w:i/>
          <w:snapToGrid w:val="0"/>
        </w:rPr>
        <w:t>ñeda</w:t>
      </w:r>
      <w:r>
        <w:rPr>
          <w:rFonts w:eastAsia="Arial Unicode MS" w:cs="Arial"/>
          <w:i/>
          <w:snapToGrid w:val="0"/>
        </w:rPr>
        <w:t xml:space="preserve"> commented that</w:t>
      </w:r>
      <w:r w:rsidR="00996950">
        <w:rPr>
          <w:rFonts w:eastAsia="Arial Unicode MS" w:cs="Arial"/>
          <w:i/>
          <w:snapToGrid w:val="0"/>
        </w:rPr>
        <w:t xml:space="preserve"> at some point he will convene </w:t>
      </w:r>
      <w:r w:rsidR="006132B5">
        <w:rPr>
          <w:rFonts w:eastAsia="Arial Unicode MS" w:cs="Arial"/>
          <w:i/>
          <w:snapToGrid w:val="0"/>
        </w:rPr>
        <w:t xml:space="preserve">a subcommittee </w:t>
      </w:r>
      <w:r w:rsidR="00996950">
        <w:rPr>
          <w:rFonts w:eastAsia="Arial Unicode MS" w:cs="Arial"/>
          <w:i/>
          <w:snapToGrid w:val="0"/>
        </w:rPr>
        <w:t>meeting</w:t>
      </w:r>
      <w:r w:rsidR="00FA4E27">
        <w:rPr>
          <w:rFonts w:eastAsia="Arial Unicode MS" w:cs="Arial"/>
          <w:i/>
          <w:snapToGrid w:val="0"/>
        </w:rPr>
        <w:t xml:space="preserve"> with ED and the IOUs to better define the low income </w:t>
      </w:r>
      <w:r w:rsidR="003A1DF9">
        <w:rPr>
          <w:rFonts w:eastAsia="Arial Unicode MS" w:cs="Arial"/>
          <w:i/>
          <w:snapToGrid w:val="0"/>
        </w:rPr>
        <w:t xml:space="preserve">multi-family </w:t>
      </w:r>
      <w:r w:rsidR="00FA4E27">
        <w:rPr>
          <w:rFonts w:eastAsia="Arial Unicode MS" w:cs="Arial"/>
          <w:i/>
          <w:snapToGrid w:val="0"/>
        </w:rPr>
        <w:t>eligibility</w:t>
      </w:r>
      <w:r w:rsidR="003A1DF9">
        <w:rPr>
          <w:rFonts w:eastAsia="Arial Unicode MS" w:cs="Arial"/>
          <w:i/>
          <w:snapToGrid w:val="0"/>
        </w:rPr>
        <w:t>.</w:t>
      </w:r>
      <w:r w:rsidR="009C53E0">
        <w:rPr>
          <w:rFonts w:eastAsia="Arial Unicode MS" w:cs="Arial"/>
          <w:i/>
          <w:snapToGrid w:val="0"/>
        </w:rPr>
        <w:t xml:space="preserve">  </w:t>
      </w:r>
    </w:p>
    <w:p w:rsidR="00CF2BAD" w:rsidRDefault="007F4E05" w:rsidP="00CD55EA">
      <w:pPr>
        <w:shd w:val="clear" w:color="auto" w:fill="FFFFFF"/>
        <w:tabs>
          <w:tab w:val="num" w:pos="720"/>
        </w:tabs>
        <w:spacing w:after="270"/>
        <w:rPr>
          <w:rFonts w:eastAsia="Arial Unicode MS" w:cs="Arial"/>
          <w:i/>
          <w:snapToGrid w:val="0"/>
        </w:rPr>
      </w:pPr>
      <w:r>
        <w:rPr>
          <w:rFonts w:eastAsia="Arial Unicode MS" w:cs="Arial"/>
          <w:i/>
          <w:snapToGrid w:val="0"/>
        </w:rPr>
        <w:t>On the subject of justification, Chairman Casta</w:t>
      </w:r>
      <w:r w:rsidRPr="007F4E05">
        <w:rPr>
          <w:rFonts w:eastAsia="Arial Unicode MS" w:cs="Arial"/>
          <w:i/>
          <w:snapToGrid w:val="0"/>
        </w:rPr>
        <w:t xml:space="preserve">ñeda </w:t>
      </w:r>
      <w:r>
        <w:rPr>
          <w:rFonts w:eastAsia="Arial Unicode MS" w:cs="Arial"/>
          <w:i/>
          <w:snapToGrid w:val="0"/>
        </w:rPr>
        <w:t>commented that t</w:t>
      </w:r>
      <w:r w:rsidR="00D77C94">
        <w:rPr>
          <w:rFonts w:eastAsia="Arial Unicode MS" w:cs="Arial"/>
          <w:i/>
          <w:snapToGrid w:val="0"/>
        </w:rPr>
        <w:t xml:space="preserve">his board has the authority </w:t>
      </w:r>
      <w:r w:rsidR="00954564">
        <w:rPr>
          <w:rFonts w:eastAsia="Arial Unicode MS" w:cs="Arial"/>
          <w:i/>
          <w:snapToGrid w:val="0"/>
        </w:rPr>
        <w:t>to look at the L</w:t>
      </w:r>
      <w:r w:rsidR="00DF75F2">
        <w:rPr>
          <w:rFonts w:eastAsia="Arial Unicode MS" w:cs="Arial"/>
          <w:i/>
          <w:snapToGrid w:val="0"/>
        </w:rPr>
        <w:t xml:space="preserve">egislature in a very targeted and </w:t>
      </w:r>
      <w:r w:rsidR="00065DFC">
        <w:rPr>
          <w:rFonts w:eastAsia="Arial Unicode MS" w:cs="Arial"/>
          <w:i/>
          <w:snapToGrid w:val="0"/>
        </w:rPr>
        <w:t>concise</w:t>
      </w:r>
      <w:r w:rsidR="00DF75F2">
        <w:rPr>
          <w:rFonts w:eastAsia="Arial Unicode MS" w:cs="Arial"/>
          <w:i/>
          <w:snapToGrid w:val="0"/>
        </w:rPr>
        <w:t xml:space="preserve"> matter</w:t>
      </w:r>
      <w:r w:rsidR="009C53E0">
        <w:rPr>
          <w:rFonts w:eastAsia="Arial Unicode MS" w:cs="Arial"/>
          <w:i/>
          <w:snapToGrid w:val="0"/>
        </w:rPr>
        <w:t xml:space="preserve">.  The Board will be looking into </w:t>
      </w:r>
      <w:r w:rsidR="00C86430">
        <w:rPr>
          <w:rFonts w:eastAsia="Arial Unicode MS" w:cs="Arial"/>
          <w:i/>
          <w:snapToGrid w:val="0"/>
        </w:rPr>
        <w:t xml:space="preserve">acquiring more </w:t>
      </w:r>
      <w:r w:rsidR="00654357">
        <w:rPr>
          <w:rFonts w:eastAsia="Arial Unicode MS" w:cs="Arial"/>
          <w:i/>
          <w:snapToGrid w:val="0"/>
        </w:rPr>
        <w:t xml:space="preserve">staff </w:t>
      </w:r>
      <w:r w:rsidR="00C86430">
        <w:rPr>
          <w:rFonts w:eastAsia="Arial Unicode MS" w:cs="Arial"/>
          <w:i/>
          <w:snapToGrid w:val="0"/>
        </w:rPr>
        <w:t>resources, including the creation of a technical advisory committee</w:t>
      </w:r>
      <w:r w:rsidR="00F93610">
        <w:rPr>
          <w:rFonts w:eastAsia="Arial Unicode MS" w:cs="Arial"/>
          <w:i/>
          <w:snapToGrid w:val="0"/>
        </w:rPr>
        <w:t>, and</w:t>
      </w:r>
      <w:r w:rsidR="005A2BFD">
        <w:rPr>
          <w:rFonts w:eastAsia="Arial Unicode MS" w:cs="Arial"/>
          <w:i/>
          <w:snapToGrid w:val="0"/>
        </w:rPr>
        <w:t xml:space="preserve"> reaching out to other critical state agencies that work in concert with many of the working agendas that the Board </w:t>
      </w:r>
      <w:r w:rsidR="00CD55EA">
        <w:rPr>
          <w:rFonts w:eastAsia="Arial Unicode MS" w:cs="Arial"/>
          <w:i/>
          <w:snapToGrid w:val="0"/>
        </w:rPr>
        <w:t>is addressing</w:t>
      </w:r>
      <w:r w:rsidR="00353405">
        <w:rPr>
          <w:rFonts w:eastAsia="Arial Unicode MS" w:cs="Arial"/>
          <w:i/>
          <w:snapToGrid w:val="0"/>
        </w:rPr>
        <w:t xml:space="preserve">.  </w:t>
      </w:r>
      <w:r w:rsidR="00065DFC">
        <w:rPr>
          <w:rFonts w:eastAsia="Arial Unicode MS" w:cs="Arial"/>
          <w:i/>
          <w:snapToGrid w:val="0"/>
        </w:rPr>
        <w:t xml:space="preserve"> </w:t>
      </w:r>
      <w:r w:rsidR="00F93610">
        <w:rPr>
          <w:rFonts w:eastAsia="Arial Unicode MS" w:cs="Arial"/>
          <w:i/>
          <w:snapToGrid w:val="0"/>
        </w:rPr>
        <w:t xml:space="preserve">The Board is working diligently to pursue the enablement of this board to </w:t>
      </w:r>
      <w:r w:rsidR="00C10966">
        <w:rPr>
          <w:rFonts w:eastAsia="Arial Unicode MS" w:cs="Arial"/>
          <w:i/>
          <w:snapToGrid w:val="0"/>
        </w:rPr>
        <w:t>fulfill</w:t>
      </w:r>
      <w:r w:rsidR="00F93610">
        <w:rPr>
          <w:rFonts w:eastAsia="Arial Unicode MS" w:cs="Arial"/>
          <w:i/>
          <w:snapToGrid w:val="0"/>
        </w:rPr>
        <w:t xml:space="preserve"> its mission in a more productive manner.  </w:t>
      </w:r>
      <w:r w:rsidR="00CF2BAD">
        <w:rPr>
          <w:rFonts w:eastAsia="Arial Unicode MS" w:cs="Arial"/>
          <w:i/>
          <w:snapToGrid w:val="0"/>
        </w:rPr>
        <w:t>The Board feels that there are a lot of issues; o</w:t>
      </w:r>
      <w:r w:rsidR="00C10966">
        <w:rPr>
          <w:rFonts w:eastAsia="Arial Unicode MS" w:cs="Arial"/>
          <w:i/>
          <w:snapToGrid w:val="0"/>
        </w:rPr>
        <w:t xml:space="preserve">ne of the critical issues is the </w:t>
      </w:r>
      <w:r w:rsidR="00D5209D">
        <w:rPr>
          <w:rFonts w:eastAsia="Arial Unicode MS" w:cs="Arial"/>
          <w:i/>
          <w:snapToGrid w:val="0"/>
        </w:rPr>
        <w:t>direct conduit</w:t>
      </w:r>
      <w:r w:rsidR="00CF2BAD">
        <w:rPr>
          <w:rFonts w:eastAsia="Arial Unicode MS" w:cs="Arial"/>
          <w:i/>
          <w:snapToGrid w:val="0"/>
        </w:rPr>
        <w:t xml:space="preserve"> in</w:t>
      </w:r>
      <w:r w:rsidR="00D5209D">
        <w:rPr>
          <w:rFonts w:eastAsia="Arial Unicode MS" w:cs="Arial"/>
          <w:i/>
          <w:snapToGrid w:val="0"/>
        </w:rPr>
        <w:t xml:space="preserve"> communication with the full Commission, which is one of the Board’s </w:t>
      </w:r>
      <w:r w:rsidR="00CA7631">
        <w:rPr>
          <w:rFonts w:eastAsia="Arial Unicode MS" w:cs="Arial"/>
          <w:i/>
          <w:snapToGrid w:val="0"/>
        </w:rPr>
        <w:t>mandates</w:t>
      </w:r>
      <w:r w:rsidR="00D5209D">
        <w:rPr>
          <w:rFonts w:eastAsia="Arial Unicode MS" w:cs="Arial"/>
          <w:i/>
          <w:snapToGrid w:val="0"/>
        </w:rPr>
        <w:t>.</w:t>
      </w:r>
      <w:r w:rsidR="00CD55EA">
        <w:rPr>
          <w:rFonts w:eastAsia="Arial Unicode MS" w:cs="Arial"/>
          <w:i/>
          <w:snapToGrid w:val="0"/>
        </w:rPr>
        <w:t xml:space="preserve">  </w:t>
      </w:r>
      <w:r w:rsidR="00CF2BAD">
        <w:rPr>
          <w:rFonts w:eastAsia="Arial Unicode MS" w:cs="Arial"/>
          <w:i/>
          <w:snapToGrid w:val="0"/>
        </w:rPr>
        <w:t>Per legal opinion, the minutes of the board cannot be entered into a proceeding until the minutes are memorialized</w:t>
      </w:r>
      <w:r w:rsidR="0029131B">
        <w:rPr>
          <w:rFonts w:eastAsia="Arial Unicode MS" w:cs="Arial"/>
          <w:i/>
          <w:snapToGrid w:val="0"/>
        </w:rPr>
        <w:t>,</w:t>
      </w:r>
      <w:r w:rsidR="00CF2BAD">
        <w:rPr>
          <w:rFonts w:eastAsia="Arial Unicode MS" w:cs="Arial"/>
          <w:i/>
          <w:snapToGrid w:val="0"/>
        </w:rPr>
        <w:t xml:space="preserve"> and since the Board only meets 3-4 times a year, </w:t>
      </w:r>
      <w:r w:rsidR="0029131B">
        <w:rPr>
          <w:rFonts w:eastAsia="Arial Unicode MS" w:cs="Arial"/>
          <w:i/>
          <w:snapToGrid w:val="0"/>
        </w:rPr>
        <w:t xml:space="preserve">the window of opportunity to provide comments many times is closed.  </w:t>
      </w:r>
    </w:p>
    <w:p w:rsidR="0029131B" w:rsidRDefault="0029131B" w:rsidP="009F50F5">
      <w:pPr>
        <w:shd w:val="clear" w:color="auto" w:fill="FFFFFF"/>
        <w:tabs>
          <w:tab w:val="num" w:pos="720"/>
        </w:tabs>
        <w:spacing w:after="270"/>
        <w:rPr>
          <w:rFonts w:eastAsia="Arial Unicode MS" w:cs="Arial"/>
          <w:i/>
          <w:snapToGrid w:val="0"/>
        </w:rPr>
      </w:pPr>
      <w:r>
        <w:rPr>
          <w:rFonts w:eastAsia="Arial Unicode MS" w:cs="Arial"/>
          <w:i/>
          <w:snapToGrid w:val="0"/>
        </w:rPr>
        <w:t>Vice Chairman Delgado-Olson concurred and added that one of the things that they found as they read the statute is for the Board to assist with the LINA, which is very difficult to do without the presence of ED staff.</w:t>
      </w:r>
      <w:r w:rsidR="005E2882">
        <w:rPr>
          <w:rFonts w:eastAsia="Arial Unicode MS" w:cs="Arial"/>
          <w:i/>
          <w:snapToGrid w:val="0"/>
        </w:rPr>
        <w:t xml:space="preserve">  There are some small adjustments that can solve a lot of the problems that the Board is encountering, for example many boards, including State Boards can memorialized their minutes by taking action without meeting through unanimous consent</w:t>
      </w:r>
      <w:r w:rsidR="00447EC6">
        <w:rPr>
          <w:rFonts w:eastAsia="Arial Unicode MS" w:cs="Arial"/>
          <w:i/>
          <w:snapToGrid w:val="0"/>
        </w:rPr>
        <w:t xml:space="preserve"> via email.  In addition the Board is able to convene a technical advisory committee that consists of all state holders.  </w:t>
      </w:r>
    </w:p>
    <w:p w:rsidR="00447EC6" w:rsidRDefault="00447EC6" w:rsidP="009F50F5">
      <w:pPr>
        <w:shd w:val="clear" w:color="auto" w:fill="FFFFFF"/>
        <w:tabs>
          <w:tab w:val="num" w:pos="720"/>
        </w:tabs>
        <w:spacing w:after="270"/>
        <w:rPr>
          <w:rFonts w:eastAsia="Arial Unicode MS" w:cs="Arial"/>
          <w:i/>
          <w:snapToGrid w:val="0"/>
        </w:rPr>
      </w:pPr>
      <w:r>
        <w:rPr>
          <w:rFonts w:eastAsia="Arial Unicode MS" w:cs="Arial"/>
          <w:i/>
          <w:snapToGrid w:val="0"/>
        </w:rPr>
        <w:t xml:space="preserve">Board Member </w:t>
      </w:r>
      <w:r w:rsidR="00F63227">
        <w:rPr>
          <w:rFonts w:eastAsia="Arial Unicode MS" w:cs="Arial"/>
          <w:i/>
          <w:snapToGrid w:val="0"/>
        </w:rPr>
        <w:t xml:space="preserve">Gross </w:t>
      </w:r>
      <w:r>
        <w:rPr>
          <w:rFonts w:eastAsia="Arial Unicode MS" w:cs="Arial"/>
          <w:i/>
          <w:snapToGrid w:val="0"/>
        </w:rPr>
        <w:t xml:space="preserve">and Toledo </w:t>
      </w:r>
      <w:r w:rsidR="00F63227">
        <w:rPr>
          <w:rFonts w:eastAsia="Arial Unicode MS" w:cs="Arial"/>
          <w:i/>
          <w:snapToGrid w:val="0"/>
        </w:rPr>
        <w:t xml:space="preserve">thanked </w:t>
      </w:r>
      <w:r>
        <w:rPr>
          <w:rFonts w:eastAsia="Arial Unicode MS" w:cs="Arial"/>
          <w:i/>
          <w:snapToGrid w:val="0"/>
        </w:rPr>
        <w:t>the Chairman and Vice Chair for bri</w:t>
      </w:r>
      <w:r w:rsidR="00F27818">
        <w:rPr>
          <w:rFonts w:eastAsia="Arial Unicode MS" w:cs="Arial"/>
          <w:i/>
          <w:snapToGrid w:val="0"/>
        </w:rPr>
        <w:t>nging</w:t>
      </w:r>
      <w:r w:rsidR="001F68A2">
        <w:rPr>
          <w:rFonts w:eastAsia="Arial Unicode MS" w:cs="Arial"/>
          <w:i/>
          <w:snapToGrid w:val="0"/>
        </w:rPr>
        <w:t xml:space="preserve"> these</w:t>
      </w:r>
      <w:r>
        <w:rPr>
          <w:rFonts w:eastAsia="Arial Unicode MS" w:cs="Arial"/>
          <w:i/>
          <w:snapToGrid w:val="0"/>
        </w:rPr>
        <w:t xml:space="preserve"> issue</w:t>
      </w:r>
      <w:r w:rsidR="001F68A2">
        <w:rPr>
          <w:rFonts w:eastAsia="Arial Unicode MS" w:cs="Arial"/>
          <w:i/>
          <w:snapToGrid w:val="0"/>
        </w:rPr>
        <w:t>s</w:t>
      </w:r>
      <w:r>
        <w:rPr>
          <w:rFonts w:eastAsia="Arial Unicode MS" w:cs="Arial"/>
          <w:i/>
          <w:snapToGrid w:val="0"/>
        </w:rPr>
        <w:t xml:space="preserve"> forward.</w:t>
      </w:r>
    </w:p>
    <w:p w:rsidR="00D970C1" w:rsidRDefault="00F27818" w:rsidP="00D970C1">
      <w:pPr>
        <w:shd w:val="clear" w:color="auto" w:fill="FFFFFF"/>
        <w:tabs>
          <w:tab w:val="num" w:pos="720"/>
        </w:tabs>
        <w:spacing w:after="270"/>
        <w:rPr>
          <w:rFonts w:eastAsia="Arial Unicode MS" w:cs="Arial"/>
          <w:i/>
          <w:snapToGrid w:val="0"/>
        </w:rPr>
      </w:pPr>
      <w:r w:rsidRPr="00F27818">
        <w:rPr>
          <w:rFonts w:eastAsia="Arial Unicode MS" w:cs="Arial"/>
          <w:i/>
          <w:snapToGrid w:val="0"/>
        </w:rPr>
        <w:t>Chairman Castañeda welcomed executive Director Michael Lizarraga from</w:t>
      </w:r>
      <w:r w:rsidR="00E21B4E" w:rsidRPr="00F27818">
        <w:rPr>
          <w:rFonts w:eastAsia="Arial Unicode MS" w:cs="Arial"/>
          <w:i/>
          <w:snapToGrid w:val="0"/>
        </w:rPr>
        <w:t xml:space="preserve"> La C</w:t>
      </w:r>
      <w:r w:rsidR="009054EE">
        <w:rPr>
          <w:rFonts w:eastAsia="Arial Unicode MS" w:cs="Arial"/>
          <w:i/>
          <w:snapToGrid w:val="0"/>
        </w:rPr>
        <w:t>o</w:t>
      </w:r>
      <w:r w:rsidR="00E21B4E" w:rsidRPr="00F27818">
        <w:rPr>
          <w:rFonts w:eastAsia="Arial Unicode MS" w:cs="Arial"/>
          <w:i/>
          <w:snapToGrid w:val="0"/>
        </w:rPr>
        <w:t xml:space="preserve">operativa Campesina </w:t>
      </w:r>
      <w:r w:rsidRPr="00F27818">
        <w:rPr>
          <w:rFonts w:eastAsia="Arial Unicode MS" w:cs="Arial"/>
          <w:i/>
          <w:snapToGrid w:val="0"/>
        </w:rPr>
        <w:t>de California and Chris Paige</w:t>
      </w:r>
      <w:r w:rsidR="009054EE">
        <w:rPr>
          <w:rFonts w:eastAsia="Arial Unicode MS" w:cs="Arial"/>
          <w:i/>
          <w:snapToGrid w:val="0"/>
        </w:rPr>
        <w:t>, Director, California Human Development</w:t>
      </w:r>
      <w:r w:rsidRPr="00F27818">
        <w:rPr>
          <w:rFonts w:eastAsia="Arial Unicode MS" w:cs="Arial"/>
          <w:i/>
          <w:snapToGrid w:val="0"/>
        </w:rPr>
        <w:t xml:space="preserve"> to the LIOB meeting. </w:t>
      </w:r>
      <w:r>
        <w:rPr>
          <w:rFonts w:eastAsia="Arial Unicode MS" w:cs="Arial"/>
          <w:i/>
          <w:snapToGrid w:val="0"/>
        </w:rPr>
        <w:t xml:space="preserve">Mr. Paige </w:t>
      </w:r>
      <w:r w:rsidR="009054EE">
        <w:rPr>
          <w:rFonts w:eastAsia="Arial Unicode MS" w:cs="Arial"/>
          <w:i/>
          <w:snapToGrid w:val="0"/>
        </w:rPr>
        <w:t xml:space="preserve">provided comments on </w:t>
      </w:r>
      <w:r w:rsidR="001F68A2">
        <w:rPr>
          <w:rFonts w:eastAsia="Arial Unicode MS" w:cs="Arial"/>
          <w:i/>
          <w:snapToGrid w:val="0"/>
        </w:rPr>
        <w:t xml:space="preserve">the difficulties </w:t>
      </w:r>
      <w:r w:rsidR="00EC09E0">
        <w:rPr>
          <w:rFonts w:eastAsia="Arial Unicode MS" w:cs="Arial"/>
          <w:i/>
          <w:snapToGrid w:val="0"/>
        </w:rPr>
        <w:t>they faced in the last year</w:t>
      </w:r>
      <w:r w:rsidR="009054EE">
        <w:rPr>
          <w:rFonts w:eastAsia="Arial Unicode MS" w:cs="Arial"/>
          <w:i/>
          <w:snapToGrid w:val="0"/>
        </w:rPr>
        <w:t>;</w:t>
      </w:r>
      <w:r w:rsidR="00EC09E0">
        <w:rPr>
          <w:rFonts w:eastAsia="Arial Unicode MS" w:cs="Arial"/>
          <w:i/>
          <w:snapToGrid w:val="0"/>
        </w:rPr>
        <w:t xml:space="preserve"> they have been a long term, long time contractor in the RHA/PG&amp;E program, and were very hopeful about the potential reconfiguration of the program and worked very hard with a number of bidders, including RHA, however, they found as part of this process was that the cost of doing business was higher than the current reimbursement rates for the program.  They had a lot difficulty maintaining enough program flow or client flow for the program to be viable, out of about 150 contacts</w:t>
      </w:r>
      <w:r w:rsidR="00D970C1">
        <w:rPr>
          <w:rFonts w:eastAsia="Arial Unicode MS" w:cs="Arial"/>
          <w:i/>
          <w:snapToGrid w:val="0"/>
        </w:rPr>
        <w:t xml:space="preserve">, they would get </w:t>
      </w:r>
      <w:r w:rsidR="00EC09E0">
        <w:rPr>
          <w:rFonts w:eastAsia="Arial Unicode MS" w:cs="Arial"/>
          <w:i/>
          <w:snapToGrid w:val="0"/>
        </w:rPr>
        <w:t>1 enrollment in the program</w:t>
      </w:r>
      <w:r w:rsidR="00D970C1">
        <w:rPr>
          <w:rFonts w:eastAsia="Arial Unicode MS" w:cs="Arial"/>
          <w:i/>
          <w:snapToGrid w:val="0"/>
        </w:rPr>
        <w:t xml:space="preserve"> and when you have this kind of front-end headwind, the efficiency of the program declines, because you don’t have the volume that allows you to do smart scheduling and all of the other things.  In June they decided to pull back and no longer be a contractor in the program but added that they believe in the program, in energy efficiency and certainly believe in getting energy efficiency to low income communities, particularly the farmer workers communities.  They carried the loss and could not sustain the program from a financial stand point.  They solute the work and all of the contractors in RHA, they are currently on the sidelines, but would like to be part of the discussion moving forward.  </w:t>
      </w:r>
    </w:p>
    <w:p w:rsidR="00734F91" w:rsidRDefault="00DD01F5" w:rsidP="00734F91">
      <w:pPr>
        <w:shd w:val="clear" w:color="auto" w:fill="FFFFFF"/>
        <w:tabs>
          <w:tab w:val="num" w:pos="720"/>
        </w:tabs>
        <w:spacing w:after="270"/>
        <w:ind w:left="360" w:hanging="360"/>
        <w:rPr>
          <w:rFonts w:eastAsia="Arial Unicode MS" w:cs="Arial"/>
          <w:i/>
          <w:snapToGrid w:val="0"/>
        </w:rPr>
      </w:pPr>
      <w:r>
        <w:rPr>
          <w:rFonts w:ascii="Calibri" w:eastAsia="Calibri" w:hAnsi="Calibri" w:cs="Arial"/>
          <w:i/>
          <w:noProof/>
          <w:sz w:val="21"/>
          <w:szCs w:val="21"/>
        </w:rPr>
        <mc:AlternateContent>
          <mc:Choice Requires="wps">
            <w:drawing>
              <wp:anchor distT="0" distB="0" distL="114300" distR="114300" simplePos="0" relativeHeight="251682816" behindDoc="0" locked="0" layoutInCell="1" allowOverlap="1" wp14:anchorId="1638A9DA" wp14:editId="16D8D9A1">
                <wp:simplePos x="0" y="0"/>
                <wp:positionH relativeFrom="column">
                  <wp:posOffset>-313055</wp:posOffset>
                </wp:positionH>
                <wp:positionV relativeFrom="paragraph">
                  <wp:posOffset>372745</wp:posOffset>
                </wp:positionV>
                <wp:extent cx="6810375" cy="0"/>
                <wp:effectExtent l="0" t="1905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4.65pt;margin-top:29.35pt;width:536.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" strokecolor="#5f497a" strokeweight="2.25pt"/>
            </w:pict>
          </mc:Fallback>
        </mc:AlternateContent>
      </w:r>
      <w:r w:rsidR="00734F91">
        <w:rPr>
          <w:b/>
        </w:rPr>
        <w:t>6</w:t>
      </w:r>
      <w:r w:rsidR="00BC3E2D" w:rsidRPr="00BC3E2D">
        <w:rPr>
          <w:b/>
        </w:rPr>
        <w:t>.</w:t>
      </w:r>
      <w:r w:rsidR="00BC3E2D" w:rsidRPr="00BC3E2D">
        <w:rPr>
          <w:b/>
        </w:rPr>
        <w:tab/>
      </w:r>
      <w:r w:rsidR="00734F91" w:rsidRPr="00734F91">
        <w:rPr>
          <w:rFonts w:cs="Arial"/>
          <w:b/>
          <w:sz w:val="21"/>
          <w:szCs w:val="21"/>
        </w:rPr>
        <w:t>Energy Efficiency Council (EEC) – Ana Solorio – Overall Impacts to the ESA Program FY 2015-1016 Due to Program Production Slowing</w:t>
      </w:r>
    </w:p>
    <w:p w:rsidR="00757C13" w:rsidRPr="00912E1F" w:rsidRDefault="00D970C1" w:rsidP="00912E1F">
      <w:pPr>
        <w:shd w:val="clear" w:color="auto" w:fill="FFFFFF"/>
        <w:spacing w:after="270"/>
        <w:rPr>
          <w:rFonts w:eastAsia="Arial Unicode MS" w:cs="Arial"/>
          <w:i/>
          <w:snapToGrid w:val="0"/>
        </w:rPr>
      </w:pPr>
      <w:r>
        <w:rPr>
          <w:rFonts w:eastAsia="Arial Unicode MS" w:cs="Arial"/>
          <w:i/>
          <w:snapToGrid w:val="0"/>
        </w:rPr>
        <w:t>Ms. Ana Solorio</w:t>
      </w:r>
      <w:r w:rsidR="00912E1F">
        <w:rPr>
          <w:rFonts w:eastAsia="Arial Unicode MS" w:cs="Arial"/>
          <w:i/>
          <w:snapToGrid w:val="0"/>
        </w:rPr>
        <w:t xml:space="preserve"> provided a presentation title ESA: a program in crisis.  </w:t>
      </w:r>
      <w:r w:rsidR="00912E1F" w:rsidRPr="00912E1F">
        <w:rPr>
          <w:rFonts w:eastAsia="Arial Unicode MS" w:cs="Arial"/>
          <w:i/>
          <w:snapToGrid w:val="0"/>
        </w:rPr>
        <w:t>The ESA Program has a Go Back Rule that is antiquated and causing serious damage</w:t>
      </w:r>
      <w:r w:rsidR="00912E1F" w:rsidRPr="00912E1F">
        <w:rPr>
          <w:rFonts w:eastAsia="Arial Unicode MS" w:cs="Arial"/>
          <w:i/>
          <w:snapToGrid w:val="0"/>
          <w:u w:val="single"/>
        </w:rPr>
        <w:t xml:space="preserve"> </w:t>
      </w:r>
      <w:r w:rsidR="00912E1F">
        <w:rPr>
          <w:rFonts w:eastAsia="Arial Unicode MS" w:cs="Arial"/>
          <w:i/>
          <w:snapToGrid w:val="0"/>
        </w:rPr>
        <w:t>to the program and the</w:t>
      </w:r>
      <w:r w:rsidR="00912E1F" w:rsidRPr="00912E1F">
        <w:rPr>
          <w:rFonts w:eastAsia="Arial Unicode MS" w:cs="Arial"/>
          <w:i/>
          <w:snapToGrid w:val="0"/>
        </w:rPr>
        <w:t xml:space="preserve"> low income communities.</w:t>
      </w:r>
      <w:r w:rsidR="00912E1F">
        <w:rPr>
          <w:rFonts w:eastAsia="Arial Unicode MS" w:cs="Arial"/>
          <w:i/>
          <w:snapToGrid w:val="0"/>
        </w:rPr>
        <w:t xml:space="preserve">  </w:t>
      </w:r>
      <w:r w:rsidR="00B630F8">
        <w:rPr>
          <w:rFonts w:eastAsia="Arial Unicode MS" w:cs="Arial"/>
          <w:i/>
          <w:snapToGrid w:val="0"/>
        </w:rPr>
        <w:t xml:space="preserve">EEC is </w:t>
      </w:r>
      <w:r w:rsidR="00081C9E" w:rsidRPr="00912E1F">
        <w:rPr>
          <w:rFonts w:eastAsia="Arial Unicode MS" w:cs="Arial"/>
          <w:i/>
          <w:snapToGrid w:val="0"/>
        </w:rPr>
        <w:t>asking for the LIOB to recognize the immediate need to deliver energy savings to low income</w:t>
      </w:r>
      <w:r w:rsidR="00B630F8">
        <w:rPr>
          <w:rFonts w:eastAsia="Arial Unicode MS" w:cs="Arial"/>
          <w:i/>
          <w:snapToGrid w:val="0"/>
        </w:rPr>
        <w:t xml:space="preserve"> customers and save jobs in the </w:t>
      </w:r>
      <w:r w:rsidR="00081C9E" w:rsidRPr="00912E1F">
        <w:rPr>
          <w:rFonts w:eastAsia="Arial Unicode MS" w:cs="Arial"/>
          <w:i/>
          <w:snapToGrid w:val="0"/>
        </w:rPr>
        <w:t>communities by recommending to the Commission that they issue an emergency order to implement the same go back rule across all of California as it has in the Aliso Canyon territory in Decision 16-04-040.</w:t>
      </w:r>
    </w:p>
    <w:p w:rsidR="00757C13" w:rsidRPr="00912E1F" w:rsidRDefault="00081C9E" w:rsidP="00912E1F">
      <w:pPr>
        <w:shd w:val="clear" w:color="auto" w:fill="FFFFFF"/>
        <w:spacing w:after="270"/>
        <w:rPr>
          <w:rFonts w:eastAsia="Arial Unicode MS" w:cs="Arial"/>
          <w:i/>
          <w:snapToGrid w:val="0"/>
        </w:rPr>
      </w:pPr>
      <w:r w:rsidRPr="00912E1F">
        <w:rPr>
          <w:rFonts w:eastAsia="Arial Unicode MS" w:cs="Arial"/>
          <w:i/>
          <w:snapToGrid w:val="0"/>
        </w:rPr>
        <w:lastRenderedPageBreak/>
        <w:t xml:space="preserve">Bridge Funding issued in D. 16-06-018 did NOT stop the decline in production, loss in jobs or provide for employee cost of living increases as it did not address the much needed policy changes or the increased cost of the program. </w:t>
      </w:r>
    </w:p>
    <w:p w:rsidR="00D81D60" w:rsidRDefault="00B630F8" w:rsidP="00B630F8">
      <w:pPr>
        <w:shd w:val="clear" w:color="auto" w:fill="FFFFFF"/>
        <w:tabs>
          <w:tab w:val="num" w:pos="720"/>
        </w:tabs>
        <w:spacing w:after="270"/>
        <w:rPr>
          <w:rFonts w:eastAsia="Arial Unicode MS" w:cs="Arial"/>
          <w:i/>
          <w:snapToGrid w:val="0"/>
        </w:rPr>
      </w:pPr>
      <w:r>
        <w:rPr>
          <w:rFonts w:eastAsia="Arial Unicode MS" w:cs="Arial"/>
          <w:i/>
          <w:snapToGrid w:val="0"/>
        </w:rPr>
        <w:t xml:space="preserve">EEC </w:t>
      </w:r>
      <w:r w:rsidR="00081C9E" w:rsidRPr="00912E1F">
        <w:rPr>
          <w:rFonts w:eastAsia="Arial Unicode MS" w:cs="Arial"/>
          <w:i/>
          <w:snapToGrid w:val="0"/>
        </w:rPr>
        <w:t>acknowledge</w:t>
      </w:r>
      <w:r>
        <w:rPr>
          <w:rFonts w:eastAsia="Arial Unicode MS" w:cs="Arial"/>
          <w:i/>
          <w:snapToGrid w:val="0"/>
        </w:rPr>
        <w:t>s</w:t>
      </w:r>
      <w:r w:rsidR="00081C9E" w:rsidRPr="00912E1F">
        <w:rPr>
          <w:rFonts w:eastAsia="Arial Unicode MS" w:cs="Arial"/>
          <w:i/>
          <w:snapToGrid w:val="0"/>
        </w:rPr>
        <w:t xml:space="preserve"> that the go back rule is an issue under consideration in the current proceeding (A. 14-11-007).  The decision in this matter is delayed currently by more than 18 months.  In anticipation of a decision, which may or may not amend the curre</w:t>
      </w:r>
      <w:r>
        <w:rPr>
          <w:rFonts w:eastAsia="Arial Unicode MS" w:cs="Arial"/>
          <w:i/>
          <w:snapToGrid w:val="0"/>
        </w:rPr>
        <w:t xml:space="preserve">nt go back permanently, </w:t>
      </w:r>
      <w:r w:rsidR="00081C9E" w:rsidRPr="00912E1F">
        <w:rPr>
          <w:rFonts w:eastAsia="Arial Unicode MS" w:cs="Arial"/>
          <w:i/>
          <w:snapToGrid w:val="0"/>
        </w:rPr>
        <w:t>immediate relief to co</w:t>
      </w:r>
      <w:r>
        <w:rPr>
          <w:rFonts w:eastAsia="Arial Unicode MS" w:cs="Arial"/>
          <w:i/>
          <w:snapToGrid w:val="0"/>
        </w:rPr>
        <w:t xml:space="preserve">ntinue to fulfill ESA’s mission is needed.  </w:t>
      </w:r>
      <w:r w:rsidR="00081C9E" w:rsidRPr="00B630F8">
        <w:rPr>
          <w:rFonts w:eastAsia="Arial Unicode MS" w:cs="Arial"/>
          <w:i/>
          <w:snapToGrid w:val="0"/>
        </w:rPr>
        <w:t>The ESA program is a viable energy resource for California that generates actual measured energy and water savings in our low-income communities.</w:t>
      </w:r>
      <w:r>
        <w:rPr>
          <w:rFonts w:eastAsia="Arial Unicode MS" w:cs="Arial"/>
          <w:i/>
          <w:snapToGrid w:val="0"/>
        </w:rPr>
        <w:t xml:space="preserve">  </w:t>
      </w:r>
      <w:r w:rsidR="00081C9E" w:rsidRPr="00B630F8">
        <w:rPr>
          <w:rFonts w:eastAsia="Arial Unicode MS" w:cs="Arial"/>
          <w:i/>
          <w:snapToGrid w:val="0"/>
        </w:rPr>
        <w:t>ESA is built on a core infrastructure funded by ratepayer investment and developed to serve low-income customers in need of water and energy saving measures.  California is a State in need of jobs, plagued by record drought and stressed by a</w:t>
      </w:r>
      <w:r>
        <w:rPr>
          <w:rFonts w:eastAsia="Arial Unicode MS" w:cs="Arial"/>
          <w:i/>
          <w:snapToGrid w:val="0"/>
        </w:rPr>
        <w:t>n</w:t>
      </w:r>
      <w:r w:rsidR="00081C9E" w:rsidRPr="00B630F8">
        <w:rPr>
          <w:rFonts w:eastAsia="Arial Unicode MS" w:cs="Arial"/>
          <w:i/>
          <w:snapToGrid w:val="0"/>
        </w:rPr>
        <w:t xml:space="preserve"> overworked power grid. </w:t>
      </w:r>
      <w:r w:rsidRPr="00B630F8">
        <w:rPr>
          <w:rFonts w:eastAsia="Arial Unicode MS" w:cs="Arial"/>
          <w:i/>
          <w:snapToGrid w:val="0"/>
        </w:rPr>
        <w:t>As it stands, the ESA program cannot fulfill its mission</w:t>
      </w:r>
      <w:r w:rsidR="000C621F">
        <w:rPr>
          <w:rFonts w:eastAsia="Arial Unicode MS" w:cs="Arial"/>
          <w:i/>
          <w:snapToGrid w:val="0"/>
        </w:rPr>
        <w:t xml:space="preserve">.  </w:t>
      </w:r>
    </w:p>
    <w:p w:rsidR="000C621F" w:rsidRDefault="000C621F" w:rsidP="00B630F8">
      <w:pPr>
        <w:shd w:val="clear" w:color="auto" w:fill="FFFFFF"/>
        <w:tabs>
          <w:tab w:val="num" w:pos="720"/>
        </w:tabs>
        <w:spacing w:after="270"/>
        <w:rPr>
          <w:rFonts w:eastAsia="Arial Unicode MS" w:cs="Arial"/>
          <w:i/>
          <w:snapToGrid w:val="0"/>
        </w:rPr>
      </w:pPr>
      <w:r>
        <w:rPr>
          <w:rFonts w:eastAsia="Arial Unicode MS" w:cs="Arial"/>
          <w:i/>
          <w:snapToGrid w:val="0"/>
        </w:rPr>
        <w:t>Commissioner Sandoval commented that the Commission and staff are committed to getting a PD and APD decision within the next few weeks.</w:t>
      </w:r>
    </w:p>
    <w:p w:rsidR="000C621F" w:rsidRDefault="000C621F" w:rsidP="00B630F8">
      <w:pPr>
        <w:shd w:val="clear" w:color="auto" w:fill="FFFFFF"/>
        <w:tabs>
          <w:tab w:val="num" w:pos="720"/>
        </w:tabs>
        <w:spacing w:after="270"/>
        <w:rPr>
          <w:rFonts w:eastAsia="Arial Unicode MS" w:cs="Arial"/>
          <w:i/>
          <w:snapToGrid w:val="0"/>
        </w:rPr>
      </w:pPr>
      <w:r>
        <w:rPr>
          <w:rFonts w:eastAsia="Arial Unicode MS" w:cs="Arial"/>
          <w:i/>
          <w:snapToGrid w:val="0"/>
        </w:rPr>
        <w:t xml:space="preserve">Mark Aguirre from </w:t>
      </w:r>
      <w:r w:rsidR="00A955B2">
        <w:rPr>
          <w:rFonts w:eastAsia="Arial Unicode MS" w:cs="Arial"/>
          <w:i/>
          <w:snapToGrid w:val="0"/>
        </w:rPr>
        <w:t xml:space="preserve">SoCalGas commented that </w:t>
      </w:r>
      <w:r w:rsidR="00D81D60">
        <w:rPr>
          <w:rFonts w:eastAsia="Arial Unicode MS" w:cs="Arial"/>
          <w:i/>
          <w:snapToGrid w:val="0"/>
        </w:rPr>
        <w:t xml:space="preserve">as part of the Aliso Canyon ruling, </w:t>
      </w:r>
      <w:r w:rsidR="00A955B2">
        <w:rPr>
          <w:rFonts w:eastAsia="Arial Unicode MS" w:cs="Arial"/>
          <w:i/>
          <w:snapToGrid w:val="0"/>
        </w:rPr>
        <w:t xml:space="preserve">the focus is on </w:t>
      </w:r>
      <w:r w:rsidR="00D81D60">
        <w:rPr>
          <w:rFonts w:eastAsia="Arial Unicode MS" w:cs="Arial"/>
          <w:i/>
          <w:snapToGrid w:val="0"/>
        </w:rPr>
        <w:t>energy savings and to i</w:t>
      </w:r>
      <w:r w:rsidR="00A955B2">
        <w:rPr>
          <w:rFonts w:eastAsia="Arial Unicode MS" w:cs="Arial"/>
          <w:i/>
          <w:snapToGrid w:val="0"/>
        </w:rPr>
        <w:t xml:space="preserve">mposed guidelines and structure for the program </w:t>
      </w:r>
      <w:r w:rsidR="00D81D60">
        <w:rPr>
          <w:rFonts w:eastAsia="Arial Unicode MS" w:cs="Arial"/>
          <w:i/>
          <w:snapToGrid w:val="0"/>
        </w:rPr>
        <w:t xml:space="preserve">to ensure and </w:t>
      </w:r>
      <w:r w:rsidR="00A955B2">
        <w:rPr>
          <w:rFonts w:eastAsia="Arial Unicode MS" w:cs="Arial"/>
          <w:i/>
          <w:snapToGrid w:val="0"/>
        </w:rPr>
        <w:t>maxim</w:t>
      </w:r>
      <w:r w:rsidR="00D33F96">
        <w:rPr>
          <w:rFonts w:eastAsia="Arial Unicode MS" w:cs="Arial"/>
          <w:i/>
          <w:snapToGrid w:val="0"/>
        </w:rPr>
        <w:t>ize</w:t>
      </w:r>
      <w:r w:rsidR="00A955B2">
        <w:rPr>
          <w:rFonts w:eastAsia="Arial Unicode MS" w:cs="Arial"/>
          <w:i/>
          <w:snapToGrid w:val="0"/>
        </w:rPr>
        <w:t xml:space="preserve"> energy savings</w:t>
      </w:r>
      <w:r w:rsidR="00D81D60">
        <w:rPr>
          <w:rFonts w:eastAsia="Arial Unicode MS" w:cs="Arial"/>
          <w:i/>
          <w:snapToGrid w:val="0"/>
        </w:rPr>
        <w:t xml:space="preserve"> from the</w:t>
      </w:r>
      <w:r w:rsidR="00A955B2">
        <w:rPr>
          <w:rFonts w:eastAsia="Arial Unicode MS" w:cs="Arial"/>
          <w:i/>
          <w:snapToGrid w:val="0"/>
        </w:rPr>
        <w:t xml:space="preserve"> treatments.  </w:t>
      </w:r>
      <w:r w:rsidR="00D81D60">
        <w:rPr>
          <w:rFonts w:eastAsia="Arial Unicode MS" w:cs="Arial"/>
          <w:i/>
          <w:snapToGrid w:val="0"/>
        </w:rPr>
        <w:t xml:space="preserve">SoCalGas has implemented guidelines for </w:t>
      </w:r>
      <w:r w:rsidR="00A955B2">
        <w:rPr>
          <w:rFonts w:eastAsia="Arial Unicode MS" w:cs="Arial"/>
          <w:i/>
          <w:snapToGrid w:val="0"/>
        </w:rPr>
        <w:t>homes treated between 2002-2008</w:t>
      </w:r>
      <w:r w:rsidR="00D81D60">
        <w:rPr>
          <w:rFonts w:eastAsia="Arial Unicode MS" w:cs="Arial"/>
          <w:i/>
          <w:snapToGrid w:val="0"/>
        </w:rPr>
        <w:t>,</w:t>
      </w:r>
      <w:r w:rsidR="00A955B2">
        <w:rPr>
          <w:rFonts w:eastAsia="Arial Unicode MS" w:cs="Arial"/>
          <w:i/>
          <w:snapToGrid w:val="0"/>
        </w:rPr>
        <w:t xml:space="preserve"> there are no restrictions</w:t>
      </w:r>
      <w:r w:rsidR="00D81D60">
        <w:rPr>
          <w:rFonts w:eastAsia="Arial Unicode MS" w:cs="Arial"/>
          <w:i/>
          <w:snapToGrid w:val="0"/>
        </w:rPr>
        <w:t xml:space="preserve">; </w:t>
      </w:r>
      <w:r w:rsidR="00A955B2">
        <w:rPr>
          <w:rFonts w:eastAsia="Arial Unicode MS" w:cs="Arial"/>
          <w:i/>
          <w:snapToGrid w:val="0"/>
        </w:rPr>
        <w:t xml:space="preserve">for homes treated between 2009-2012, these homes can only be treated if certain high energy savings measures are feasible, from 2013 to present , these homes can be treated but only with SoCalGas’ </w:t>
      </w:r>
      <w:r w:rsidR="00D81D60">
        <w:rPr>
          <w:rFonts w:eastAsia="Arial Unicode MS" w:cs="Arial"/>
          <w:i/>
          <w:snapToGrid w:val="0"/>
        </w:rPr>
        <w:t>direction</w:t>
      </w:r>
      <w:r w:rsidR="00A955B2">
        <w:rPr>
          <w:rFonts w:eastAsia="Arial Unicode MS" w:cs="Arial"/>
          <w:i/>
          <w:snapToGrid w:val="0"/>
        </w:rPr>
        <w:t xml:space="preserve">.  </w:t>
      </w:r>
    </w:p>
    <w:p w:rsidR="00D81D60" w:rsidRDefault="00A955B2" w:rsidP="00B630F8">
      <w:pPr>
        <w:shd w:val="clear" w:color="auto" w:fill="FFFFFF"/>
        <w:tabs>
          <w:tab w:val="num" w:pos="720"/>
        </w:tabs>
        <w:spacing w:after="270"/>
        <w:rPr>
          <w:rFonts w:eastAsia="Arial Unicode MS" w:cs="Arial"/>
          <w:i/>
          <w:snapToGrid w:val="0"/>
        </w:rPr>
      </w:pPr>
      <w:r>
        <w:rPr>
          <w:rFonts w:eastAsia="Arial Unicode MS" w:cs="Arial"/>
          <w:i/>
          <w:snapToGrid w:val="0"/>
        </w:rPr>
        <w:t xml:space="preserve">Commissioner Sandoval asked for SoCalGas to file these guidelines with </w:t>
      </w:r>
      <w:r w:rsidR="00D81D60">
        <w:rPr>
          <w:rFonts w:eastAsia="Arial Unicode MS" w:cs="Arial"/>
          <w:i/>
          <w:snapToGrid w:val="0"/>
        </w:rPr>
        <w:t xml:space="preserve">the CPUC’s </w:t>
      </w:r>
      <w:r>
        <w:rPr>
          <w:rFonts w:eastAsia="Arial Unicode MS" w:cs="Arial"/>
          <w:i/>
          <w:snapToGrid w:val="0"/>
        </w:rPr>
        <w:t xml:space="preserve">Energy Division in order to track </w:t>
      </w:r>
      <w:r w:rsidR="00D81D60">
        <w:rPr>
          <w:rFonts w:eastAsia="Arial Unicode MS" w:cs="Arial"/>
          <w:i/>
          <w:snapToGrid w:val="0"/>
        </w:rPr>
        <w:t>Aliso Canyon’s state of emergency.</w:t>
      </w:r>
    </w:p>
    <w:p w:rsidR="00D81D60" w:rsidRDefault="00D81D60" w:rsidP="00B630F8">
      <w:pPr>
        <w:shd w:val="clear" w:color="auto" w:fill="FFFFFF"/>
        <w:tabs>
          <w:tab w:val="num" w:pos="720"/>
        </w:tabs>
        <w:spacing w:after="270"/>
        <w:rPr>
          <w:rFonts w:eastAsia="Arial Unicode MS" w:cs="Arial"/>
          <w:i/>
          <w:snapToGrid w:val="0"/>
        </w:rPr>
      </w:pPr>
      <w:r>
        <w:rPr>
          <w:rFonts w:eastAsia="Arial Unicode MS" w:cs="Arial"/>
          <w:i/>
          <w:snapToGrid w:val="0"/>
        </w:rPr>
        <w:t>Roberto DelReal commented that SCE does not have restrictions on the go-back-rule.</w:t>
      </w:r>
    </w:p>
    <w:p w:rsidR="00912E1F" w:rsidRDefault="00B630F8" w:rsidP="00912E1F">
      <w:pPr>
        <w:shd w:val="clear" w:color="auto" w:fill="FFFFFF"/>
        <w:tabs>
          <w:tab w:val="num" w:pos="720"/>
        </w:tabs>
        <w:spacing w:after="270"/>
        <w:rPr>
          <w:rFonts w:eastAsia="Arial Unicode MS" w:cs="Arial"/>
          <w:i/>
          <w:snapToGrid w:val="0"/>
        </w:rPr>
      </w:pPr>
      <w:r>
        <w:rPr>
          <w:rFonts w:eastAsia="Arial Unicode MS" w:cs="Arial"/>
          <w:i/>
          <w:snapToGrid w:val="0"/>
        </w:rPr>
        <w:t xml:space="preserve">Ms. Solorio’s </w:t>
      </w:r>
      <w:r w:rsidR="00912E1F">
        <w:rPr>
          <w:rFonts w:eastAsia="Arial Unicode MS" w:cs="Arial"/>
          <w:i/>
          <w:snapToGrid w:val="0"/>
        </w:rPr>
        <w:t xml:space="preserve">presentation can be viewed and downloaded at: </w:t>
      </w:r>
      <w:hyperlink r:id="rId11" w:history="1">
        <w:r w:rsidR="00912E1F" w:rsidRPr="00A06BE4">
          <w:rPr>
            <w:rStyle w:val="Hyperlink"/>
            <w:rFonts w:eastAsia="Arial Unicode MS" w:cs="Arial"/>
            <w:i/>
            <w:snapToGrid w:val="0"/>
          </w:rPr>
          <w:t>http://www.liob.org/doc7202016/Item%206.%20Energy%20Efficiency%20Council%20(EEC)%20RevLIOB72016.pptx</w:t>
        </w:r>
      </w:hyperlink>
      <w:r w:rsidR="00912E1F">
        <w:rPr>
          <w:rFonts w:eastAsia="Arial Unicode MS" w:cs="Arial"/>
          <w:i/>
          <w:snapToGrid w:val="0"/>
        </w:rPr>
        <w:t xml:space="preserve"> </w:t>
      </w:r>
    </w:p>
    <w:p w:rsidR="009B42EF" w:rsidRDefault="00E96B7B" w:rsidP="009B42EF">
      <w:pPr>
        <w:shd w:val="clear" w:color="auto" w:fill="FFFFFF"/>
        <w:tabs>
          <w:tab w:val="num" w:pos="720"/>
        </w:tabs>
        <w:spacing w:after="270"/>
        <w:ind w:left="360" w:hanging="360"/>
        <w:rPr>
          <w:rFonts w:cs="Arial"/>
          <w:b/>
          <w:sz w:val="21"/>
          <w:szCs w:val="21"/>
        </w:rPr>
      </w:pPr>
      <w:r>
        <w:rPr>
          <w:rFonts w:ascii="Calibri" w:eastAsia="Calibri" w:hAnsi="Calibri" w:cs="Arial"/>
          <w:i/>
          <w:noProof/>
          <w:sz w:val="21"/>
          <w:szCs w:val="21"/>
        </w:rPr>
        <mc:AlternateContent>
          <mc:Choice Requires="wps">
            <w:drawing>
              <wp:anchor distT="0" distB="0" distL="114300" distR="114300" simplePos="0" relativeHeight="251684864" behindDoc="0" locked="0" layoutInCell="1" allowOverlap="1" wp14:anchorId="28AB703C" wp14:editId="53FD7E92">
                <wp:simplePos x="0" y="0"/>
                <wp:positionH relativeFrom="column">
                  <wp:posOffset>-318770</wp:posOffset>
                </wp:positionH>
                <wp:positionV relativeFrom="paragraph">
                  <wp:posOffset>422910</wp:posOffset>
                </wp:positionV>
                <wp:extent cx="6810375" cy="0"/>
                <wp:effectExtent l="0" t="19050" r="952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5.1pt;margin-top:33.3pt;width:536.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" strokecolor="#5f497a" strokeweight="2.25pt"/>
            </w:pict>
          </mc:Fallback>
        </mc:AlternateContent>
      </w:r>
      <w:r w:rsidR="009B42EF">
        <w:rPr>
          <w:rFonts w:cs="Arial"/>
          <w:b/>
          <w:sz w:val="21"/>
          <w:szCs w:val="21"/>
        </w:rPr>
        <w:t>7</w:t>
      </w:r>
      <w:r w:rsidR="00B03904" w:rsidRPr="00B03904">
        <w:rPr>
          <w:rFonts w:cs="Arial"/>
          <w:b/>
          <w:sz w:val="21"/>
          <w:szCs w:val="21"/>
        </w:rPr>
        <w:t>.</w:t>
      </w:r>
      <w:r w:rsidR="00B03904" w:rsidRPr="00B03904">
        <w:rPr>
          <w:rFonts w:cs="Arial"/>
          <w:b/>
          <w:sz w:val="21"/>
          <w:szCs w:val="21"/>
        </w:rPr>
        <w:tab/>
      </w:r>
      <w:r w:rsidR="009B42EF" w:rsidRPr="009B42EF">
        <w:rPr>
          <w:rFonts w:cs="Arial"/>
          <w:b/>
          <w:sz w:val="21"/>
          <w:szCs w:val="21"/>
        </w:rPr>
        <w:t xml:space="preserve">Pacific Gas &amp; Electric (PG&amp;E) and Richard Heath and Associates (RHA)  – CSD and PG&amp;E Geographic Coordination Pilot </w:t>
      </w:r>
      <w:r w:rsidR="009B42EF">
        <w:rPr>
          <w:rFonts w:cs="Arial"/>
          <w:b/>
          <w:sz w:val="21"/>
          <w:szCs w:val="21"/>
        </w:rPr>
        <w:t>-</w:t>
      </w:r>
      <w:r w:rsidR="009B42EF" w:rsidRPr="009B42EF">
        <w:rPr>
          <w:rFonts w:cs="Arial"/>
          <w:b/>
          <w:sz w:val="21"/>
          <w:szCs w:val="21"/>
        </w:rPr>
        <w:t xml:space="preserve"> Informational Item</w:t>
      </w:r>
      <w:r w:rsidR="00912E1F">
        <w:rPr>
          <w:rFonts w:cs="Arial"/>
          <w:b/>
          <w:sz w:val="21"/>
          <w:szCs w:val="21"/>
        </w:rPr>
        <w:t>.</w:t>
      </w:r>
    </w:p>
    <w:p w:rsidR="00FC2722" w:rsidRPr="006B056B" w:rsidRDefault="001D5937" w:rsidP="00E24094">
      <w:pPr>
        <w:shd w:val="clear" w:color="auto" w:fill="FFFFFF"/>
        <w:tabs>
          <w:tab w:val="num" w:pos="720"/>
        </w:tabs>
        <w:spacing w:after="270"/>
        <w:rPr>
          <w:i/>
        </w:rPr>
      </w:pPr>
      <w:r w:rsidRPr="006B056B">
        <w:rPr>
          <w:rFonts w:cs="Arial"/>
          <w:bCs/>
          <w:i/>
          <w:sz w:val="21"/>
          <w:szCs w:val="21"/>
        </w:rPr>
        <w:t xml:space="preserve">Ms. Jeanne Clinton, the Governor’s </w:t>
      </w:r>
      <w:r w:rsidRPr="006B056B">
        <w:rPr>
          <w:rStyle w:val="st"/>
          <w:i/>
        </w:rPr>
        <w:t>Special Advisor for Energy Efficiency</w:t>
      </w:r>
      <w:r w:rsidR="00D9030B" w:rsidRPr="006B056B">
        <w:rPr>
          <w:rStyle w:val="st"/>
          <w:i/>
        </w:rPr>
        <w:t xml:space="preserve">, introduced this item before the Board.  </w:t>
      </w:r>
      <w:r w:rsidR="004B400B" w:rsidRPr="006B056B">
        <w:rPr>
          <w:rStyle w:val="st"/>
          <w:i/>
        </w:rPr>
        <w:t>She explained that a</w:t>
      </w:r>
      <w:r w:rsidR="00D9030B" w:rsidRPr="006B056B">
        <w:rPr>
          <w:i/>
        </w:rPr>
        <w:t xml:space="preserve"> few years ago </w:t>
      </w:r>
      <w:r w:rsidR="000A1B21" w:rsidRPr="006B056B">
        <w:rPr>
          <w:i/>
        </w:rPr>
        <w:t xml:space="preserve">there was a request from </w:t>
      </w:r>
      <w:r w:rsidR="00D9030B" w:rsidRPr="006B056B">
        <w:rPr>
          <w:i/>
        </w:rPr>
        <w:t xml:space="preserve">the Brown administration </w:t>
      </w:r>
      <w:r w:rsidR="000A1B21" w:rsidRPr="006B056B">
        <w:rPr>
          <w:i/>
        </w:rPr>
        <w:t xml:space="preserve">to get the state agencies to work together on low income efficiency services and to come together to see if there were opportunities to maximize the value  of these different funding streams and program deliver channels. The objective obviously is to get the most bang for your buck out of these funds in California.  The conversation moved on to embrace the utilities on how to move forward with the coordination.  Four pilots were identified to test the waters on opportunities, one of which is the Geographic Coordination Pilot.  </w:t>
      </w:r>
    </w:p>
    <w:p w:rsidR="00E24094" w:rsidRPr="006B056B" w:rsidRDefault="000A1B21" w:rsidP="00E24094">
      <w:pPr>
        <w:shd w:val="clear" w:color="auto" w:fill="FFFFFF"/>
        <w:tabs>
          <w:tab w:val="num" w:pos="720"/>
        </w:tabs>
        <w:spacing w:after="270"/>
        <w:rPr>
          <w:i/>
        </w:rPr>
      </w:pPr>
      <w:r w:rsidRPr="006B056B">
        <w:rPr>
          <w:i/>
        </w:rPr>
        <w:t>Ms. Mary O’</w:t>
      </w:r>
      <w:r w:rsidR="00E24094" w:rsidRPr="006B056B">
        <w:rPr>
          <w:i/>
        </w:rPr>
        <w:t xml:space="preserve">Drain explained tha </w:t>
      </w:r>
      <w:r w:rsidR="00081C9E" w:rsidRPr="006B056B">
        <w:rPr>
          <w:i/>
        </w:rPr>
        <w:t>D. 12-08-044 ordered the IOU’s to: Focus leveraging efforts with CSD in refining the data sharing activities with CSD’s LIHEAP/WAP programs, and to devise an effective leveraging plan, which at a minimum, shall include:  (OP 25)</w:t>
      </w:r>
    </w:p>
    <w:p w:rsidR="00757C13" w:rsidRPr="006B056B" w:rsidRDefault="00081C9E" w:rsidP="00E24094">
      <w:pPr>
        <w:shd w:val="clear" w:color="auto" w:fill="FFFFFF"/>
        <w:tabs>
          <w:tab w:val="num" w:pos="720"/>
        </w:tabs>
        <w:spacing w:after="270"/>
        <w:rPr>
          <w:i/>
        </w:rPr>
      </w:pPr>
      <w:r w:rsidRPr="006B056B">
        <w:rPr>
          <w:i/>
        </w:rPr>
        <w:t xml:space="preserve">Entering into agreement with CSD to develop a comprehensive statewide database system or bi-directional data sharing exchange that will enable the identification of households served under the </w:t>
      </w:r>
      <w:r w:rsidRPr="006B056B">
        <w:rPr>
          <w:i/>
        </w:rPr>
        <w:lastRenderedPageBreak/>
        <w:t xml:space="preserve">LIHEAP/WAP program; and </w:t>
      </w:r>
      <w:r w:rsidR="00E24094" w:rsidRPr="006B056B">
        <w:rPr>
          <w:i/>
        </w:rPr>
        <w:t>t</w:t>
      </w:r>
      <w:r w:rsidRPr="006B056B">
        <w:rPr>
          <w:i/>
        </w:rPr>
        <w:t xml:space="preserve">he design and implementation of a partnership effort that will effectively combine the resources and benefits of the LIHEAP/WAP programs with those of the Energy Savings Assistance Program. </w:t>
      </w:r>
      <w:r w:rsidR="00E24094" w:rsidRPr="006B056B">
        <w:rPr>
          <w:i/>
        </w:rPr>
        <w:t xml:space="preserve"> </w:t>
      </w:r>
    </w:p>
    <w:p w:rsidR="00757C13" w:rsidRPr="006B056B" w:rsidRDefault="00081C9E" w:rsidP="00E24094">
      <w:pPr>
        <w:shd w:val="clear" w:color="auto" w:fill="FFFFFF"/>
        <w:tabs>
          <w:tab w:val="num" w:pos="720"/>
          <w:tab w:val="num" w:pos="1440"/>
        </w:tabs>
        <w:spacing w:after="270"/>
        <w:rPr>
          <w:i/>
        </w:rPr>
      </w:pPr>
      <w:r w:rsidRPr="006B056B">
        <w:rPr>
          <w:i/>
        </w:rPr>
        <w:t>In D. 08-11-031, the CPUC stated that leveraging efforts must be measure</w:t>
      </w:r>
      <w:r w:rsidR="00E24094" w:rsidRPr="006B056B">
        <w:rPr>
          <w:i/>
        </w:rPr>
        <w:t xml:space="preserve">able and quantifiable based on Dollars saved; </w:t>
      </w:r>
      <w:r w:rsidRPr="006B056B">
        <w:rPr>
          <w:i/>
        </w:rPr>
        <w:t>Energy savings/benefits to eligible households</w:t>
      </w:r>
      <w:r w:rsidR="00E24094" w:rsidRPr="006B056B">
        <w:rPr>
          <w:i/>
        </w:rPr>
        <w:t xml:space="preserve"> and </w:t>
      </w:r>
      <w:r w:rsidRPr="006B056B">
        <w:rPr>
          <w:i/>
        </w:rPr>
        <w:t>Program enrollment increases and/or customers served</w:t>
      </w:r>
      <w:r w:rsidR="00E24094" w:rsidRPr="006B056B">
        <w:rPr>
          <w:i/>
        </w:rPr>
        <w:t>.</w:t>
      </w:r>
    </w:p>
    <w:p w:rsidR="000A1B21" w:rsidRPr="006B056B" w:rsidRDefault="00FC2722" w:rsidP="00FC2722">
      <w:pPr>
        <w:shd w:val="clear" w:color="auto" w:fill="FFFFFF"/>
        <w:tabs>
          <w:tab w:val="num" w:pos="720"/>
          <w:tab w:val="num" w:pos="1440"/>
        </w:tabs>
        <w:spacing w:after="270"/>
        <w:rPr>
          <w:i/>
        </w:rPr>
      </w:pPr>
      <w:r w:rsidRPr="006B056B">
        <w:rPr>
          <w:i/>
        </w:rPr>
        <w:t>Mr. Nathan Aronson from RHA provided the Board with highlights of the lessons learned</w:t>
      </w:r>
      <w:r w:rsidR="001C4AA5" w:rsidRPr="006B056B">
        <w:rPr>
          <w:i/>
        </w:rPr>
        <w:t xml:space="preserve"> for this pilot.</w:t>
      </w:r>
    </w:p>
    <w:p w:rsidR="001C4AA5" w:rsidRPr="006B056B" w:rsidRDefault="001C4AA5" w:rsidP="00FC2722">
      <w:pPr>
        <w:shd w:val="clear" w:color="auto" w:fill="FFFFFF"/>
        <w:tabs>
          <w:tab w:val="num" w:pos="720"/>
          <w:tab w:val="num" w:pos="1440"/>
        </w:tabs>
        <w:spacing w:after="270"/>
        <w:rPr>
          <w:i/>
        </w:rPr>
      </w:pPr>
      <w:r w:rsidRPr="006B056B">
        <w:rPr>
          <w:i/>
        </w:rPr>
        <w:t>Pilot demonstrated that through leveraging; more low-income customers can qualify for the ESA Program; customers can receive more energy efficiency measures resulting in greater energy savings; leveraging does create additional administrative burden, but opportunities exist to minimize this burden through training and technology.</w:t>
      </w:r>
    </w:p>
    <w:p w:rsidR="001F68A2" w:rsidRDefault="00B630F8" w:rsidP="001F68A2">
      <w:pPr>
        <w:shd w:val="clear" w:color="auto" w:fill="FFFFFF"/>
        <w:tabs>
          <w:tab w:val="num" w:pos="720"/>
        </w:tabs>
        <w:spacing w:after="270"/>
        <w:rPr>
          <w:rFonts w:eastAsia="Arial Unicode MS" w:cs="Arial"/>
          <w:i/>
          <w:snapToGrid w:val="0"/>
        </w:rPr>
      </w:pPr>
      <w:r w:rsidRPr="00B630F8">
        <w:rPr>
          <w:rFonts w:cs="Arial"/>
          <w:bCs/>
          <w:sz w:val="21"/>
          <w:szCs w:val="21"/>
        </w:rPr>
        <w:t>CSD/PG&amp;E Weatherization Programs Geographic Coordination Pilot presentation can be viewed and downloaded at:</w:t>
      </w:r>
      <w:r w:rsidR="000C621F">
        <w:rPr>
          <w:rFonts w:cs="Arial"/>
          <w:bCs/>
          <w:sz w:val="21"/>
          <w:szCs w:val="21"/>
        </w:rPr>
        <w:t xml:space="preserve"> </w:t>
      </w:r>
      <w:hyperlink r:id="rId12" w:history="1">
        <w:r w:rsidR="001F68A2" w:rsidRPr="00A06BE4">
          <w:rPr>
            <w:rStyle w:val="Hyperlink"/>
            <w:rFonts w:eastAsia="Arial Unicode MS" w:cs="Arial"/>
            <w:i/>
            <w:snapToGrid w:val="0"/>
          </w:rPr>
          <w:t>http://www.liob.org/doc7202016/Item%207.%20CSD-PGE%20Geographic%20Coordination%20Leveraging%20Pilot_FinalLIOB72016.pptx</w:t>
        </w:r>
      </w:hyperlink>
      <w:r w:rsidR="001F68A2">
        <w:rPr>
          <w:rFonts w:eastAsia="Arial Unicode MS" w:cs="Arial"/>
          <w:i/>
          <w:snapToGrid w:val="0"/>
        </w:rPr>
        <w:t xml:space="preserve"> </w:t>
      </w:r>
    </w:p>
    <w:p w:rsidR="00056541" w:rsidRDefault="00056541" w:rsidP="00C113A6">
      <w:pPr>
        <w:overflowPunct w:val="0"/>
        <w:autoSpaceDE w:val="0"/>
        <w:autoSpaceDN w:val="0"/>
        <w:adjustRightInd w:val="0"/>
        <w:ind w:left="360" w:hanging="360"/>
        <w:textAlignment w:val="baseline"/>
        <w:rPr>
          <w:rFonts w:cs="Arial"/>
          <w:sz w:val="21"/>
          <w:szCs w:val="21"/>
        </w:rPr>
      </w:pPr>
      <w:r>
        <w:rPr>
          <w:rFonts w:cs="Arial"/>
          <w:b/>
          <w:sz w:val="21"/>
          <w:szCs w:val="21"/>
        </w:rPr>
        <w:t>8</w:t>
      </w:r>
      <w:r w:rsidR="002236F6" w:rsidRPr="00FB4445">
        <w:rPr>
          <w:rFonts w:cs="Arial"/>
          <w:b/>
          <w:sz w:val="21"/>
          <w:szCs w:val="21"/>
        </w:rPr>
        <w:t>.</w:t>
      </w:r>
      <w:r w:rsidR="002236F6" w:rsidRPr="00FB4445">
        <w:rPr>
          <w:rFonts w:cs="Arial"/>
          <w:b/>
          <w:sz w:val="21"/>
          <w:szCs w:val="21"/>
        </w:rPr>
        <w:tab/>
      </w:r>
      <w:r w:rsidRPr="00056541">
        <w:rPr>
          <w:rFonts w:cs="Arial"/>
          <w:b/>
          <w:sz w:val="21"/>
          <w:szCs w:val="21"/>
        </w:rPr>
        <w:t xml:space="preserve">Water Utilities’ Current Issues – Viet (Kevin) Truong, Utilities Engineer, </w:t>
      </w:r>
      <w:r>
        <w:rPr>
          <w:rFonts w:cs="Arial"/>
          <w:b/>
          <w:sz w:val="21"/>
          <w:szCs w:val="21"/>
        </w:rPr>
        <w:t xml:space="preserve">Division of Water and Audits </w:t>
      </w:r>
      <w:r w:rsidRPr="00056541">
        <w:rPr>
          <w:rFonts w:cs="Arial"/>
          <w:b/>
          <w:sz w:val="21"/>
          <w:szCs w:val="21"/>
        </w:rPr>
        <w:t>Update/Informational/Standing Item</w:t>
      </w:r>
      <w:r w:rsidRPr="00B25FD3">
        <w:rPr>
          <w:rFonts w:cs="Arial"/>
          <w:sz w:val="21"/>
          <w:szCs w:val="21"/>
        </w:rPr>
        <w:t xml:space="preserve"> </w:t>
      </w:r>
    </w:p>
    <w:p w:rsidR="00222844" w:rsidRDefault="001E6C06" w:rsidP="008C390C">
      <w:pPr>
        <w:pStyle w:val="Default"/>
        <w:rPr>
          <w:rFonts w:asciiTheme="minorHAnsi" w:eastAsia="Arial Unicode MS" w:hAnsiTheme="minorHAnsi" w:cs="Arial"/>
          <w:i/>
          <w:snapToGrid w:val="0"/>
          <w:color w:val="auto"/>
          <w:sz w:val="22"/>
          <w:szCs w:val="22"/>
        </w:rPr>
      </w:pPr>
      <w:r>
        <w:rPr>
          <w:rFonts w:ascii="Calibri" w:eastAsia="Calibri" w:hAnsi="Calibri" w:cs="Arial"/>
          <w:i/>
          <w:noProof/>
          <w:sz w:val="21"/>
          <w:szCs w:val="21"/>
        </w:rPr>
        <mc:AlternateContent>
          <mc:Choice Requires="wps">
            <w:drawing>
              <wp:anchor distT="0" distB="0" distL="114300" distR="114300" simplePos="0" relativeHeight="251701248" behindDoc="0" locked="0" layoutInCell="1" allowOverlap="1" wp14:anchorId="58FB9ED3" wp14:editId="4808D80C">
                <wp:simplePos x="0" y="0"/>
                <wp:positionH relativeFrom="column">
                  <wp:posOffset>-116840</wp:posOffset>
                </wp:positionH>
                <wp:positionV relativeFrom="paragraph">
                  <wp:posOffset>135255</wp:posOffset>
                </wp:positionV>
                <wp:extent cx="6810375" cy="0"/>
                <wp:effectExtent l="0" t="1905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9.2pt;margin-top:10.65pt;width:536.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" strokecolor="#5f497a" strokeweight="2.25pt"/>
            </w:pict>
          </mc:Fallback>
        </mc:AlternateContent>
      </w:r>
      <w:r w:rsidR="000D5E67">
        <w:rPr>
          <w:rFonts w:asciiTheme="minorHAnsi" w:eastAsia="Arial Unicode MS" w:hAnsiTheme="minorHAnsi" w:cs="Arial"/>
          <w:i/>
          <w:snapToGrid w:val="0"/>
          <w:color w:val="auto"/>
          <w:sz w:val="22"/>
          <w:szCs w:val="22"/>
        </w:rPr>
        <w:t xml:space="preserve"> </w:t>
      </w:r>
    </w:p>
    <w:p w:rsidR="00757C13" w:rsidRPr="001C4AA5" w:rsidRDefault="001C4AA5" w:rsidP="00545C67">
      <w:pPr>
        <w:pStyle w:val="Default"/>
        <w:rPr>
          <w:rFonts w:eastAsia="Arial Unicode MS" w:cs="Arial"/>
          <w:i/>
          <w:snapToGrid w:val="0"/>
        </w:rPr>
      </w:pPr>
      <w:r>
        <w:rPr>
          <w:rFonts w:asciiTheme="minorHAnsi" w:eastAsia="Arial Unicode MS" w:hAnsiTheme="minorHAnsi" w:cs="Arial"/>
          <w:i/>
          <w:snapToGrid w:val="0"/>
          <w:color w:val="auto"/>
          <w:sz w:val="22"/>
          <w:szCs w:val="22"/>
        </w:rPr>
        <w:t>Mr. Truong provided an update on the water utilities’ current issues.  Mr. Truong’s report included a</w:t>
      </w:r>
      <w:r w:rsidR="00545C67">
        <w:rPr>
          <w:rFonts w:asciiTheme="minorHAnsi" w:eastAsia="Arial Unicode MS" w:hAnsiTheme="minorHAnsi" w:cs="Arial"/>
          <w:i/>
          <w:snapToGrid w:val="0"/>
          <w:color w:val="auto"/>
          <w:sz w:val="22"/>
          <w:szCs w:val="22"/>
        </w:rPr>
        <w:t xml:space="preserve"> d</w:t>
      </w:r>
      <w:r w:rsidR="00545C67" w:rsidRPr="00545C67">
        <w:rPr>
          <w:rFonts w:asciiTheme="minorHAnsi" w:eastAsia="Arial Unicode MS" w:hAnsiTheme="minorHAnsi" w:cs="Arial"/>
          <w:i/>
          <w:snapToGrid w:val="0"/>
          <w:color w:val="auto"/>
          <w:sz w:val="22"/>
          <w:szCs w:val="22"/>
        </w:rPr>
        <w:t>rought u</w:t>
      </w:r>
      <w:r w:rsidR="00081C9E" w:rsidRPr="00545C67">
        <w:rPr>
          <w:rFonts w:asciiTheme="minorHAnsi" w:eastAsia="Arial Unicode MS" w:hAnsiTheme="minorHAnsi" w:cs="Arial"/>
          <w:i/>
          <w:snapToGrid w:val="0"/>
          <w:color w:val="auto"/>
          <w:sz w:val="22"/>
          <w:szCs w:val="22"/>
        </w:rPr>
        <w:t>pdate</w:t>
      </w:r>
      <w:r w:rsidR="00545C67" w:rsidRPr="00545C67">
        <w:rPr>
          <w:rFonts w:asciiTheme="minorHAnsi" w:eastAsia="Arial Unicode MS" w:hAnsiTheme="minorHAnsi" w:cs="Arial"/>
          <w:i/>
          <w:snapToGrid w:val="0"/>
          <w:color w:val="auto"/>
          <w:sz w:val="22"/>
          <w:szCs w:val="22"/>
        </w:rPr>
        <w:t>, the d</w:t>
      </w:r>
      <w:r w:rsidR="00081C9E" w:rsidRPr="00545C67">
        <w:rPr>
          <w:rFonts w:asciiTheme="minorHAnsi" w:eastAsia="Arial Unicode MS" w:hAnsiTheme="minorHAnsi" w:cs="Arial"/>
          <w:i/>
          <w:snapToGrid w:val="0"/>
          <w:color w:val="auto"/>
          <w:sz w:val="22"/>
          <w:szCs w:val="22"/>
        </w:rPr>
        <w:t xml:space="preserve">rought </w:t>
      </w:r>
      <w:r w:rsidR="00545C67" w:rsidRPr="00545C67">
        <w:rPr>
          <w:rFonts w:asciiTheme="minorHAnsi" w:eastAsia="Arial Unicode MS" w:hAnsiTheme="minorHAnsi" w:cs="Arial"/>
          <w:i/>
          <w:snapToGrid w:val="0"/>
          <w:color w:val="auto"/>
          <w:sz w:val="22"/>
          <w:szCs w:val="22"/>
        </w:rPr>
        <w:t>a</w:t>
      </w:r>
      <w:r w:rsidR="00081C9E" w:rsidRPr="00545C67">
        <w:rPr>
          <w:rFonts w:asciiTheme="minorHAnsi" w:eastAsia="Arial Unicode MS" w:hAnsiTheme="minorHAnsi" w:cs="Arial"/>
          <w:i/>
          <w:snapToGrid w:val="0"/>
          <w:color w:val="auto"/>
          <w:sz w:val="22"/>
          <w:szCs w:val="22"/>
        </w:rPr>
        <w:t>ctions</w:t>
      </w:r>
      <w:r w:rsidR="00545C67" w:rsidRPr="00545C67">
        <w:rPr>
          <w:rFonts w:asciiTheme="minorHAnsi" w:eastAsia="Arial Unicode MS" w:hAnsiTheme="minorHAnsi" w:cs="Arial"/>
          <w:i/>
          <w:snapToGrid w:val="0"/>
          <w:color w:val="auto"/>
          <w:sz w:val="22"/>
          <w:szCs w:val="22"/>
        </w:rPr>
        <w:t xml:space="preserve"> and the l</w:t>
      </w:r>
      <w:r w:rsidR="00081C9E" w:rsidRPr="00545C67">
        <w:rPr>
          <w:rFonts w:asciiTheme="minorHAnsi" w:eastAsia="Arial Unicode MS" w:hAnsiTheme="minorHAnsi" w:cs="Arial"/>
          <w:i/>
          <w:snapToGrid w:val="0"/>
          <w:color w:val="auto"/>
          <w:sz w:val="22"/>
          <w:szCs w:val="22"/>
        </w:rPr>
        <w:t>ow-</w:t>
      </w:r>
      <w:r w:rsidR="00545C67" w:rsidRPr="00545C67">
        <w:rPr>
          <w:rFonts w:asciiTheme="minorHAnsi" w:eastAsia="Arial Unicode MS" w:hAnsiTheme="minorHAnsi" w:cs="Arial"/>
          <w:i/>
          <w:snapToGrid w:val="0"/>
          <w:color w:val="auto"/>
          <w:sz w:val="22"/>
          <w:szCs w:val="22"/>
        </w:rPr>
        <w:t>i</w:t>
      </w:r>
      <w:r w:rsidR="00081C9E" w:rsidRPr="00545C67">
        <w:rPr>
          <w:rFonts w:asciiTheme="minorHAnsi" w:eastAsia="Arial Unicode MS" w:hAnsiTheme="minorHAnsi" w:cs="Arial"/>
          <w:i/>
          <w:snapToGrid w:val="0"/>
          <w:color w:val="auto"/>
          <w:sz w:val="22"/>
          <w:szCs w:val="22"/>
        </w:rPr>
        <w:t>nc</w:t>
      </w:r>
      <w:r w:rsidR="00545C67" w:rsidRPr="00545C67">
        <w:rPr>
          <w:rFonts w:asciiTheme="minorHAnsi" w:eastAsia="Arial Unicode MS" w:hAnsiTheme="minorHAnsi" w:cs="Arial"/>
          <w:i/>
          <w:snapToGrid w:val="0"/>
          <w:color w:val="auto"/>
          <w:sz w:val="22"/>
          <w:szCs w:val="22"/>
        </w:rPr>
        <w:t>ome d</w:t>
      </w:r>
      <w:r w:rsidR="00081C9E" w:rsidRPr="00545C67">
        <w:rPr>
          <w:rFonts w:asciiTheme="minorHAnsi" w:eastAsia="Arial Unicode MS" w:hAnsiTheme="minorHAnsi" w:cs="Arial"/>
          <w:i/>
          <w:snapToGrid w:val="0"/>
          <w:color w:val="auto"/>
          <w:sz w:val="22"/>
          <w:szCs w:val="22"/>
        </w:rPr>
        <w:t>iscounts</w:t>
      </w:r>
      <w:r w:rsidR="00545C67">
        <w:rPr>
          <w:rFonts w:asciiTheme="minorHAnsi" w:eastAsia="Arial Unicode MS" w:hAnsiTheme="minorHAnsi" w:cs="Arial"/>
          <w:i/>
          <w:snapToGrid w:val="0"/>
          <w:color w:val="auto"/>
          <w:sz w:val="22"/>
          <w:szCs w:val="22"/>
        </w:rPr>
        <w:t>.</w:t>
      </w:r>
    </w:p>
    <w:p w:rsidR="001C4AA5" w:rsidRDefault="001C4AA5" w:rsidP="008C390C">
      <w:pPr>
        <w:pStyle w:val="Default"/>
        <w:rPr>
          <w:rFonts w:asciiTheme="minorHAnsi" w:eastAsia="Arial Unicode MS" w:hAnsiTheme="minorHAnsi" w:cs="Arial"/>
          <w:i/>
          <w:snapToGrid w:val="0"/>
          <w:color w:val="auto"/>
          <w:sz w:val="22"/>
          <w:szCs w:val="22"/>
        </w:rPr>
      </w:pPr>
    </w:p>
    <w:p w:rsidR="00C113A6" w:rsidRDefault="006F0542" w:rsidP="008C390C">
      <w:pPr>
        <w:pStyle w:val="Default"/>
        <w:rPr>
          <w:rFonts w:asciiTheme="minorHAnsi" w:eastAsia="Arial Unicode MS" w:hAnsiTheme="minorHAnsi" w:cs="Arial"/>
          <w:i/>
          <w:snapToGrid w:val="0"/>
          <w:color w:val="auto"/>
          <w:sz w:val="22"/>
          <w:szCs w:val="22"/>
        </w:rPr>
      </w:pPr>
      <w:hyperlink r:id="rId13" w:history="1">
        <w:r w:rsidR="001F68A2" w:rsidRPr="00A06BE4">
          <w:rPr>
            <w:rStyle w:val="Hyperlink"/>
            <w:rFonts w:asciiTheme="minorHAnsi" w:eastAsia="Arial Unicode MS" w:hAnsiTheme="minorHAnsi" w:cs="Arial"/>
            <w:i/>
            <w:snapToGrid w:val="0"/>
            <w:sz w:val="22"/>
            <w:szCs w:val="22"/>
          </w:rPr>
          <w:t>http://www.liob.org/doc7202016/Item%208.%20%20Water%20Utilities'%20Current%20Issues%20LIOB72016.pptx</w:t>
        </w:r>
      </w:hyperlink>
      <w:r w:rsidR="001F68A2">
        <w:rPr>
          <w:rFonts w:asciiTheme="minorHAnsi" w:eastAsia="Arial Unicode MS" w:hAnsiTheme="minorHAnsi" w:cs="Arial"/>
          <w:i/>
          <w:snapToGrid w:val="0"/>
          <w:color w:val="auto"/>
          <w:sz w:val="22"/>
          <w:szCs w:val="22"/>
        </w:rPr>
        <w:t xml:space="preserve"> </w:t>
      </w:r>
    </w:p>
    <w:p w:rsidR="001F68A2" w:rsidRDefault="001F68A2" w:rsidP="008C390C">
      <w:pPr>
        <w:pStyle w:val="Default"/>
        <w:rPr>
          <w:rFonts w:asciiTheme="minorHAnsi" w:eastAsia="Arial Unicode MS" w:hAnsiTheme="minorHAnsi" w:cs="Arial"/>
          <w:i/>
          <w:snapToGrid w:val="0"/>
          <w:color w:val="auto"/>
          <w:sz w:val="22"/>
          <w:szCs w:val="22"/>
        </w:rPr>
      </w:pPr>
    </w:p>
    <w:p w:rsidR="00D4764F" w:rsidRDefault="00D4764F" w:rsidP="001E6C06">
      <w:pPr>
        <w:overflowPunct w:val="0"/>
        <w:autoSpaceDE w:val="0"/>
        <w:autoSpaceDN w:val="0"/>
        <w:adjustRightInd w:val="0"/>
        <w:ind w:left="360" w:hanging="360"/>
        <w:textAlignment w:val="baseline"/>
        <w:rPr>
          <w:rFonts w:cs="Arial"/>
          <w:b/>
          <w:sz w:val="21"/>
          <w:szCs w:val="21"/>
        </w:rPr>
      </w:pPr>
      <w:r w:rsidRPr="001E6C06">
        <w:rPr>
          <w:rFonts w:cs="Arial"/>
          <w:b/>
          <w:sz w:val="21"/>
          <w:szCs w:val="21"/>
        </w:rPr>
        <w:t>9</w:t>
      </w:r>
      <w:r w:rsidR="001E6C06">
        <w:rPr>
          <w:rFonts w:cs="Arial"/>
          <w:b/>
          <w:sz w:val="21"/>
          <w:szCs w:val="21"/>
        </w:rPr>
        <w:t>.</w:t>
      </w:r>
      <w:r w:rsidR="001E6C06">
        <w:rPr>
          <w:rFonts w:cs="Arial"/>
          <w:b/>
          <w:sz w:val="21"/>
          <w:szCs w:val="21"/>
        </w:rPr>
        <w:tab/>
      </w:r>
      <w:r w:rsidRPr="001E6C06">
        <w:rPr>
          <w:rFonts w:cs="Arial"/>
          <w:b/>
          <w:sz w:val="21"/>
          <w:szCs w:val="21"/>
        </w:rPr>
        <w:t xml:space="preserve">Sunne McPeak, California Emerging Technology Fund - Follow Up Report: Outreach to Low-Income Households and Collaboration with Energy Utilities as a Green Strategy  </w:t>
      </w:r>
      <w:r w:rsidR="001E6C06">
        <w:rPr>
          <w:rFonts w:cs="Arial"/>
          <w:b/>
          <w:sz w:val="21"/>
          <w:szCs w:val="21"/>
        </w:rPr>
        <w:t xml:space="preserve">- </w:t>
      </w:r>
      <w:r w:rsidRPr="001E6C06">
        <w:rPr>
          <w:rFonts w:cs="Arial"/>
          <w:b/>
          <w:sz w:val="21"/>
          <w:szCs w:val="21"/>
        </w:rPr>
        <w:t xml:space="preserve"> Informational Item</w:t>
      </w:r>
      <w:r w:rsidRPr="00D4764F">
        <w:rPr>
          <w:rFonts w:cs="Arial"/>
          <w:b/>
          <w:sz w:val="21"/>
          <w:szCs w:val="21"/>
        </w:rPr>
        <w:t xml:space="preserve"> </w:t>
      </w:r>
    </w:p>
    <w:p w:rsidR="001E6C06" w:rsidRDefault="001E6C06" w:rsidP="001E6C06">
      <w:pPr>
        <w:overflowPunct w:val="0"/>
        <w:autoSpaceDE w:val="0"/>
        <w:autoSpaceDN w:val="0"/>
        <w:adjustRightInd w:val="0"/>
        <w:ind w:left="360" w:hanging="360"/>
        <w:textAlignment w:val="baseline"/>
        <w:rPr>
          <w:rFonts w:cs="Arial"/>
          <w:b/>
          <w:sz w:val="21"/>
          <w:szCs w:val="21"/>
        </w:rPr>
      </w:pPr>
      <w:r>
        <w:rPr>
          <w:rFonts w:ascii="Calibri" w:eastAsia="Calibri" w:hAnsi="Calibri" w:cs="Arial"/>
          <w:i/>
          <w:noProof/>
          <w:sz w:val="21"/>
          <w:szCs w:val="21"/>
        </w:rPr>
        <mc:AlternateContent>
          <mc:Choice Requires="wps">
            <w:drawing>
              <wp:anchor distT="0" distB="0" distL="114300" distR="114300" simplePos="0" relativeHeight="251703296" behindDoc="0" locked="0" layoutInCell="1" allowOverlap="1" wp14:anchorId="1B678373" wp14:editId="6D2A9B15">
                <wp:simplePos x="0" y="0"/>
                <wp:positionH relativeFrom="column">
                  <wp:posOffset>-135890</wp:posOffset>
                </wp:positionH>
                <wp:positionV relativeFrom="paragraph">
                  <wp:posOffset>117475</wp:posOffset>
                </wp:positionV>
                <wp:extent cx="6810375" cy="0"/>
                <wp:effectExtent l="0" t="19050" r="952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0.7pt;margin-top:9.25pt;width:536.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" strokecolor="#5f497a" strokeweight="2.25pt"/>
            </w:pict>
          </mc:Fallback>
        </mc:AlternateContent>
      </w:r>
    </w:p>
    <w:p w:rsidR="0017432E" w:rsidRPr="006B056B" w:rsidRDefault="00493CF1" w:rsidP="0017432E">
      <w:pPr>
        <w:overflowPunct w:val="0"/>
        <w:autoSpaceDE w:val="0"/>
        <w:autoSpaceDN w:val="0"/>
        <w:adjustRightInd w:val="0"/>
        <w:textAlignment w:val="baseline"/>
        <w:rPr>
          <w:rFonts w:cs="Arial"/>
          <w:i/>
          <w:sz w:val="21"/>
          <w:szCs w:val="21"/>
        </w:rPr>
      </w:pPr>
      <w:r w:rsidRPr="006B056B">
        <w:rPr>
          <w:rFonts w:cs="Arial"/>
          <w:i/>
          <w:sz w:val="21"/>
          <w:szCs w:val="21"/>
        </w:rPr>
        <w:t>Ms. McPeak provided an update energy utility collaboration</w:t>
      </w:r>
      <w:r w:rsidR="0017432E" w:rsidRPr="006B056B">
        <w:rPr>
          <w:rFonts w:cs="Arial"/>
          <w:i/>
          <w:sz w:val="21"/>
          <w:szCs w:val="21"/>
        </w:rPr>
        <w:t>, as previously reported the C</w:t>
      </w:r>
      <w:r w:rsidR="00B13ED0" w:rsidRPr="006B056B">
        <w:rPr>
          <w:rFonts w:cs="Arial"/>
          <w:i/>
          <w:sz w:val="21"/>
          <w:szCs w:val="21"/>
        </w:rPr>
        <w:t>alifornia</w:t>
      </w:r>
      <w:r w:rsidR="0017432E" w:rsidRPr="006B056B">
        <w:rPr>
          <w:rFonts w:cs="Arial"/>
          <w:i/>
          <w:sz w:val="21"/>
          <w:szCs w:val="21"/>
        </w:rPr>
        <w:t xml:space="preserve"> E</w:t>
      </w:r>
      <w:r w:rsidR="00B13ED0" w:rsidRPr="006B056B">
        <w:rPr>
          <w:rFonts w:cs="Arial"/>
          <w:i/>
          <w:sz w:val="21"/>
          <w:szCs w:val="21"/>
        </w:rPr>
        <w:t>merging Technology Fund’s</w:t>
      </w:r>
      <w:r w:rsidR="0017432E" w:rsidRPr="006B056B">
        <w:rPr>
          <w:rFonts w:cs="Arial"/>
          <w:i/>
          <w:sz w:val="21"/>
          <w:szCs w:val="21"/>
        </w:rPr>
        <w:t xml:space="preserve"> </w:t>
      </w:r>
      <w:r w:rsidR="00B13ED0" w:rsidRPr="006B056B">
        <w:rPr>
          <w:rFonts w:cs="Arial"/>
          <w:i/>
          <w:sz w:val="21"/>
          <w:szCs w:val="21"/>
        </w:rPr>
        <w:t>(CETF) mission is to m</w:t>
      </w:r>
      <w:r w:rsidR="0017432E" w:rsidRPr="006B056B">
        <w:rPr>
          <w:rFonts w:cs="Arial"/>
          <w:i/>
          <w:sz w:val="21"/>
          <w:szCs w:val="21"/>
        </w:rPr>
        <w:t xml:space="preserve">obilize leadership statewide to close the </w:t>
      </w:r>
      <w:r w:rsidR="00B13ED0" w:rsidRPr="006B056B">
        <w:rPr>
          <w:rFonts w:cs="Arial"/>
          <w:i/>
          <w:sz w:val="21"/>
          <w:szCs w:val="21"/>
        </w:rPr>
        <w:t xml:space="preserve"> d</w:t>
      </w:r>
      <w:r w:rsidR="0017432E" w:rsidRPr="006B056B">
        <w:rPr>
          <w:rFonts w:cs="Arial"/>
          <w:i/>
          <w:sz w:val="21"/>
          <w:szCs w:val="21"/>
        </w:rPr>
        <w:t xml:space="preserve">igital </w:t>
      </w:r>
      <w:r w:rsidR="00B13ED0" w:rsidRPr="006B056B">
        <w:rPr>
          <w:rFonts w:cs="Arial"/>
          <w:i/>
          <w:sz w:val="21"/>
          <w:szCs w:val="21"/>
        </w:rPr>
        <w:t>d</w:t>
      </w:r>
      <w:r w:rsidR="0017432E" w:rsidRPr="006B056B">
        <w:rPr>
          <w:rFonts w:cs="Arial"/>
          <w:i/>
          <w:sz w:val="21"/>
          <w:szCs w:val="21"/>
        </w:rPr>
        <w:t xml:space="preserve">ivide by accelerating the deployment and adoption of broadband to unserved and underserved communities. </w:t>
      </w:r>
    </w:p>
    <w:p w:rsidR="00187E77" w:rsidRPr="006B056B" w:rsidRDefault="00442DC7" w:rsidP="00AA24B4">
      <w:pPr>
        <w:tabs>
          <w:tab w:val="num" w:pos="720"/>
        </w:tabs>
        <w:overflowPunct w:val="0"/>
        <w:autoSpaceDE w:val="0"/>
        <w:autoSpaceDN w:val="0"/>
        <w:adjustRightInd w:val="0"/>
        <w:rPr>
          <w:rFonts w:cs="Arial"/>
          <w:i/>
          <w:sz w:val="21"/>
          <w:szCs w:val="21"/>
        </w:rPr>
      </w:pPr>
      <w:r w:rsidRPr="006B056B">
        <w:rPr>
          <w:rFonts w:cs="Arial"/>
          <w:i/>
          <w:sz w:val="21"/>
          <w:szCs w:val="21"/>
        </w:rPr>
        <w:t>Ms. McPeak shared with the Board the preview of the 2016 a</w:t>
      </w:r>
      <w:r w:rsidR="00384245" w:rsidRPr="006B056B">
        <w:rPr>
          <w:rFonts w:cs="Arial"/>
          <w:i/>
          <w:sz w:val="21"/>
          <w:szCs w:val="21"/>
        </w:rPr>
        <w:t xml:space="preserve">nnual </w:t>
      </w:r>
      <w:r w:rsidRPr="006B056B">
        <w:rPr>
          <w:rFonts w:cs="Arial"/>
          <w:i/>
          <w:sz w:val="21"/>
          <w:szCs w:val="21"/>
        </w:rPr>
        <w:t>s</w:t>
      </w:r>
      <w:r w:rsidR="00384245" w:rsidRPr="006B056B">
        <w:rPr>
          <w:rFonts w:cs="Arial"/>
          <w:i/>
          <w:sz w:val="21"/>
          <w:szCs w:val="21"/>
        </w:rPr>
        <w:t>urvey</w:t>
      </w:r>
      <w:r w:rsidRPr="006B056B">
        <w:rPr>
          <w:rFonts w:cs="Arial"/>
          <w:i/>
          <w:sz w:val="21"/>
          <w:szCs w:val="21"/>
        </w:rPr>
        <w:t>, its progress and r</w:t>
      </w:r>
      <w:r w:rsidR="00384245" w:rsidRPr="006B056B">
        <w:rPr>
          <w:rFonts w:cs="Arial"/>
          <w:i/>
          <w:sz w:val="21"/>
          <w:szCs w:val="21"/>
        </w:rPr>
        <w:t>emaining</w:t>
      </w:r>
      <w:r w:rsidR="00984CFC" w:rsidRPr="006B056B">
        <w:rPr>
          <w:rFonts w:cs="Arial"/>
          <w:i/>
          <w:sz w:val="21"/>
          <w:szCs w:val="21"/>
        </w:rPr>
        <w:t xml:space="preserve"> challenges.</w:t>
      </w:r>
      <w:r w:rsidR="00724492" w:rsidRPr="006B056B">
        <w:rPr>
          <w:rFonts w:cs="Arial"/>
          <w:i/>
          <w:sz w:val="21"/>
          <w:szCs w:val="21"/>
        </w:rPr>
        <w:t xml:space="preserve">  M</w:t>
      </w:r>
      <w:r w:rsidR="00646986" w:rsidRPr="006B056B">
        <w:rPr>
          <w:rFonts w:cs="Arial"/>
          <w:i/>
          <w:sz w:val="21"/>
          <w:szCs w:val="21"/>
        </w:rPr>
        <w:t xml:space="preserve">s. McPeak </w:t>
      </w:r>
      <w:r w:rsidR="009F0AB5" w:rsidRPr="006B056B">
        <w:rPr>
          <w:rFonts w:cs="Arial"/>
          <w:i/>
          <w:sz w:val="21"/>
          <w:szCs w:val="21"/>
        </w:rPr>
        <w:t>spoke about the importance of CBO’s partnerships</w:t>
      </w:r>
      <w:r w:rsidR="00923730" w:rsidRPr="006B056B">
        <w:rPr>
          <w:rFonts w:cs="Arial"/>
          <w:i/>
          <w:sz w:val="21"/>
          <w:szCs w:val="21"/>
        </w:rPr>
        <w:t xml:space="preserve">, </w:t>
      </w:r>
      <w:r w:rsidR="00B01154" w:rsidRPr="006B056B">
        <w:rPr>
          <w:rFonts w:cs="Arial"/>
          <w:i/>
          <w:sz w:val="21"/>
          <w:szCs w:val="21"/>
        </w:rPr>
        <w:t>and unlike before, there are more affordable broadband offers, however</w:t>
      </w:r>
      <w:r w:rsidR="00FC2326" w:rsidRPr="006B056B">
        <w:rPr>
          <w:rFonts w:cs="Arial"/>
          <w:i/>
          <w:sz w:val="21"/>
          <w:szCs w:val="21"/>
        </w:rPr>
        <w:t xml:space="preserve">, CBO’s can assist customers select an affordable offer, become digitally literate, and secure an appropriate computing device.  </w:t>
      </w:r>
      <w:r w:rsidR="00CB7CB6" w:rsidRPr="006B056B">
        <w:rPr>
          <w:rFonts w:cs="Arial"/>
          <w:i/>
          <w:sz w:val="21"/>
          <w:szCs w:val="21"/>
        </w:rPr>
        <w:t xml:space="preserve">Unfortunately, </w:t>
      </w:r>
      <w:r w:rsidR="00844141" w:rsidRPr="006B056B">
        <w:rPr>
          <w:rFonts w:cs="Arial"/>
          <w:i/>
          <w:sz w:val="21"/>
          <w:szCs w:val="21"/>
        </w:rPr>
        <w:t>CETF</w:t>
      </w:r>
      <w:r w:rsidR="00CB7CB6" w:rsidRPr="006B056B">
        <w:rPr>
          <w:rFonts w:cs="Arial"/>
          <w:i/>
          <w:sz w:val="21"/>
          <w:szCs w:val="21"/>
        </w:rPr>
        <w:t xml:space="preserve"> does not have the resources to continue paying the CBO’s</w:t>
      </w:r>
      <w:r w:rsidR="00FC2326" w:rsidRPr="006B056B">
        <w:rPr>
          <w:rFonts w:cs="Arial"/>
          <w:i/>
          <w:sz w:val="21"/>
          <w:szCs w:val="21"/>
        </w:rPr>
        <w:t xml:space="preserve"> </w:t>
      </w:r>
      <w:r w:rsidR="00C742D2" w:rsidRPr="006B056B">
        <w:rPr>
          <w:rFonts w:cs="Arial"/>
          <w:i/>
          <w:sz w:val="21"/>
          <w:szCs w:val="21"/>
        </w:rPr>
        <w:t xml:space="preserve"> and CETF is asking for the energy utilities to think about partnering with others and help support the CBO’s</w:t>
      </w:r>
      <w:r w:rsidR="00376A7A" w:rsidRPr="006B056B">
        <w:rPr>
          <w:rFonts w:cs="Arial"/>
          <w:i/>
          <w:sz w:val="21"/>
          <w:szCs w:val="21"/>
        </w:rPr>
        <w:t xml:space="preserve">.  Ms. McPeak reported on SMUD’s partnership with the </w:t>
      </w:r>
      <w:hyperlink r:id="rId14" w:history="1">
        <w:r w:rsidR="00376A7A" w:rsidRPr="006B056B">
          <w:rPr>
            <w:rFonts w:cs="Arial"/>
            <w:i/>
            <w:sz w:val="21"/>
            <w:szCs w:val="21"/>
          </w:rPr>
          <w:t>California Foundation for Independent Living Centers</w:t>
        </w:r>
      </w:hyperlink>
      <w:r w:rsidR="00376A7A" w:rsidRPr="006B056B">
        <w:rPr>
          <w:rFonts w:cs="Arial"/>
          <w:i/>
          <w:sz w:val="21"/>
          <w:szCs w:val="21"/>
        </w:rPr>
        <w:t xml:space="preserve"> (CFILC)</w:t>
      </w:r>
      <w:r w:rsidR="00A0569F" w:rsidRPr="006B056B">
        <w:rPr>
          <w:rFonts w:cs="Arial"/>
          <w:i/>
          <w:sz w:val="21"/>
          <w:szCs w:val="21"/>
        </w:rPr>
        <w:t xml:space="preserve">, and </w:t>
      </w:r>
      <w:r w:rsidR="0084456F" w:rsidRPr="006B056B">
        <w:rPr>
          <w:rFonts w:cs="Arial"/>
          <w:i/>
          <w:sz w:val="21"/>
          <w:szCs w:val="21"/>
        </w:rPr>
        <w:t>SC</w:t>
      </w:r>
      <w:r w:rsidR="00A0569F" w:rsidRPr="006B056B">
        <w:rPr>
          <w:rFonts w:cs="Arial"/>
          <w:i/>
          <w:sz w:val="21"/>
          <w:szCs w:val="21"/>
        </w:rPr>
        <w:t xml:space="preserve">E’s </w:t>
      </w:r>
      <w:r w:rsidR="0084456F" w:rsidRPr="006B056B">
        <w:rPr>
          <w:rFonts w:cs="Arial"/>
          <w:i/>
          <w:sz w:val="21"/>
          <w:szCs w:val="21"/>
        </w:rPr>
        <w:t xml:space="preserve">pilot.  CETF is </w:t>
      </w:r>
      <w:r w:rsidR="00A0569F" w:rsidRPr="006B056B">
        <w:rPr>
          <w:rFonts w:cs="Arial"/>
          <w:i/>
          <w:sz w:val="21"/>
          <w:szCs w:val="21"/>
        </w:rPr>
        <w:t xml:space="preserve">in discussion with SDG&amp;E and </w:t>
      </w:r>
      <w:r w:rsidR="0052439D" w:rsidRPr="006B056B">
        <w:rPr>
          <w:rFonts w:cs="Arial"/>
          <w:i/>
          <w:sz w:val="21"/>
          <w:szCs w:val="21"/>
        </w:rPr>
        <w:t xml:space="preserve">have started the conversation with </w:t>
      </w:r>
      <w:r w:rsidR="006B056B" w:rsidRPr="006B056B">
        <w:rPr>
          <w:rFonts w:cs="Arial"/>
          <w:i/>
          <w:sz w:val="21"/>
          <w:szCs w:val="21"/>
        </w:rPr>
        <w:t xml:space="preserve">LADWP </w:t>
      </w:r>
      <w:r w:rsidR="0052439D" w:rsidRPr="006B056B">
        <w:rPr>
          <w:rFonts w:cs="Arial"/>
          <w:i/>
          <w:sz w:val="21"/>
          <w:szCs w:val="21"/>
        </w:rPr>
        <w:t>and PG&amp;E</w:t>
      </w:r>
      <w:r w:rsidR="00405CFE" w:rsidRPr="006B056B">
        <w:rPr>
          <w:rFonts w:cs="Arial"/>
          <w:i/>
          <w:sz w:val="21"/>
          <w:szCs w:val="21"/>
        </w:rPr>
        <w:t xml:space="preserve"> as well.</w:t>
      </w:r>
      <w:r w:rsidR="0052439D" w:rsidRPr="006B056B">
        <w:rPr>
          <w:rFonts w:cs="Arial"/>
          <w:i/>
          <w:sz w:val="21"/>
          <w:szCs w:val="21"/>
        </w:rPr>
        <w:t xml:space="preserve"> </w:t>
      </w:r>
      <w:r w:rsidR="000A7E95" w:rsidRPr="006B056B">
        <w:rPr>
          <w:rFonts w:cs="Arial"/>
          <w:i/>
          <w:sz w:val="21"/>
          <w:szCs w:val="21"/>
        </w:rPr>
        <w:t xml:space="preserve"> </w:t>
      </w:r>
      <w:r w:rsidR="008A56E8" w:rsidRPr="006B056B">
        <w:rPr>
          <w:rFonts w:cs="Arial"/>
          <w:i/>
          <w:sz w:val="21"/>
          <w:szCs w:val="21"/>
        </w:rPr>
        <w:t>Ms. McPeak reiterated</w:t>
      </w:r>
      <w:r w:rsidR="00FF2A97" w:rsidRPr="006B056B">
        <w:rPr>
          <w:rFonts w:cs="Arial"/>
          <w:i/>
          <w:sz w:val="21"/>
          <w:szCs w:val="21"/>
        </w:rPr>
        <w:t xml:space="preserve"> </w:t>
      </w:r>
      <w:r w:rsidR="008A56E8" w:rsidRPr="006B056B">
        <w:rPr>
          <w:rFonts w:cs="Arial"/>
          <w:i/>
          <w:sz w:val="21"/>
          <w:szCs w:val="21"/>
        </w:rPr>
        <w:t xml:space="preserve">the </w:t>
      </w:r>
      <w:r w:rsidR="00FF2A97" w:rsidRPr="006B056B">
        <w:rPr>
          <w:rFonts w:cs="Arial"/>
          <w:i/>
          <w:sz w:val="21"/>
          <w:szCs w:val="21"/>
        </w:rPr>
        <w:t xml:space="preserve">importance of the </w:t>
      </w:r>
      <w:r w:rsidR="008A56E8" w:rsidRPr="006B056B">
        <w:rPr>
          <w:rFonts w:cs="Arial"/>
          <w:i/>
          <w:sz w:val="21"/>
          <w:szCs w:val="21"/>
        </w:rPr>
        <w:t>Low Income Oversight Board</w:t>
      </w:r>
      <w:r w:rsidR="00FF2A97" w:rsidRPr="006B056B">
        <w:rPr>
          <w:rFonts w:cs="Arial"/>
          <w:i/>
          <w:sz w:val="21"/>
          <w:szCs w:val="21"/>
        </w:rPr>
        <w:t>’s</w:t>
      </w:r>
      <w:r w:rsidR="008A56E8" w:rsidRPr="006B056B">
        <w:rPr>
          <w:rFonts w:cs="Arial"/>
          <w:i/>
          <w:sz w:val="21"/>
          <w:szCs w:val="21"/>
        </w:rPr>
        <w:t xml:space="preserve"> voice and l</w:t>
      </w:r>
      <w:r w:rsidR="00FF2A97" w:rsidRPr="006B056B">
        <w:rPr>
          <w:rFonts w:cs="Arial"/>
          <w:i/>
          <w:sz w:val="21"/>
          <w:szCs w:val="21"/>
        </w:rPr>
        <w:t>eadership</w:t>
      </w:r>
      <w:r w:rsidR="00AA24B4" w:rsidRPr="006B056B">
        <w:rPr>
          <w:rFonts w:cs="Arial"/>
          <w:i/>
          <w:sz w:val="21"/>
          <w:szCs w:val="21"/>
        </w:rPr>
        <w:t>.  The u</w:t>
      </w:r>
      <w:r w:rsidR="006B056B" w:rsidRPr="006B056B">
        <w:rPr>
          <w:rFonts w:cs="Arial"/>
          <w:i/>
          <w:sz w:val="21"/>
          <w:szCs w:val="21"/>
        </w:rPr>
        <w:t>tilities need encouragement, focus, and reinforcement.</w:t>
      </w:r>
      <w:r w:rsidR="00064095" w:rsidRPr="006B056B">
        <w:rPr>
          <w:rFonts w:cs="Arial"/>
          <w:i/>
          <w:sz w:val="21"/>
          <w:szCs w:val="21"/>
        </w:rPr>
        <w:t xml:space="preserve"> </w:t>
      </w:r>
      <w:r w:rsidR="003066A9" w:rsidRPr="006B056B">
        <w:rPr>
          <w:rFonts w:cs="Arial"/>
          <w:i/>
          <w:sz w:val="21"/>
          <w:szCs w:val="21"/>
        </w:rPr>
        <w:t>C</w:t>
      </w:r>
      <w:r w:rsidR="00B3159F" w:rsidRPr="006B056B">
        <w:rPr>
          <w:rFonts w:cs="Arial"/>
          <w:i/>
          <w:sz w:val="21"/>
          <w:szCs w:val="21"/>
        </w:rPr>
        <w:t>ETF provided a draft</w:t>
      </w:r>
      <w:r w:rsidR="003066A9" w:rsidRPr="006B056B">
        <w:rPr>
          <w:rFonts w:cs="Arial"/>
          <w:i/>
          <w:sz w:val="21"/>
          <w:szCs w:val="21"/>
        </w:rPr>
        <w:t xml:space="preserve"> letter for the </w:t>
      </w:r>
      <w:r w:rsidR="00B3159F" w:rsidRPr="006B056B">
        <w:rPr>
          <w:rFonts w:cs="Arial"/>
          <w:i/>
          <w:sz w:val="21"/>
          <w:szCs w:val="21"/>
        </w:rPr>
        <w:t>Board’s</w:t>
      </w:r>
      <w:r w:rsidR="003066A9" w:rsidRPr="006B056B">
        <w:rPr>
          <w:rFonts w:cs="Arial"/>
          <w:i/>
          <w:sz w:val="21"/>
          <w:szCs w:val="21"/>
        </w:rPr>
        <w:t xml:space="preserve"> consideration.  Chairman Castañeda will discuss with staff </w:t>
      </w:r>
      <w:r w:rsidR="00384F99" w:rsidRPr="006B056B">
        <w:rPr>
          <w:rFonts w:cs="Arial"/>
          <w:i/>
          <w:sz w:val="21"/>
          <w:szCs w:val="21"/>
        </w:rPr>
        <w:t xml:space="preserve">and the Board </w:t>
      </w:r>
      <w:r w:rsidR="003066A9" w:rsidRPr="006B056B">
        <w:rPr>
          <w:rFonts w:cs="Arial"/>
          <w:i/>
          <w:sz w:val="21"/>
          <w:szCs w:val="21"/>
        </w:rPr>
        <w:t xml:space="preserve">on how to proceed with </w:t>
      </w:r>
      <w:r w:rsidR="00384F99" w:rsidRPr="006B056B">
        <w:rPr>
          <w:rFonts w:cs="Arial"/>
          <w:i/>
          <w:sz w:val="21"/>
          <w:szCs w:val="21"/>
        </w:rPr>
        <w:t xml:space="preserve">the draft letter.  Commissioner Sandoval </w:t>
      </w:r>
      <w:r w:rsidR="007E7F73" w:rsidRPr="006B056B">
        <w:rPr>
          <w:rFonts w:cs="Arial"/>
          <w:i/>
          <w:sz w:val="21"/>
          <w:szCs w:val="21"/>
        </w:rPr>
        <w:t xml:space="preserve">will work with CETF </w:t>
      </w:r>
      <w:r w:rsidR="00187E77" w:rsidRPr="006B056B">
        <w:rPr>
          <w:rFonts w:cs="Arial"/>
          <w:i/>
          <w:sz w:val="21"/>
          <w:szCs w:val="21"/>
        </w:rPr>
        <w:t xml:space="preserve">to arranged and coordinate </w:t>
      </w:r>
      <w:r w:rsidR="00725986" w:rsidRPr="006B056B">
        <w:rPr>
          <w:rFonts w:cs="Arial"/>
          <w:i/>
          <w:sz w:val="21"/>
          <w:szCs w:val="21"/>
        </w:rPr>
        <w:t xml:space="preserve">a possible workshop. </w:t>
      </w:r>
    </w:p>
    <w:p w:rsidR="001E6C06" w:rsidRPr="001F68A2" w:rsidRDefault="00E0519F" w:rsidP="001F68A2">
      <w:pPr>
        <w:overflowPunct w:val="0"/>
        <w:autoSpaceDE w:val="0"/>
        <w:autoSpaceDN w:val="0"/>
        <w:adjustRightInd w:val="0"/>
        <w:textAlignment w:val="baseline"/>
        <w:rPr>
          <w:rFonts w:cs="Arial"/>
          <w:sz w:val="21"/>
          <w:szCs w:val="21"/>
        </w:rPr>
      </w:pPr>
      <w:r w:rsidRPr="006B056B">
        <w:rPr>
          <w:i/>
        </w:rPr>
        <w:t xml:space="preserve">Ms. McPeak’s </w:t>
      </w:r>
      <w:r w:rsidR="000A7E95" w:rsidRPr="006B056B">
        <w:rPr>
          <w:i/>
        </w:rPr>
        <w:t>presentation can be viewed and downloaded at:</w:t>
      </w:r>
      <w:r w:rsidR="000A7E95">
        <w:t xml:space="preserve"> </w:t>
      </w:r>
      <w:hyperlink r:id="rId15" w:history="1">
        <w:r w:rsidR="001F68A2" w:rsidRPr="001F68A2">
          <w:rPr>
            <w:rStyle w:val="Hyperlink"/>
            <w:rFonts w:cs="Arial"/>
            <w:sz w:val="21"/>
            <w:szCs w:val="21"/>
          </w:rPr>
          <w:t>http://www.liob.org/doc7202016/Item%209.%20California%20Emerging%20Technology%20Fund%20LIOB72016.pptx</w:t>
        </w:r>
      </w:hyperlink>
      <w:r w:rsidR="001F68A2" w:rsidRPr="001F68A2">
        <w:rPr>
          <w:rFonts w:cs="Arial"/>
          <w:sz w:val="21"/>
          <w:szCs w:val="21"/>
        </w:rPr>
        <w:t xml:space="preserve"> </w:t>
      </w:r>
    </w:p>
    <w:p w:rsidR="001F68A2" w:rsidRPr="00D4764F" w:rsidRDefault="001F68A2" w:rsidP="001F68A2">
      <w:pPr>
        <w:overflowPunct w:val="0"/>
        <w:autoSpaceDE w:val="0"/>
        <w:autoSpaceDN w:val="0"/>
        <w:adjustRightInd w:val="0"/>
        <w:textAlignment w:val="baseline"/>
        <w:rPr>
          <w:rFonts w:cs="Arial"/>
          <w:b/>
          <w:sz w:val="21"/>
          <w:szCs w:val="21"/>
        </w:rPr>
      </w:pPr>
    </w:p>
    <w:p w:rsidR="00533F2B" w:rsidRPr="00533F2B" w:rsidRDefault="00533F2B" w:rsidP="00DA7AE7">
      <w:pPr>
        <w:overflowPunct w:val="0"/>
        <w:autoSpaceDE w:val="0"/>
        <w:autoSpaceDN w:val="0"/>
        <w:adjustRightInd w:val="0"/>
        <w:ind w:left="360" w:hanging="360"/>
        <w:textAlignment w:val="baseline"/>
        <w:rPr>
          <w:rFonts w:cs="Arial"/>
          <w:b/>
          <w:sz w:val="21"/>
          <w:szCs w:val="21"/>
        </w:rPr>
      </w:pPr>
      <w:r w:rsidRPr="00533F2B">
        <w:rPr>
          <w:rFonts w:cs="Arial"/>
          <w:b/>
          <w:sz w:val="21"/>
          <w:szCs w:val="21"/>
        </w:rPr>
        <w:lastRenderedPageBreak/>
        <w:t>10.</w:t>
      </w:r>
      <w:r w:rsidRPr="00533F2B">
        <w:rPr>
          <w:rFonts w:cs="Arial"/>
          <w:b/>
          <w:sz w:val="21"/>
          <w:szCs w:val="21"/>
        </w:rPr>
        <w:tab/>
        <w:t>Lifeline Telephone Program Update –  Anna Jew, CPUC -Consumer Pro</w:t>
      </w:r>
      <w:r>
        <w:rPr>
          <w:rFonts w:cs="Arial"/>
          <w:b/>
          <w:sz w:val="21"/>
          <w:szCs w:val="21"/>
        </w:rPr>
        <w:t xml:space="preserve">grams –Communications Division - </w:t>
      </w:r>
      <w:r w:rsidRPr="00533F2B">
        <w:rPr>
          <w:rFonts w:cs="Arial"/>
          <w:b/>
          <w:sz w:val="21"/>
          <w:szCs w:val="21"/>
        </w:rPr>
        <w:t xml:space="preserve"> Informational/Standing Item</w:t>
      </w:r>
    </w:p>
    <w:p w:rsidR="00533F2B" w:rsidRPr="00B25FD3" w:rsidRDefault="00533F2B" w:rsidP="00533F2B">
      <w:pPr>
        <w:numPr>
          <w:ilvl w:val="0"/>
          <w:numId w:val="3"/>
        </w:numPr>
        <w:overflowPunct w:val="0"/>
        <w:autoSpaceDE w:val="0"/>
        <w:autoSpaceDN w:val="0"/>
        <w:adjustRightInd w:val="0"/>
        <w:ind w:left="1110" w:hanging="768"/>
        <w:textAlignment w:val="baseline"/>
        <w:rPr>
          <w:rFonts w:cs="Arial"/>
          <w:sz w:val="21"/>
          <w:szCs w:val="21"/>
        </w:rPr>
      </w:pPr>
      <w:r>
        <w:rPr>
          <w:rFonts w:cs="Arial"/>
          <w:sz w:val="21"/>
          <w:szCs w:val="21"/>
        </w:rPr>
        <w:t>Lifeline Proceeding Update</w:t>
      </w:r>
    </w:p>
    <w:p w:rsidR="00533F2B" w:rsidRDefault="00533F2B" w:rsidP="00533F2B">
      <w:pPr>
        <w:numPr>
          <w:ilvl w:val="0"/>
          <w:numId w:val="3"/>
        </w:numPr>
        <w:overflowPunct w:val="0"/>
        <w:autoSpaceDE w:val="0"/>
        <w:autoSpaceDN w:val="0"/>
        <w:adjustRightInd w:val="0"/>
        <w:ind w:hanging="738"/>
        <w:textAlignment w:val="baseline"/>
        <w:rPr>
          <w:rFonts w:cs="Arial"/>
          <w:sz w:val="21"/>
          <w:szCs w:val="21"/>
        </w:rPr>
      </w:pPr>
      <w:r w:rsidRPr="00B25FD3">
        <w:rPr>
          <w:rFonts w:cs="Arial"/>
          <w:sz w:val="21"/>
          <w:szCs w:val="21"/>
        </w:rPr>
        <w:t>Update on Lifeline Direct Application Project</w:t>
      </w:r>
    </w:p>
    <w:p w:rsidR="00DA7AE7" w:rsidRDefault="00DA7AE7" w:rsidP="00533F2B">
      <w:pPr>
        <w:numPr>
          <w:ilvl w:val="0"/>
          <w:numId w:val="3"/>
        </w:numPr>
        <w:overflowPunct w:val="0"/>
        <w:autoSpaceDE w:val="0"/>
        <w:autoSpaceDN w:val="0"/>
        <w:adjustRightInd w:val="0"/>
        <w:ind w:hanging="738"/>
        <w:textAlignment w:val="baseline"/>
        <w:rPr>
          <w:rFonts w:cs="Arial"/>
          <w:sz w:val="21"/>
          <w:szCs w:val="21"/>
        </w:rPr>
      </w:pPr>
      <w:r w:rsidRPr="00B25FD3">
        <w:rPr>
          <w:rFonts w:cs="Arial"/>
          <w:sz w:val="21"/>
          <w:szCs w:val="21"/>
        </w:rPr>
        <w:t>Tribal Lifeline</w:t>
      </w:r>
      <w:r>
        <w:rPr>
          <w:rFonts w:cs="Arial"/>
          <w:sz w:val="21"/>
          <w:szCs w:val="21"/>
        </w:rPr>
        <w:t xml:space="preserve"> Update</w:t>
      </w:r>
    </w:p>
    <w:p w:rsidR="00C113A6" w:rsidRPr="00C113A6" w:rsidRDefault="00DA7AE7" w:rsidP="00533F2B">
      <w:pPr>
        <w:pStyle w:val="Default"/>
        <w:rPr>
          <w:rFonts w:asciiTheme="minorHAnsi" w:hAnsiTheme="minorHAnsi" w:cs="Arial"/>
          <w:b/>
          <w:color w:val="auto"/>
          <w:sz w:val="21"/>
          <w:szCs w:val="21"/>
        </w:rPr>
      </w:pPr>
      <w:r>
        <w:rPr>
          <w:rFonts w:ascii="Calibri" w:eastAsia="Calibri" w:hAnsi="Calibri" w:cs="Arial"/>
          <w:i/>
          <w:noProof/>
          <w:sz w:val="21"/>
          <w:szCs w:val="21"/>
        </w:rPr>
        <mc:AlternateContent>
          <mc:Choice Requires="wps">
            <w:drawing>
              <wp:anchor distT="0" distB="0" distL="114300" distR="114300" simplePos="0" relativeHeight="251686912" behindDoc="0" locked="0" layoutInCell="1" allowOverlap="1" wp14:anchorId="071B3231" wp14:editId="396137D3">
                <wp:simplePos x="0" y="0"/>
                <wp:positionH relativeFrom="column">
                  <wp:posOffset>-202565</wp:posOffset>
                </wp:positionH>
                <wp:positionV relativeFrom="paragraph">
                  <wp:posOffset>95250</wp:posOffset>
                </wp:positionV>
                <wp:extent cx="6810375" cy="0"/>
                <wp:effectExtent l="0" t="1905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5.95pt;margin-top:7.5pt;width:536.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" strokecolor="#5f497a" strokeweight="2.25pt"/>
            </w:pict>
          </mc:Fallback>
        </mc:AlternateContent>
      </w:r>
      <w:r w:rsidR="00533F2B" w:rsidRPr="00B25FD3">
        <w:rPr>
          <w:rFonts w:cs="Arial"/>
          <w:sz w:val="21"/>
          <w:szCs w:val="21"/>
        </w:rPr>
        <w:t xml:space="preserve"> </w:t>
      </w:r>
    </w:p>
    <w:p w:rsidR="009F5B0D" w:rsidRPr="006B056B" w:rsidRDefault="009F5B0D" w:rsidP="001F68A2">
      <w:pPr>
        <w:pStyle w:val="Default"/>
        <w:rPr>
          <w:rFonts w:asciiTheme="minorHAnsi" w:hAnsiTheme="minorHAnsi" w:cs="Arial"/>
          <w:i/>
          <w:color w:val="auto"/>
          <w:sz w:val="21"/>
          <w:szCs w:val="21"/>
        </w:rPr>
      </w:pPr>
      <w:r w:rsidRPr="006B056B">
        <w:rPr>
          <w:rFonts w:asciiTheme="minorHAnsi" w:hAnsiTheme="minorHAnsi" w:cs="Arial"/>
          <w:i/>
          <w:color w:val="auto"/>
          <w:sz w:val="21"/>
          <w:szCs w:val="21"/>
        </w:rPr>
        <w:t>Ms. Jew provided an update on the LifeLine proceeding, direct application project and an update on the Tribal Lifeline update.</w:t>
      </w:r>
      <w:r w:rsidR="00563870" w:rsidRPr="006B056B">
        <w:rPr>
          <w:rFonts w:asciiTheme="minorHAnsi" w:hAnsiTheme="minorHAnsi" w:cs="Arial"/>
          <w:i/>
          <w:color w:val="auto"/>
          <w:sz w:val="21"/>
          <w:szCs w:val="21"/>
        </w:rPr>
        <w:t xml:space="preserve">  </w:t>
      </w:r>
      <w:r w:rsidR="00D130F7" w:rsidRPr="006B056B">
        <w:rPr>
          <w:rFonts w:asciiTheme="minorHAnsi" w:hAnsiTheme="minorHAnsi" w:cs="Arial"/>
          <w:i/>
          <w:color w:val="auto"/>
          <w:sz w:val="21"/>
          <w:szCs w:val="21"/>
        </w:rPr>
        <w:t>Ms. Jew reported</w:t>
      </w:r>
      <w:r w:rsidR="00D05EFD" w:rsidRPr="006B056B">
        <w:rPr>
          <w:rFonts w:asciiTheme="minorHAnsi" w:hAnsiTheme="minorHAnsi" w:cs="Arial"/>
          <w:i/>
          <w:color w:val="auto"/>
          <w:sz w:val="21"/>
          <w:szCs w:val="21"/>
        </w:rPr>
        <w:t xml:space="preserve"> th</w:t>
      </w:r>
      <w:r w:rsidR="00941274" w:rsidRPr="006B056B">
        <w:rPr>
          <w:rFonts w:asciiTheme="minorHAnsi" w:hAnsiTheme="minorHAnsi" w:cs="Arial"/>
          <w:i/>
          <w:color w:val="auto"/>
          <w:sz w:val="21"/>
          <w:szCs w:val="21"/>
        </w:rPr>
        <w:t>at since the last meeting, they’ve set calls with the carriers to lear</w:t>
      </w:r>
      <w:r w:rsidR="00FE6F2A" w:rsidRPr="006B056B">
        <w:rPr>
          <w:rFonts w:asciiTheme="minorHAnsi" w:hAnsiTheme="minorHAnsi" w:cs="Arial"/>
          <w:i/>
          <w:color w:val="auto"/>
          <w:sz w:val="21"/>
          <w:szCs w:val="21"/>
        </w:rPr>
        <w:t>n</w:t>
      </w:r>
      <w:r w:rsidR="00941274" w:rsidRPr="006B056B">
        <w:rPr>
          <w:rFonts w:asciiTheme="minorHAnsi" w:hAnsiTheme="minorHAnsi" w:cs="Arial"/>
          <w:i/>
          <w:color w:val="auto"/>
          <w:sz w:val="21"/>
          <w:szCs w:val="21"/>
        </w:rPr>
        <w:t xml:space="preserve"> about their trouble outreach</w:t>
      </w:r>
      <w:r w:rsidR="00987B91" w:rsidRPr="006B056B">
        <w:rPr>
          <w:rFonts w:asciiTheme="minorHAnsi" w:hAnsiTheme="minorHAnsi" w:cs="Arial"/>
          <w:i/>
          <w:color w:val="auto"/>
          <w:sz w:val="21"/>
          <w:szCs w:val="21"/>
        </w:rPr>
        <w:t xml:space="preserve"> strategies</w:t>
      </w:r>
      <w:r w:rsidR="00941274" w:rsidRPr="006B056B">
        <w:rPr>
          <w:rFonts w:asciiTheme="minorHAnsi" w:hAnsiTheme="minorHAnsi" w:cs="Arial"/>
          <w:i/>
          <w:color w:val="auto"/>
          <w:sz w:val="21"/>
          <w:szCs w:val="21"/>
        </w:rPr>
        <w:t xml:space="preserve">, as well as educating </w:t>
      </w:r>
      <w:r w:rsidR="00987B91" w:rsidRPr="006B056B">
        <w:rPr>
          <w:rFonts w:asciiTheme="minorHAnsi" w:hAnsiTheme="minorHAnsi" w:cs="Arial"/>
          <w:i/>
          <w:color w:val="auto"/>
          <w:sz w:val="21"/>
          <w:szCs w:val="21"/>
        </w:rPr>
        <w:t xml:space="preserve">each other </w:t>
      </w:r>
      <w:r w:rsidR="0040463B" w:rsidRPr="006B056B">
        <w:rPr>
          <w:rFonts w:asciiTheme="minorHAnsi" w:hAnsiTheme="minorHAnsi" w:cs="Arial"/>
          <w:i/>
          <w:color w:val="auto"/>
          <w:sz w:val="21"/>
          <w:szCs w:val="21"/>
        </w:rPr>
        <w:t>on ways to increase Tribal participation</w:t>
      </w:r>
      <w:r w:rsidR="00D5573D" w:rsidRPr="006B056B">
        <w:rPr>
          <w:rFonts w:asciiTheme="minorHAnsi" w:hAnsiTheme="minorHAnsi" w:cs="Arial"/>
          <w:i/>
          <w:color w:val="auto"/>
          <w:sz w:val="21"/>
          <w:szCs w:val="21"/>
        </w:rPr>
        <w:t xml:space="preserve">.  Aside from the carriers on the call, they also included the third party administrator Xerox as well as Board Member Toledo.  </w:t>
      </w:r>
      <w:r w:rsidR="00154448" w:rsidRPr="006B056B">
        <w:rPr>
          <w:rFonts w:asciiTheme="minorHAnsi" w:hAnsiTheme="minorHAnsi" w:cs="Arial"/>
          <w:i/>
          <w:color w:val="auto"/>
          <w:sz w:val="21"/>
          <w:szCs w:val="21"/>
        </w:rPr>
        <w:t>On July 5</w:t>
      </w:r>
      <w:r w:rsidR="00154448" w:rsidRPr="006B056B">
        <w:rPr>
          <w:rFonts w:asciiTheme="minorHAnsi" w:hAnsiTheme="minorHAnsi" w:cs="Arial"/>
          <w:i/>
          <w:color w:val="auto"/>
          <w:sz w:val="21"/>
          <w:szCs w:val="21"/>
          <w:vertAlign w:val="superscript"/>
        </w:rPr>
        <w:t>th</w:t>
      </w:r>
      <w:r w:rsidR="00154448" w:rsidRPr="006B056B">
        <w:rPr>
          <w:rFonts w:asciiTheme="minorHAnsi" w:hAnsiTheme="minorHAnsi" w:cs="Arial"/>
          <w:i/>
          <w:color w:val="auto"/>
          <w:sz w:val="21"/>
          <w:szCs w:val="21"/>
        </w:rPr>
        <w:t xml:space="preserve">, 2016 </w:t>
      </w:r>
      <w:r w:rsidR="006B056B" w:rsidRPr="006B056B">
        <w:rPr>
          <w:rFonts w:asciiTheme="minorHAnsi" w:hAnsiTheme="minorHAnsi" w:cs="Arial"/>
          <w:i/>
          <w:color w:val="auto"/>
          <w:sz w:val="21"/>
          <w:szCs w:val="21"/>
        </w:rPr>
        <w:t xml:space="preserve">Frontier </w:t>
      </w:r>
      <w:r w:rsidR="002912A2" w:rsidRPr="006B056B">
        <w:rPr>
          <w:rFonts w:asciiTheme="minorHAnsi" w:hAnsiTheme="minorHAnsi" w:cs="Arial"/>
          <w:i/>
          <w:color w:val="auto"/>
          <w:sz w:val="21"/>
          <w:szCs w:val="21"/>
        </w:rPr>
        <w:t>s</w:t>
      </w:r>
      <w:r w:rsidR="006B056B" w:rsidRPr="006B056B">
        <w:rPr>
          <w:rFonts w:asciiTheme="minorHAnsi" w:hAnsiTheme="minorHAnsi" w:cs="Arial"/>
          <w:i/>
          <w:color w:val="auto"/>
          <w:sz w:val="21"/>
          <w:szCs w:val="21"/>
        </w:rPr>
        <w:t>ent 600+ letters with applications to CA LifeLine subscribers who are re</w:t>
      </w:r>
      <w:r w:rsidR="004E520C" w:rsidRPr="006B056B">
        <w:rPr>
          <w:rFonts w:asciiTheme="minorHAnsi" w:hAnsiTheme="minorHAnsi" w:cs="Arial"/>
          <w:i/>
          <w:color w:val="auto"/>
          <w:sz w:val="21"/>
          <w:szCs w:val="21"/>
        </w:rPr>
        <w:t>siding on tribal lands; they h</w:t>
      </w:r>
      <w:r w:rsidR="006B056B" w:rsidRPr="006B056B">
        <w:rPr>
          <w:rFonts w:asciiTheme="minorHAnsi" w:hAnsiTheme="minorHAnsi" w:cs="Arial"/>
          <w:i/>
          <w:color w:val="auto"/>
          <w:sz w:val="21"/>
          <w:szCs w:val="21"/>
        </w:rPr>
        <w:t xml:space="preserve">ired a consultant in Native American Culture to </w:t>
      </w:r>
      <w:r w:rsidR="003B2F59" w:rsidRPr="006B056B">
        <w:rPr>
          <w:rFonts w:asciiTheme="minorHAnsi" w:hAnsiTheme="minorHAnsi" w:cs="Arial"/>
          <w:i/>
          <w:color w:val="auto"/>
          <w:sz w:val="21"/>
          <w:szCs w:val="21"/>
        </w:rPr>
        <w:t>effectively</w:t>
      </w:r>
      <w:r w:rsidR="006B056B" w:rsidRPr="006B056B">
        <w:rPr>
          <w:rFonts w:asciiTheme="minorHAnsi" w:hAnsiTheme="minorHAnsi" w:cs="Arial"/>
          <w:i/>
          <w:color w:val="auto"/>
          <w:sz w:val="21"/>
          <w:szCs w:val="21"/>
        </w:rPr>
        <w:t xml:space="preserve"> co</w:t>
      </w:r>
      <w:r w:rsidR="00791A22" w:rsidRPr="006B056B">
        <w:rPr>
          <w:rFonts w:asciiTheme="minorHAnsi" w:hAnsiTheme="minorHAnsi" w:cs="Arial"/>
          <w:i/>
          <w:color w:val="auto"/>
          <w:sz w:val="21"/>
          <w:szCs w:val="21"/>
        </w:rPr>
        <w:t>mmunicate to tribal communities, they also m</w:t>
      </w:r>
      <w:r w:rsidR="006B056B" w:rsidRPr="006B056B">
        <w:rPr>
          <w:rFonts w:asciiTheme="minorHAnsi" w:hAnsiTheme="minorHAnsi" w:cs="Arial"/>
          <w:i/>
          <w:color w:val="auto"/>
          <w:sz w:val="21"/>
          <w:szCs w:val="21"/>
        </w:rPr>
        <w:t>et in person with tribal le</w:t>
      </w:r>
      <w:r w:rsidR="00791A22" w:rsidRPr="006B056B">
        <w:rPr>
          <w:rFonts w:asciiTheme="minorHAnsi" w:hAnsiTheme="minorHAnsi" w:cs="Arial"/>
          <w:i/>
          <w:color w:val="auto"/>
          <w:sz w:val="21"/>
          <w:szCs w:val="21"/>
        </w:rPr>
        <w:t>aders to understand their needs and t</w:t>
      </w:r>
      <w:r w:rsidR="006B056B" w:rsidRPr="006B056B">
        <w:rPr>
          <w:rFonts w:asciiTheme="minorHAnsi" w:hAnsiTheme="minorHAnsi" w:cs="Arial"/>
          <w:i/>
          <w:color w:val="auto"/>
          <w:sz w:val="21"/>
          <w:szCs w:val="21"/>
        </w:rPr>
        <w:t xml:space="preserve">rained their </w:t>
      </w:r>
      <w:r w:rsidR="00791A22" w:rsidRPr="006B056B">
        <w:rPr>
          <w:rFonts w:asciiTheme="minorHAnsi" w:hAnsiTheme="minorHAnsi" w:cs="Arial"/>
          <w:i/>
          <w:color w:val="auto"/>
          <w:sz w:val="21"/>
          <w:szCs w:val="21"/>
        </w:rPr>
        <w:t>c</w:t>
      </w:r>
      <w:r w:rsidR="006B056B" w:rsidRPr="006B056B">
        <w:rPr>
          <w:rFonts w:asciiTheme="minorHAnsi" w:hAnsiTheme="minorHAnsi" w:cs="Arial"/>
          <w:i/>
          <w:color w:val="auto"/>
          <w:sz w:val="21"/>
          <w:szCs w:val="21"/>
        </w:rPr>
        <w:t>all center rep</w:t>
      </w:r>
      <w:r w:rsidR="00791A22" w:rsidRPr="006B056B">
        <w:rPr>
          <w:rFonts w:asciiTheme="minorHAnsi" w:hAnsiTheme="minorHAnsi" w:cs="Arial"/>
          <w:i/>
          <w:color w:val="auto"/>
          <w:sz w:val="21"/>
          <w:szCs w:val="21"/>
        </w:rPr>
        <w:t xml:space="preserve">resentatives </w:t>
      </w:r>
      <w:r w:rsidR="00FC5892" w:rsidRPr="006B056B">
        <w:rPr>
          <w:rFonts w:asciiTheme="minorHAnsi" w:hAnsiTheme="minorHAnsi" w:cs="Arial"/>
          <w:i/>
          <w:color w:val="auto"/>
          <w:sz w:val="21"/>
          <w:szCs w:val="21"/>
        </w:rPr>
        <w:t xml:space="preserve">in </w:t>
      </w:r>
      <w:r w:rsidR="006B056B" w:rsidRPr="006B056B">
        <w:rPr>
          <w:rFonts w:asciiTheme="minorHAnsi" w:hAnsiTheme="minorHAnsi" w:cs="Arial"/>
          <w:i/>
          <w:color w:val="auto"/>
          <w:sz w:val="21"/>
          <w:szCs w:val="21"/>
        </w:rPr>
        <w:t>th</w:t>
      </w:r>
      <w:r w:rsidR="000F2D83" w:rsidRPr="006B056B">
        <w:rPr>
          <w:rFonts w:asciiTheme="minorHAnsi" w:hAnsiTheme="minorHAnsi" w:cs="Arial"/>
          <w:i/>
          <w:color w:val="auto"/>
          <w:sz w:val="21"/>
          <w:szCs w:val="21"/>
        </w:rPr>
        <w:t xml:space="preserve">e </w:t>
      </w:r>
      <w:r w:rsidR="00FC5892" w:rsidRPr="006B056B">
        <w:rPr>
          <w:rFonts w:asciiTheme="minorHAnsi" w:hAnsiTheme="minorHAnsi" w:cs="Arial"/>
          <w:i/>
          <w:color w:val="auto"/>
          <w:sz w:val="21"/>
          <w:szCs w:val="21"/>
        </w:rPr>
        <w:t>e</w:t>
      </w:r>
      <w:r w:rsidR="000F2D83" w:rsidRPr="006B056B">
        <w:rPr>
          <w:rFonts w:asciiTheme="minorHAnsi" w:hAnsiTheme="minorHAnsi" w:cs="Arial"/>
          <w:i/>
          <w:color w:val="auto"/>
          <w:sz w:val="21"/>
          <w:szCs w:val="21"/>
        </w:rPr>
        <w:t>nhanced Lifeline application process.</w:t>
      </w:r>
      <w:r w:rsidR="00FC5892" w:rsidRPr="006B056B">
        <w:rPr>
          <w:rFonts w:asciiTheme="minorHAnsi" w:hAnsiTheme="minorHAnsi" w:cs="Arial"/>
          <w:i/>
          <w:color w:val="auto"/>
          <w:sz w:val="21"/>
          <w:szCs w:val="21"/>
        </w:rPr>
        <w:t xml:space="preserve">  Ms. Jew thanked Board Member Toledo for participating in the </w:t>
      </w:r>
      <w:r w:rsidR="003820B9" w:rsidRPr="006B056B">
        <w:rPr>
          <w:rFonts w:asciiTheme="minorHAnsi" w:hAnsiTheme="minorHAnsi" w:cs="Arial"/>
          <w:i/>
          <w:color w:val="auto"/>
          <w:sz w:val="21"/>
          <w:szCs w:val="21"/>
        </w:rPr>
        <w:t xml:space="preserve">calls and for </w:t>
      </w:r>
      <w:r w:rsidR="00FC5892" w:rsidRPr="006B056B">
        <w:rPr>
          <w:rFonts w:asciiTheme="minorHAnsi" w:hAnsiTheme="minorHAnsi" w:cs="Arial"/>
          <w:i/>
          <w:color w:val="auto"/>
          <w:sz w:val="21"/>
          <w:szCs w:val="21"/>
        </w:rPr>
        <w:t xml:space="preserve">the guidance provided.  </w:t>
      </w:r>
      <w:r w:rsidR="00563870" w:rsidRPr="006B056B">
        <w:rPr>
          <w:rFonts w:asciiTheme="minorHAnsi" w:hAnsiTheme="minorHAnsi" w:cs="Arial"/>
          <w:i/>
          <w:color w:val="auto"/>
          <w:sz w:val="21"/>
          <w:szCs w:val="21"/>
        </w:rPr>
        <w:t>Ms. Jew’s presentation can be viewed and downloaded at:</w:t>
      </w:r>
    </w:p>
    <w:p w:rsidR="001F68A2" w:rsidRPr="001F68A2" w:rsidRDefault="006F0542" w:rsidP="001F68A2">
      <w:pPr>
        <w:pStyle w:val="Default"/>
        <w:rPr>
          <w:rFonts w:asciiTheme="minorHAnsi" w:eastAsia="Arial Unicode MS" w:hAnsiTheme="minorHAnsi" w:cs="Arial"/>
          <w:snapToGrid w:val="0"/>
          <w:color w:val="auto"/>
          <w:sz w:val="22"/>
          <w:szCs w:val="22"/>
        </w:rPr>
      </w:pPr>
      <w:hyperlink r:id="rId16" w:history="1">
        <w:r w:rsidR="001F68A2" w:rsidRPr="001F68A2">
          <w:rPr>
            <w:rStyle w:val="Hyperlink"/>
            <w:rFonts w:asciiTheme="minorHAnsi" w:eastAsia="Arial Unicode MS" w:hAnsiTheme="minorHAnsi" w:cs="Arial"/>
            <w:snapToGrid w:val="0"/>
            <w:sz w:val="22"/>
            <w:szCs w:val="22"/>
          </w:rPr>
          <w:t>http://www.liob.org/doc7202016/Item%2010.%20California%20LifeLine%20Presentation%20LIOB%20July%2020%202016%20in%20Sac.ppt</w:t>
        </w:r>
      </w:hyperlink>
      <w:r w:rsidR="001F68A2" w:rsidRPr="001F68A2">
        <w:rPr>
          <w:rFonts w:asciiTheme="minorHAnsi" w:eastAsia="Arial Unicode MS" w:hAnsiTheme="minorHAnsi" w:cs="Arial"/>
          <w:snapToGrid w:val="0"/>
          <w:color w:val="auto"/>
          <w:sz w:val="22"/>
          <w:szCs w:val="22"/>
        </w:rPr>
        <w:t xml:space="preserve"> </w:t>
      </w:r>
    </w:p>
    <w:p w:rsidR="001F68A2" w:rsidRDefault="001F68A2" w:rsidP="00F55F40">
      <w:pPr>
        <w:pStyle w:val="Default"/>
        <w:ind w:left="360" w:hanging="360"/>
        <w:rPr>
          <w:rFonts w:asciiTheme="minorHAnsi" w:eastAsia="Arial Unicode MS" w:hAnsiTheme="minorHAnsi" w:cs="Arial"/>
          <w:b/>
          <w:snapToGrid w:val="0"/>
          <w:color w:val="auto"/>
          <w:sz w:val="22"/>
          <w:szCs w:val="22"/>
        </w:rPr>
      </w:pPr>
    </w:p>
    <w:p w:rsidR="00E22A0F" w:rsidRDefault="005272B2" w:rsidP="00FC5892">
      <w:pPr>
        <w:pStyle w:val="Default"/>
        <w:rPr>
          <w:rFonts w:asciiTheme="minorHAnsi" w:eastAsia="Arial Unicode MS" w:hAnsiTheme="minorHAnsi" w:cs="Arial"/>
          <w:i/>
          <w:snapToGrid w:val="0"/>
          <w:color w:val="auto"/>
          <w:sz w:val="22"/>
          <w:szCs w:val="22"/>
        </w:rPr>
      </w:pPr>
      <w:r w:rsidRPr="005272B2">
        <w:rPr>
          <w:rFonts w:asciiTheme="minorHAnsi" w:eastAsia="Arial Unicode MS" w:hAnsiTheme="minorHAnsi" w:cs="Arial"/>
          <w:b/>
          <w:snapToGrid w:val="0"/>
          <w:color w:val="auto"/>
          <w:sz w:val="22"/>
          <w:szCs w:val="22"/>
        </w:rPr>
        <w:t>11.</w:t>
      </w:r>
      <w:r w:rsidR="007274AB">
        <w:rPr>
          <w:rFonts w:asciiTheme="minorHAnsi" w:eastAsia="Arial Unicode MS" w:hAnsiTheme="minorHAnsi" w:cs="Arial"/>
          <w:b/>
          <w:snapToGrid w:val="0"/>
          <w:color w:val="auto"/>
          <w:sz w:val="22"/>
          <w:szCs w:val="22"/>
        </w:rPr>
        <w:tab/>
      </w:r>
      <w:r w:rsidR="00A07A02">
        <w:rPr>
          <w:rFonts w:asciiTheme="minorHAnsi" w:hAnsiTheme="minorHAnsi" w:cs="Arial"/>
          <w:b/>
          <w:color w:val="auto"/>
          <w:sz w:val="21"/>
          <w:szCs w:val="21"/>
        </w:rPr>
        <w:t xml:space="preserve">LIOB Website Status - </w:t>
      </w:r>
      <w:r w:rsidRPr="005272B2">
        <w:rPr>
          <w:rFonts w:asciiTheme="minorHAnsi" w:hAnsiTheme="minorHAnsi" w:cs="Arial"/>
          <w:b/>
          <w:color w:val="auto"/>
          <w:sz w:val="21"/>
          <w:szCs w:val="21"/>
        </w:rPr>
        <w:t xml:space="preserve">Raghav Yangala – Senior Project Manager/Consultant </w:t>
      </w:r>
      <w:r w:rsidR="00FC5892" w:rsidRPr="005272B2">
        <w:rPr>
          <w:rFonts w:asciiTheme="minorHAnsi" w:hAnsiTheme="minorHAnsi" w:cs="Arial"/>
          <w:b/>
          <w:color w:val="auto"/>
          <w:sz w:val="21"/>
          <w:szCs w:val="21"/>
        </w:rPr>
        <w:t>– Informational</w:t>
      </w:r>
      <w:r w:rsidRPr="005272B2">
        <w:rPr>
          <w:rFonts w:asciiTheme="minorHAnsi" w:hAnsiTheme="minorHAnsi" w:cs="Arial"/>
          <w:b/>
          <w:color w:val="auto"/>
          <w:sz w:val="21"/>
          <w:szCs w:val="21"/>
        </w:rPr>
        <w:t xml:space="preserve"> Item</w:t>
      </w:r>
    </w:p>
    <w:p w:rsidR="005272B2" w:rsidRDefault="003820B9" w:rsidP="005272B2">
      <w:pPr>
        <w:overflowPunct w:val="0"/>
        <w:autoSpaceDE w:val="0"/>
        <w:autoSpaceDN w:val="0"/>
        <w:adjustRightInd w:val="0"/>
        <w:ind w:left="360"/>
        <w:textAlignment w:val="baseline"/>
        <w:rPr>
          <w:rFonts w:cs="Arial"/>
          <w:b/>
          <w:sz w:val="21"/>
          <w:szCs w:val="21"/>
        </w:rPr>
      </w:pPr>
      <w:r>
        <w:rPr>
          <w:rFonts w:ascii="Calibri" w:eastAsia="Calibri" w:hAnsi="Calibri" w:cs="Arial"/>
          <w:i/>
          <w:noProof/>
          <w:sz w:val="21"/>
          <w:szCs w:val="21"/>
        </w:rPr>
        <mc:AlternateContent>
          <mc:Choice Requires="wps">
            <w:drawing>
              <wp:anchor distT="0" distB="0" distL="114300" distR="114300" simplePos="0" relativeHeight="251691008" behindDoc="0" locked="0" layoutInCell="1" allowOverlap="1" wp14:anchorId="25F39DEB" wp14:editId="0DFE089B">
                <wp:simplePos x="0" y="0"/>
                <wp:positionH relativeFrom="column">
                  <wp:posOffset>-278765</wp:posOffset>
                </wp:positionH>
                <wp:positionV relativeFrom="paragraph">
                  <wp:posOffset>85725</wp:posOffset>
                </wp:positionV>
                <wp:extent cx="6810375" cy="0"/>
                <wp:effectExtent l="0" t="19050" r="952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1.95pt;margin-top:6.75pt;width:536.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" strokecolor="#5f497a" strokeweight="2.25pt"/>
            </w:pict>
          </mc:Fallback>
        </mc:AlternateContent>
      </w:r>
    </w:p>
    <w:p w:rsidR="002A5686" w:rsidRPr="006B056B" w:rsidRDefault="00A91E6A" w:rsidP="003820B9">
      <w:pPr>
        <w:overflowPunct w:val="0"/>
        <w:autoSpaceDE w:val="0"/>
        <w:autoSpaceDN w:val="0"/>
        <w:adjustRightInd w:val="0"/>
        <w:textAlignment w:val="baseline"/>
        <w:rPr>
          <w:rFonts w:cs="Arial"/>
          <w:i/>
          <w:sz w:val="21"/>
          <w:szCs w:val="21"/>
        </w:rPr>
      </w:pPr>
      <w:r w:rsidRPr="006B056B">
        <w:rPr>
          <w:rFonts w:cs="Arial"/>
          <w:i/>
          <w:sz w:val="21"/>
          <w:szCs w:val="21"/>
        </w:rPr>
        <w:t>Mr. Yangala</w:t>
      </w:r>
      <w:r w:rsidR="00955E1C" w:rsidRPr="006B056B">
        <w:rPr>
          <w:rFonts w:cs="Arial"/>
          <w:i/>
          <w:sz w:val="21"/>
          <w:szCs w:val="21"/>
        </w:rPr>
        <w:t xml:space="preserve"> provided a </w:t>
      </w:r>
      <w:r w:rsidR="007F7A93" w:rsidRPr="006B056B">
        <w:rPr>
          <w:rFonts w:cs="Arial"/>
          <w:i/>
          <w:sz w:val="21"/>
          <w:szCs w:val="21"/>
        </w:rPr>
        <w:t>report on the revamping of the new LIOB website, using the latest and</w:t>
      </w:r>
      <w:r w:rsidR="00955E1C" w:rsidRPr="006B056B">
        <w:rPr>
          <w:rFonts w:cs="Arial"/>
          <w:i/>
          <w:sz w:val="21"/>
          <w:szCs w:val="21"/>
        </w:rPr>
        <w:t xml:space="preserve"> greatest technology</w:t>
      </w:r>
      <w:r w:rsidR="007F7A93" w:rsidRPr="006B056B">
        <w:rPr>
          <w:rFonts w:cs="Arial"/>
          <w:i/>
          <w:sz w:val="21"/>
          <w:szCs w:val="21"/>
        </w:rPr>
        <w:t xml:space="preserve">. </w:t>
      </w:r>
      <w:r w:rsidR="00620F29" w:rsidRPr="006B056B">
        <w:rPr>
          <w:rFonts w:cs="Arial"/>
          <w:i/>
          <w:sz w:val="21"/>
          <w:szCs w:val="21"/>
        </w:rPr>
        <w:t xml:space="preserve">He provided an overview of the </w:t>
      </w:r>
      <w:r w:rsidR="001E33B5" w:rsidRPr="006B056B">
        <w:rPr>
          <w:rFonts w:cs="Arial"/>
          <w:i/>
          <w:sz w:val="21"/>
          <w:szCs w:val="21"/>
        </w:rPr>
        <w:t>main challenges with the old site, primarily</w:t>
      </w:r>
      <w:r w:rsidR="000A0D89" w:rsidRPr="006B056B">
        <w:rPr>
          <w:rFonts w:cs="Arial"/>
          <w:i/>
          <w:sz w:val="21"/>
          <w:szCs w:val="21"/>
        </w:rPr>
        <w:t xml:space="preserve"> dealing with obsolete technology. </w:t>
      </w:r>
      <w:r w:rsidR="00F77BEB" w:rsidRPr="006B056B">
        <w:rPr>
          <w:rFonts w:cs="Arial"/>
          <w:i/>
          <w:sz w:val="21"/>
          <w:szCs w:val="21"/>
        </w:rPr>
        <w:t xml:space="preserve"> </w:t>
      </w:r>
      <w:r w:rsidR="000A0D89" w:rsidRPr="006B056B">
        <w:rPr>
          <w:rFonts w:cs="Arial"/>
          <w:i/>
          <w:sz w:val="21"/>
          <w:szCs w:val="21"/>
        </w:rPr>
        <w:t xml:space="preserve">The new website will </w:t>
      </w:r>
      <w:r w:rsidR="00B131E4" w:rsidRPr="006B056B">
        <w:rPr>
          <w:rFonts w:cs="Arial"/>
          <w:i/>
          <w:sz w:val="21"/>
          <w:szCs w:val="21"/>
        </w:rPr>
        <w:t xml:space="preserve">be built with SharePoint and will use </w:t>
      </w:r>
      <w:r w:rsidR="00C35195" w:rsidRPr="006B056B">
        <w:rPr>
          <w:rFonts w:cs="Arial"/>
          <w:i/>
          <w:sz w:val="21"/>
          <w:szCs w:val="21"/>
        </w:rPr>
        <w:t xml:space="preserve">the </w:t>
      </w:r>
      <w:r w:rsidR="00B131E4" w:rsidRPr="006B056B">
        <w:rPr>
          <w:rFonts w:cs="Arial"/>
          <w:i/>
          <w:sz w:val="21"/>
          <w:szCs w:val="21"/>
        </w:rPr>
        <w:t xml:space="preserve">CPUC premises for maintenance and backup, CPUC IT Team will provide ongoing maintenance and backup.  Mr. Yangala </w:t>
      </w:r>
      <w:r w:rsidR="002A5686" w:rsidRPr="006B056B">
        <w:rPr>
          <w:rFonts w:cs="Arial"/>
          <w:i/>
          <w:sz w:val="21"/>
          <w:szCs w:val="21"/>
        </w:rPr>
        <w:t xml:space="preserve">hopes </w:t>
      </w:r>
      <w:r w:rsidR="004C16CD" w:rsidRPr="006B056B">
        <w:rPr>
          <w:rFonts w:cs="Arial"/>
          <w:i/>
          <w:sz w:val="21"/>
          <w:szCs w:val="21"/>
        </w:rPr>
        <w:t xml:space="preserve">for the site </w:t>
      </w:r>
      <w:r w:rsidR="002A5686" w:rsidRPr="006B056B">
        <w:rPr>
          <w:rFonts w:cs="Arial"/>
          <w:i/>
          <w:sz w:val="21"/>
          <w:szCs w:val="21"/>
        </w:rPr>
        <w:t xml:space="preserve">to Go-Live in the month of September.  </w:t>
      </w:r>
      <w:r w:rsidR="00E8586F" w:rsidRPr="006B056B">
        <w:rPr>
          <w:rFonts w:cs="Arial"/>
          <w:i/>
          <w:sz w:val="21"/>
          <w:szCs w:val="21"/>
        </w:rPr>
        <w:t>Vice Chairman</w:t>
      </w:r>
      <w:r w:rsidR="00A715D7" w:rsidRPr="006B056B">
        <w:rPr>
          <w:rFonts w:cs="Arial"/>
          <w:i/>
          <w:sz w:val="21"/>
          <w:szCs w:val="21"/>
        </w:rPr>
        <w:t xml:space="preserve"> Delgado-Olson has been the single point of contact for the LIOB and </w:t>
      </w:r>
      <w:r w:rsidR="002A5686" w:rsidRPr="006B056B">
        <w:rPr>
          <w:rFonts w:cs="Arial"/>
          <w:i/>
          <w:sz w:val="21"/>
          <w:szCs w:val="21"/>
        </w:rPr>
        <w:t xml:space="preserve">asked for </w:t>
      </w:r>
      <w:r w:rsidR="00A715D7" w:rsidRPr="006B056B">
        <w:rPr>
          <w:rFonts w:cs="Arial"/>
          <w:i/>
          <w:sz w:val="21"/>
          <w:szCs w:val="21"/>
        </w:rPr>
        <w:t>final</w:t>
      </w:r>
      <w:r w:rsidR="00496D83" w:rsidRPr="006B056B">
        <w:rPr>
          <w:rFonts w:cs="Arial"/>
          <w:i/>
          <w:sz w:val="21"/>
          <w:szCs w:val="21"/>
        </w:rPr>
        <w:t xml:space="preserve"> input</w:t>
      </w:r>
      <w:r w:rsidR="00A715D7" w:rsidRPr="006B056B">
        <w:rPr>
          <w:rFonts w:cs="Arial"/>
          <w:i/>
          <w:sz w:val="21"/>
          <w:szCs w:val="21"/>
        </w:rPr>
        <w:t xml:space="preserve"> </w:t>
      </w:r>
      <w:r w:rsidR="002A5686" w:rsidRPr="006B056B">
        <w:rPr>
          <w:rFonts w:cs="Arial"/>
          <w:i/>
          <w:sz w:val="21"/>
          <w:szCs w:val="21"/>
        </w:rPr>
        <w:t>by August 19</w:t>
      </w:r>
      <w:r w:rsidR="002A5686" w:rsidRPr="006B056B">
        <w:rPr>
          <w:rFonts w:cs="Arial"/>
          <w:i/>
          <w:sz w:val="21"/>
          <w:szCs w:val="21"/>
          <w:vertAlign w:val="superscript"/>
        </w:rPr>
        <w:t>th</w:t>
      </w:r>
      <w:r w:rsidR="00A715D7" w:rsidRPr="006B056B">
        <w:rPr>
          <w:rFonts w:cs="Arial"/>
          <w:i/>
          <w:sz w:val="21"/>
          <w:szCs w:val="21"/>
        </w:rPr>
        <w:t>, 2016.</w:t>
      </w:r>
      <w:r w:rsidR="00134BEE" w:rsidRPr="006B056B">
        <w:rPr>
          <w:rFonts w:cs="Arial"/>
          <w:i/>
          <w:sz w:val="21"/>
          <w:szCs w:val="21"/>
        </w:rPr>
        <w:t xml:space="preserve"> </w:t>
      </w:r>
      <w:r w:rsidR="00132B43" w:rsidRPr="006B056B">
        <w:rPr>
          <w:rFonts w:cs="Arial"/>
          <w:i/>
          <w:sz w:val="21"/>
          <w:szCs w:val="21"/>
        </w:rPr>
        <w:t xml:space="preserve">Chairman Castaneda mentioned the importance of including hyperlinks.  </w:t>
      </w:r>
      <w:r w:rsidR="0067220C" w:rsidRPr="006B056B">
        <w:rPr>
          <w:rFonts w:cs="Arial"/>
          <w:i/>
          <w:sz w:val="21"/>
          <w:szCs w:val="21"/>
        </w:rPr>
        <w:t xml:space="preserve">Mr. Yangala mentioned that there is flexibility to add </w:t>
      </w:r>
      <w:r w:rsidR="001C1414" w:rsidRPr="006B056B">
        <w:rPr>
          <w:rFonts w:cs="Arial"/>
          <w:i/>
          <w:sz w:val="21"/>
          <w:szCs w:val="21"/>
        </w:rPr>
        <w:t xml:space="preserve">and configure </w:t>
      </w:r>
      <w:r w:rsidR="00132B43" w:rsidRPr="006B056B">
        <w:rPr>
          <w:rFonts w:cs="Arial"/>
          <w:i/>
          <w:sz w:val="21"/>
          <w:szCs w:val="21"/>
        </w:rPr>
        <w:t xml:space="preserve">the look and feel of the website.  </w:t>
      </w:r>
      <w:r w:rsidR="00E8586F" w:rsidRPr="006B056B">
        <w:rPr>
          <w:rFonts w:cs="Arial"/>
          <w:i/>
          <w:sz w:val="21"/>
          <w:szCs w:val="21"/>
        </w:rPr>
        <w:t xml:space="preserve">The Board thanked Mr. Yangala for his work and </w:t>
      </w:r>
      <w:r w:rsidR="007D10D5" w:rsidRPr="006B056B">
        <w:rPr>
          <w:rFonts w:cs="Arial"/>
          <w:i/>
          <w:sz w:val="21"/>
          <w:szCs w:val="21"/>
        </w:rPr>
        <w:t xml:space="preserve">requested </w:t>
      </w:r>
      <w:r w:rsidR="00E8586F" w:rsidRPr="006B056B">
        <w:rPr>
          <w:rFonts w:cs="Arial"/>
          <w:i/>
          <w:sz w:val="21"/>
          <w:szCs w:val="21"/>
        </w:rPr>
        <w:t xml:space="preserve">another presentation at a future meeting.  Vice Chairman Delgado-Olson will </w:t>
      </w:r>
      <w:r w:rsidR="007D10D5" w:rsidRPr="006B056B">
        <w:rPr>
          <w:rFonts w:cs="Arial"/>
          <w:i/>
          <w:sz w:val="21"/>
          <w:szCs w:val="21"/>
        </w:rPr>
        <w:t>work with Mr. Yangala on this project and asked the Board to provide additional input.</w:t>
      </w:r>
    </w:p>
    <w:p w:rsidR="00A91E6A" w:rsidRDefault="00A91E6A" w:rsidP="003820B9">
      <w:pPr>
        <w:overflowPunct w:val="0"/>
        <w:autoSpaceDE w:val="0"/>
        <w:autoSpaceDN w:val="0"/>
        <w:adjustRightInd w:val="0"/>
        <w:textAlignment w:val="baseline"/>
        <w:rPr>
          <w:rFonts w:cs="Arial"/>
          <w:sz w:val="21"/>
          <w:szCs w:val="21"/>
        </w:rPr>
      </w:pPr>
    </w:p>
    <w:p w:rsidR="005272B2" w:rsidRDefault="007274AB" w:rsidP="007274AB">
      <w:pPr>
        <w:overflowPunct w:val="0"/>
        <w:autoSpaceDE w:val="0"/>
        <w:autoSpaceDN w:val="0"/>
        <w:adjustRightInd w:val="0"/>
        <w:ind w:left="360" w:hanging="360"/>
        <w:textAlignment w:val="baseline"/>
        <w:rPr>
          <w:rFonts w:cs="Arial"/>
          <w:b/>
          <w:sz w:val="21"/>
          <w:szCs w:val="21"/>
        </w:rPr>
      </w:pPr>
      <w:r>
        <w:rPr>
          <w:rFonts w:cs="Arial"/>
          <w:b/>
          <w:sz w:val="21"/>
          <w:szCs w:val="21"/>
        </w:rPr>
        <w:t>12.</w:t>
      </w:r>
      <w:r>
        <w:rPr>
          <w:rFonts w:cs="Arial"/>
          <w:b/>
          <w:sz w:val="21"/>
          <w:szCs w:val="21"/>
        </w:rPr>
        <w:tab/>
      </w:r>
      <w:r w:rsidR="007B11F3" w:rsidRPr="007B11F3">
        <w:rPr>
          <w:rFonts w:cs="Arial"/>
          <w:b/>
          <w:sz w:val="21"/>
          <w:szCs w:val="21"/>
        </w:rPr>
        <w:t xml:space="preserve">CARE Rate Restructuring Pre-Working Group Presentation (R.1206013) Informational Item  </w:t>
      </w:r>
    </w:p>
    <w:p w:rsidR="000D3421" w:rsidRDefault="007B11F3" w:rsidP="000D3421">
      <w:pPr>
        <w:pStyle w:val="Default"/>
        <w:rPr>
          <w:rFonts w:cs="Arial"/>
          <w:sz w:val="21"/>
          <w:szCs w:val="21"/>
        </w:rPr>
      </w:pPr>
      <w:r>
        <w:rPr>
          <w:rFonts w:ascii="Calibri" w:eastAsia="Calibri" w:hAnsi="Calibri" w:cs="Arial"/>
          <w:i/>
          <w:noProof/>
          <w:sz w:val="21"/>
          <w:szCs w:val="21"/>
        </w:rPr>
        <mc:AlternateContent>
          <mc:Choice Requires="wps">
            <w:drawing>
              <wp:anchor distT="0" distB="0" distL="114300" distR="114300" simplePos="0" relativeHeight="251705344" behindDoc="0" locked="0" layoutInCell="1" allowOverlap="1" wp14:anchorId="0BA2EB2E" wp14:editId="0424F564">
                <wp:simplePos x="0" y="0"/>
                <wp:positionH relativeFrom="column">
                  <wp:posOffset>-202565</wp:posOffset>
                </wp:positionH>
                <wp:positionV relativeFrom="paragraph">
                  <wp:posOffset>79375</wp:posOffset>
                </wp:positionV>
                <wp:extent cx="6810375" cy="0"/>
                <wp:effectExtent l="0" t="19050" r="952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5.95pt;margin-top:6.25pt;width:536.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" strokecolor="#5f497a" strokeweight="2.25pt"/>
            </w:pict>
          </mc:Fallback>
        </mc:AlternateContent>
      </w:r>
    </w:p>
    <w:p w:rsidR="002572AA" w:rsidRPr="006B056B" w:rsidRDefault="006151E0" w:rsidP="009F1C6C">
      <w:pPr>
        <w:pStyle w:val="Default"/>
        <w:rPr>
          <w:rFonts w:asciiTheme="minorHAnsi" w:hAnsiTheme="minorHAnsi" w:cs="Arial"/>
          <w:i/>
          <w:sz w:val="21"/>
          <w:szCs w:val="21"/>
        </w:rPr>
      </w:pPr>
      <w:r w:rsidRPr="006B056B">
        <w:rPr>
          <w:rFonts w:asciiTheme="minorHAnsi" w:hAnsiTheme="minorHAnsi" w:cs="Arial"/>
          <w:i/>
          <w:color w:val="auto"/>
          <w:sz w:val="21"/>
          <w:szCs w:val="21"/>
        </w:rPr>
        <w:t>Mr. Alle</w:t>
      </w:r>
      <w:r w:rsidR="00F53110" w:rsidRPr="006B056B">
        <w:rPr>
          <w:rFonts w:asciiTheme="minorHAnsi" w:hAnsiTheme="minorHAnsi" w:cs="Arial"/>
          <w:i/>
          <w:color w:val="auto"/>
          <w:sz w:val="21"/>
          <w:szCs w:val="21"/>
        </w:rPr>
        <w:t>n Fernandez Smith</w:t>
      </w:r>
      <w:r w:rsidRPr="006B056B">
        <w:rPr>
          <w:rFonts w:asciiTheme="minorHAnsi" w:hAnsiTheme="minorHAnsi" w:cs="Arial"/>
          <w:i/>
          <w:color w:val="auto"/>
          <w:sz w:val="21"/>
          <w:szCs w:val="21"/>
        </w:rPr>
        <w:t xml:space="preserve"> from PG&amp;E</w:t>
      </w:r>
      <w:r w:rsidR="009D6FBD" w:rsidRPr="006B056B">
        <w:rPr>
          <w:rFonts w:asciiTheme="minorHAnsi" w:hAnsiTheme="minorHAnsi" w:cs="Arial"/>
          <w:i/>
          <w:color w:val="auto"/>
          <w:sz w:val="21"/>
          <w:szCs w:val="21"/>
        </w:rPr>
        <w:t xml:space="preserve"> provided a</w:t>
      </w:r>
      <w:r w:rsidR="003002B5" w:rsidRPr="006B056B">
        <w:rPr>
          <w:rFonts w:asciiTheme="minorHAnsi" w:hAnsiTheme="minorHAnsi" w:cs="Arial"/>
          <w:i/>
          <w:color w:val="auto"/>
          <w:sz w:val="21"/>
          <w:szCs w:val="21"/>
        </w:rPr>
        <w:t xml:space="preserve"> summary on the email ruling from ALJ McKinney regarding the CARE Restructuring next steps.</w:t>
      </w:r>
      <w:r w:rsidR="000E72D5" w:rsidRPr="006B056B">
        <w:rPr>
          <w:rFonts w:asciiTheme="minorHAnsi" w:hAnsiTheme="minorHAnsi" w:cs="Arial"/>
          <w:i/>
          <w:color w:val="auto"/>
          <w:sz w:val="21"/>
          <w:szCs w:val="21"/>
        </w:rPr>
        <w:t xml:space="preserve">  The ruling directed the parties to hold a pre-working group meeting to </w:t>
      </w:r>
      <w:r w:rsidR="00466C35" w:rsidRPr="006B056B">
        <w:rPr>
          <w:rFonts w:asciiTheme="minorHAnsi" w:hAnsiTheme="minorHAnsi" w:cs="Arial"/>
          <w:i/>
          <w:sz w:val="21"/>
          <w:szCs w:val="21"/>
        </w:rPr>
        <w:t>discuss next steps, including:</w:t>
      </w:r>
      <w:r w:rsidR="000E72D5" w:rsidRPr="006B056B">
        <w:rPr>
          <w:rFonts w:asciiTheme="minorHAnsi" w:hAnsiTheme="minorHAnsi" w:cs="Arial"/>
          <w:i/>
          <w:sz w:val="21"/>
          <w:szCs w:val="21"/>
        </w:rPr>
        <w:t xml:space="preserve"> </w:t>
      </w:r>
      <w:r w:rsidR="00466C35" w:rsidRPr="006B056B">
        <w:rPr>
          <w:rFonts w:asciiTheme="minorHAnsi" w:hAnsiTheme="minorHAnsi" w:cs="Arial"/>
          <w:i/>
          <w:sz w:val="21"/>
          <w:szCs w:val="21"/>
        </w:rPr>
        <w:t>(1) Identify studies that would be useful and feasible for evaluating possible CARE discount</w:t>
      </w:r>
      <w:r w:rsidR="000E72D5" w:rsidRPr="006B056B">
        <w:rPr>
          <w:rFonts w:asciiTheme="minorHAnsi" w:hAnsiTheme="minorHAnsi" w:cs="Arial"/>
          <w:i/>
          <w:sz w:val="21"/>
          <w:szCs w:val="21"/>
        </w:rPr>
        <w:t xml:space="preserve"> </w:t>
      </w:r>
      <w:r w:rsidR="00466C35" w:rsidRPr="006B056B">
        <w:rPr>
          <w:rFonts w:asciiTheme="minorHAnsi" w:hAnsiTheme="minorHAnsi" w:cs="Arial"/>
          <w:i/>
          <w:sz w:val="21"/>
          <w:szCs w:val="21"/>
        </w:rPr>
        <w:t>structures;</w:t>
      </w:r>
      <w:r w:rsidR="000E72D5" w:rsidRPr="006B056B">
        <w:rPr>
          <w:rFonts w:asciiTheme="minorHAnsi" w:hAnsiTheme="minorHAnsi" w:cs="Arial"/>
          <w:i/>
          <w:sz w:val="21"/>
          <w:szCs w:val="21"/>
        </w:rPr>
        <w:t xml:space="preserve"> </w:t>
      </w:r>
      <w:r w:rsidR="00466C35" w:rsidRPr="006B056B">
        <w:rPr>
          <w:rFonts w:asciiTheme="minorHAnsi" w:hAnsiTheme="minorHAnsi" w:cs="Arial"/>
          <w:i/>
          <w:sz w:val="21"/>
          <w:szCs w:val="21"/>
        </w:rPr>
        <w:t>(2) Identify long‐term steps and schedule for consideration of CARE Restructuring;</w:t>
      </w:r>
      <w:r w:rsidR="009F1C6C" w:rsidRPr="006B056B">
        <w:rPr>
          <w:rFonts w:asciiTheme="minorHAnsi" w:hAnsiTheme="minorHAnsi" w:cs="Arial"/>
          <w:i/>
          <w:sz w:val="21"/>
          <w:szCs w:val="21"/>
        </w:rPr>
        <w:t xml:space="preserve"> </w:t>
      </w:r>
      <w:r w:rsidR="00466C35" w:rsidRPr="006B056B">
        <w:rPr>
          <w:rFonts w:asciiTheme="minorHAnsi" w:hAnsiTheme="minorHAnsi" w:cs="Arial"/>
          <w:i/>
          <w:sz w:val="21"/>
          <w:szCs w:val="21"/>
        </w:rPr>
        <w:t>(3) Propose schedule for engagement of other stakeholders, including possible presentation at Low</w:t>
      </w:r>
      <w:r w:rsidR="009F1C6C" w:rsidRPr="006B056B">
        <w:rPr>
          <w:rFonts w:asciiTheme="minorHAnsi" w:hAnsiTheme="minorHAnsi" w:cs="Arial"/>
          <w:i/>
          <w:sz w:val="21"/>
          <w:szCs w:val="21"/>
        </w:rPr>
        <w:t xml:space="preserve"> </w:t>
      </w:r>
      <w:r w:rsidR="00466C35" w:rsidRPr="006B056B">
        <w:rPr>
          <w:rFonts w:asciiTheme="minorHAnsi" w:hAnsiTheme="minorHAnsi" w:cs="Arial"/>
          <w:i/>
          <w:sz w:val="21"/>
          <w:szCs w:val="21"/>
        </w:rPr>
        <w:t>Income Oversight Board (LIOB) on July 19, 2016 (Sacramento) or a later LIOB meeting; and</w:t>
      </w:r>
      <w:r w:rsidR="009F1C6C" w:rsidRPr="006B056B">
        <w:rPr>
          <w:rFonts w:asciiTheme="minorHAnsi" w:hAnsiTheme="minorHAnsi" w:cs="Arial"/>
          <w:i/>
          <w:sz w:val="21"/>
          <w:szCs w:val="21"/>
        </w:rPr>
        <w:t xml:space="preserve"> </w:t>
      </w:r>
      <w:r w:rsidR="00466C35" w:rsidRPr="006B056B">
        <w:rPr>
          <w:rFonts w:asciiTheme="minorHAnsi" w:hAnsiTheme="minorHAnsi" w:cs="Arial"/>
          <w:i/>
          <w:sz w:val="21"/>
          <w:szCs w:val="21"/>
        </w:rPr>
        <w:t>(4) Identify other Commission proceedings that the CARE restructuring should coordinate with or</w:t>
      </w:r>
      <w:r w:rsidR="009F1C6C" w:rsidRPr="006B056B">
        <w:rPr>
          <w:rFonts w:cs="Arial"/>
          <w:i/>
          <w:sz w:val="21"/>
          <w:szCs w:val="21"/>
        </w:rPr>
        <w:t xml:space="preserve"> </w:t>
      </w:r>
      <w:r w:rsidR="00466C35" w:rsidRPr="006B056B">
        <w:rPr>
          <w:rFonts w:asciiTheme="minorHAnsi" w:hAnsiTheme="minorHAnsi" w:cs="Arial"/>
          <w:i/>
          <w:sz w:val="21"/>
          <w:szCs w:val="21"/>
        </w:rPr>
        <w:t>take into consideration.</w:t>
      </w:r>
      <w:r w:rsidR="000E72D5" w:rsidRPr="006B056B">
        <w:rPr>
          <w:rFonts w:cs="Arial"/>
          <w:i/>
          <w:sz w:val="21"/>
          <w:szCs w:val="21"/>
        </w:rPr>
        <w:t xml:space="preserve">  </w:t>
      </w:r>
      <w:r w:rsidR="009F1C6C" w:rsidRPr="006B056B">
        <w:rPr>
          <w:rFonts w:asciiTheme="minorHAnsi" w:hAnsiTheme="minorHAnsi" w:cs="Arial"/>
          <w:i/>
          <w:sz w:val="21"/>
          <w:szCs w:val="21"/>
        </w:rPr>
        <w:t>PG&amp;E and TURN was to</w:t>
      </w:r>
      <w:r w:rsidR="00466C35" w:rsidRPr="006B056B">
        <w:rPr>
          <w:rFonts w:asciiTheme="minorHAnsi" w:hAnsiTheme="minorHAnsi" w:cs="Arial"/>
          <w:i/>
          <w:sz w:val="21"/>
          <w:szCs w:val="21"/>
        </w:rPr>
        <w:t xml:space="preserve"> coordinate with the other parties and Energy Division to</w:t>
      </w:r>
      <w:r w:rsidR="009F1C6C" w:rsidRPr="006B056B">
        <w:rPr>
          <w:rFonts w:asciiTheme="minorHAnsi" w:hAnsiTheme="minorHAnsi" w:cs="Arial"/>
          <w:i/>
          <w:sz w:val="21"/>
          <w:szCs w:val="21"/>
        </w:rPr>
        <w:t xml:space="preserve"> </w:t>
      </w:r>
      <w:r w:rsidR="00466C35" w:rsidRPr="006B056B">
        <w:rPr>
          <w:rFonts w:asciiTheme="minorHAnsi" w:hAnsiTheme="minorHAnsi" w:cs="Arial"/>
          <w:i/>
          <w:sz w:val="21"/>
          <w:szCs w:val="21"/>
        </w:rPr>
        <w:t>convene the pre-working group meeting.</w:t>
      </w:r>
      <w:r w:rsidR="002572AA" w:rsidRPr="006B056B">
        <w:rPr>
          <w:rFonts w:cs="Arial"/>
          <w:i/>
          <w:sz w:val="21"/>
          <w:szCs w:val="21"/>
        </w:rPr>
        <w:t xml:space="preserve"> </w:t>
      </w:r>
      <w:r w:rsidR="009F1C6C" w:rsidRPr="006B056B">
        <w:rPr>
          <w:rFonts w:cs="Arial"/>
          <w:i/>
          <w:sz w:val="21"/>
          <w:szCs w:val="21"/>
        </w:rPr>
        <w:t xml:space="preserve"> </w:t>
      </w:r>
      <w:r w:rsidR="002572AA" w:rsidRPr="006B056B">
        <w:rPr>
          <w:rFonts w:asciiTheme="minorHAnsi" w:hAnsiTheme="minorHAnsi" w:cs="Arial"/>
          <w:i/>
          <w:sz w:val="21"/>
          <w:szCs w:val="21"/>
        </w:rPr>
        <w:t>The Joint Statement of the parties participating in the CARE Restructuring Pre-</w:t>
      </w:r>
    </w:p>
    <w:p w:rsidR="00690E9D" w:rsidRPr="005B7A7A" w:rsidRDefault="002572AA" w:rsidP="001102A6">
      <w:pPr>
        <w:autoSpaceDE w:val="0"/>
        <w:autoSpaceDN w:val="0"/>
        <w:adjustRightInd w:val="0"/>
        <w:rPr>
          <w:rFonts w:cs="Arial"/>
          <w:sz w:val="21"/>
          <w:szCs w:val="21"/>
        </w:rPr>
      </w:pPr>
      <w:r w:rsidRPr="006B056B">
        <w:rPr>
          <w:rFonts w:cs="Arial"/>
          <w:i/>
          <w:sz w:val="21"/>
          <w:szCs w:val="21"/>
        </w:rPr>
        <w:t xml:space="preserve">Working Group </w:t>
      </w:r>
      <w:r w:rsidR="001102A6" w:rsidRPr="006B056B">
        <w:rPr>
          <w:rFonts w:cs="Arial"/>
          <w:i/>
          <w:sz w:val="21"/>
          <w:szCs w:val="21"/>
        </w:rPr>
        <w:t>were to</w:t>
      </w:r>
      <w:r w:rsidRPr="006B056B">
        <w:rPr>
          <w:rFonts w:cs="Arial"/>
          <w:i/>
          <w:sz w:val="21"/>
          <w:szCs w:val="21"/>
        </w:rPr>
        <w:t xml:space="preserve"> be served and filed no later than May 2, 2016.</w:t>
      </w:r>
      <w:r w:rsidR="001102A6" w:rsidRPr="006B056B">
        <w:rPr>
          <w:rFonts w:cs="Arial"/>
          <w:i/>
          <w:sz w:val="21"/>
          <w:szCs w:val="21"/>
        </w:rPr>
        <w:t xml:space="preserve">  </w:t>
      </w:r>
      <w:r w:rsidR="00690E9D" w:rsidRPr="006B056B">
        <w:rPr>
          <w:rFonts w:cs="Arial"/>
          <w:i/>
          <w:sz w:val="21"/>
          <w:szCs w:val="21"/>
        </w:rPr>
        <w:t>Pursuant to the April 1, 2016</w:t>
      </w:r>
      <w:r w:rsidR="00690E9D" w:rsidRPr="005B7A7A">
        <w:rPr>
          <w:rFonts w:cs="Arial"/>
          <w:sz w:val="21"/>
          <w:szCs w:val="21"/>
        </w:rPr>
        <w:t xml:space="preserve">, </w:t>
      </w:r>
      <w:hyperlink r:id="rId17" w:history="1">
        <w:r w:rsidR="00690E9D" w:rsidRPr="00A82608">
          <w:rPr>
            <w:rStyle w:val="Hyperlink"/>
            <w:rFonts w:cs="Arial"/>
            <w:sz w:val="21"/>
            <w:szCs w:val="21"/>
          </w:rPr>
          <w:t>email ruling of the Administrative Law Judge (ALJ)</w:t>
        </w:r>
      </w:hyperlink>
      <w:r w:rsidR="00690E9D" w:rsidRPr="005B7A7A">
        <w:rPr>
          <w:rFonts w:cs="Arial"/>
          <w:sz w:val="21"/>
          <w:szCs w:val="21"/>
        </w:rPr>
        <w:t xml:space="preserve"> </w:t>
      </w:r>
      <w:r w:rsidR="00690E9D" w:rsidRPr="006B056B">
        <w:rPr>
          <w:rFonts w:cs="Arial"/>
          <w:i/>
          <w:sz w:val="21"/>
          <w:szCs w:val="21"/>
        </w:rPr>
        <w:t xml:space="preserve">on consideration of recommendations for restructuring the California Alternative Rates for Energy (CARE) program in this proceeding, Pacific Gas and Electric Company (PG&amp;E), on behalf of the pre-working group participating parties, </w:t>
      </w:r>
      <w:r w:rsidR="002851B4" w:rsidRPr="006B056B">
        <w:rPr>
          <w:rFonts w:cs="Arial"/>
          <w:i/>
          <w:sz w:val="21"/>
          <w:szCs w:val="21"/>
        </w:rPr>
        <w:t>filed</w:t>
      </w:r>
      <w:r w:rsidR="00690E9D" w:rsidRPr="006B056B">
        <w:rPr>
          <w:rFonts w:cs="Arial"/>
          <w:i/>
          <w:sz w:val="21"/>
          <w:szCs w:val="21"/>
        </w:rPr>
        <w:t xml:space="preserve"> </w:t>
      </w:r>
      <w:r w:rsidR="00DB6DBA" w:rsidRPr="006B056B">
        <w:rPr>
          <w:rFonts w:cs="Arial"/>
          <w:i/>
          <w:sz w:val="21"/>
          <w:szCs w:val="21"/>
        </w:rPr>
        <w:t>a s</w:t>
      </w:r>
      <w:r w:rsidR="00690E9D" w:rsidRPr="006B056B">
        <w:rPr>
          <w:rFonts w:cs="Arial"/>
          <w:i/>
          <w:sz w:val="21"/>
          <w:szCs w:val="21"/>
        </w:rPr>
        <w:t xml:space="preserve">tatement on </w:t>
      </w:r>
      <w:r w:rsidR="00DB6DBA" w:rsidRPr="006B056B">
        <w:rPr>
          <w:rFonts w:cs="Arial"/>
          <w:i/>
          <w:sz w:val="21"/>
          <w:szCs w:val="21"/>
        </w:rPr>
        <w:t>s</w:t>
      </w:r>
      <w:r w:rsidR="00690E9D" w:rsidRPr="006B056B">
        <w:rPr>
          <w:rFonts w:cs="Arial"/>
          <w:i/>
          <w:sz w:val="21"/>
          <w:szCs w:val="21"/>
        </w:rPr>
        <w:t>tatus of CARE Restructuring Pre-Working Group Discussions as required by the ALJ Ruling.</w:t>
      </w:r>
      <w:r w:rsidR="00DB6DBA" w:rsidRPr="006B056B">
        <w:rPr>
          <w:rFonts w:cs="Arial"/>
          <w:i/>
          <w:sz w:val="21"/>
          <w:szCs w:val="21"/>
        </w:rPr>
        <w:t xml:space="preserve"> </w:t>
      </w:r>
      <w:r w:rsidR="00690E9D" w:rsidRPr="006B056B">
        <w:rPr>
          <w:rFonts w:cs="Arial"/>
          <w:i/>
          <w:sz w:val="21"/>
          <w:szCs w:val="21"/>
        </w:rPr>
        <w:t xml:space="preserve"> The pre-working group parties include Center for Accessible Technology, Consumer Federation of California, Office of Ratepayer Advocates, PG&amp;E, San Diego Gas &amp; Electric Company, Southern California Edison Company, The Utility Reform Network and Utility Consumers Action Network, with facilitation by the Energy Division. </w:t>
      </w:r>
      <w:r w:rsidR="00043145" w:rsidRPr="006B056B">
        <w:rPr>
          <w:rFonts w:cs="Arial"/>
          <w:i/>
          <w:sz w:val="21"/>
          <w:szCs w:val="21"/>
        </w:rPr>
        <w:t xml:space="preserve">  Mr. Fernandez-Smith </w:t>
      </w:r>
      <w:r w:rsidR="006119C6">
        <w:rPr>
          <w:rFonts w:cs="Arial"/>
          <w:sz w:val="21"/>
          <w:szCs w:val="21"/>
        </w:rPr>
        <w:lastRenderedPageBreak/>
        <w:t xml:space="preserve">provided </w:t>
      </w:r>
      <w:r w:rsidR="00537068">
        <w:rPr>
          <w:rFonts w:cs="Arial"/>
          <w:sz w:val="21"/>
          <w:szCs w:val="21"/>
        </w:rPr>
        <w:t xml:space="preserve">a brief on the joint statement </w:t>
      </w:r>
      <w:r w:rsidR="006119C6">
        <w:rPr>
          <w:rFonts w:cs="Arial"/>
          <w:sz w:val="21"/>
          <w:szCs w:val="21"/>
        </w:rPr>
        <w:t>filed on June 6, 2016.</w:t>
      </w:r>
      <w:r w:rsidR="00507B23">
        <w:rPr>
          <w:rFonts w:cs="Arial"/>
          <w:sz w:val="21"/>
          <w:szCs w:val="21"/>
        </w:rPr>
        <w:t xml:space="preserve">  The statement can be viewed and downloaded at: </w:t>
      </w:r>
    </w:p>
    <w:p w:rsidR="000D3421" w:rsidRPr="001F68A2" w:rsidRDefault="006F0542" w:rsidP="000D3421">
      <w:pPr>
        <w:pStyle w:val="Default"/>
        <w:rPr>
          <w:rStyle w:val="Hyperlink"/>
          <w:rFonts w:asciiTheme="minorHAnsi" w:eastAsia="Arial Unicode MS" w:hAnsiTheme="minorHAnsi"/>
          <w:snapToGrid w:val="0"/>
          <w:sz w:val="22"/>
          <w:szCs w:val="22"/>
        </w:rPr>
      </w:pPr>
      <w:hyperlink r:id="rId18" w:history="1">
        <w:r w:rsidR="001F68A2" w:rsidRPr="001F68A2">
          <w:rPr>
            <w:rStyle w:val="Hyperlink"/>
            <w:rFonts w:asciiTheme="minorHAnsi" w:eastAsia="Arial Unicode MS" w:hAnsiTheme="minorHAnsi" w:cs="Arial"/>
            <w:snapToGrid w:val="0"/>
            <w:sz w:val="22"/>
            <w:szCs w:val="22"/>
          </w:rPr>
          <w:t>http://www.liob.org/doc7202016/Item%2012.%20CARE%20Status%20Report%20dated%2006-06-16%20LIOB72016.pdf</w:t>
        </w:r>
      </w:hyperlink>
      <w:r w:rsidR="001F68A2" w:rsidRPr="001F68A2">
        <w:rPr>
          <w:rStyle w:val="Hyperlink"/>
          <w:rFonts w:asciiTheme="minorHAnsi" w:eastAsia="Arial Unicode MS" w:hAnsiTheme="minorHAnsi"/>
          <w:snapToGrid w:val="0"/>
          <w:sz w:val="22"/>
          <w:szCs w:val="22"/>
        </w:rPr>
        <w:t xml:space="preserve"> </w:t>
      </w:r>
    </w:p>
    <w:p w:rsidR="001F68A2" w:rsidRDefault="001F68A2" w:rsidP="000D3421">
      <w:pPr>
        <w:pStyle w:val="Default"/>
        <w:rPr>
          <w:rFonts w:cs="Arial"/>
          <w:sz w:val="21"/>
          <w:szCs w:val="21"/>
        </w:rPr>
      </w:pPr>
    </w:p>
    <w:p w:rsidR="000D3421" w:rsidRPr="000D3421" w:rsidRDefault="000D3421" w:rsidP="0012637C">
      <w:pPr>
        <w:pStyle w:val="Default"/>
        <w:ind w:left="360" w:hanging="360"/>
        <w:rPr>
          <w:rFonts w:asciiTheme="minorHAnsi" w:hAnsiTheme="minorHAnsi" w:cs="Arial"/>
          <w:b/>
          <w:color w:val="auto"/>
          <w:sz w:val="21"/>
          <w:szCs w:val="21"/>
        </w:rPr>
      </w:pPr>
      <w:r w:rsidRPr="000D3421">
        <w:rPr>
          <w:rFonts w:asciiTheme="minorHAnsi" w:hAnsiTheme="minorHAnsi" w:cs="Arial"/>
          <w:b/>
          <w:color w:val="auto"/>
          <w:sz w:val="21"/>
          <w:szCs w:val="21"/>
        </w:rPr>
        <w:t>13.</w:t>
      </w:r>
      <w:r w:rsidRPr="000D3421">
        <w:rPr>
          <w:rFonts w:asciiTheme="minorHAnsi" w:hAnsiTheme="minorHAnsi" w:cs="Arial"/>
          <w:b/>
          <w:color w:val="auto"/>
          <w:sz w:val="21"/>
          <w:szCs w:val="21"/>
        </w:rPr>
        <w:tab/>
        <w:t xml:space="preserve">Highlights of Upcoming Activities for Low-Income Energy  Programs – Energy Division Staff </w:t>
      </w:r>
      <w:r>
        <w:rPr>
          <w:rFonts w:asciiTheme="minorHAnsi" w:hAnsiTheme="minorHAnsi" w:cs="Arial"/>
          <w:b/>
          <w:color w:val="auto"/>
          <w:sz w:val="21"/>
          <w:szCs w:val="21"/>
        </w:rPr>
        <w:t>-</w:t>
      </w:r>
      <w:r w:rsidRPr="000D3421">
        <w:rPr>
          <w:rFonts w:asciiTheme="minorHAnsi" w:hAnsiTheme="minorHAnsi" w:cs="Arial"/>
          <w:b/>
          <w:color w:val="auto"/>
          <w:sz w:val="21"/>
          <w:szCs w:val="21"/>
        </w:rPr>
        <w:t xml:space="preserve"> Standing Item</w:t>
      </w:r>
    </w:p>
    <w:p w:rsidR="00EE3F68" w:rsidRDefault="000D3421" w:rsidP="00EE3F68">
      <w:pPr>
        <w:numPr>
          <w:ilvl w:val="0"/>
          <w:numId w:val="4"/>
        </w:numPr>
        <w:overflowPunct w:val="0"/>
        <w:autoSpaceDE w:val="0"/>
        <w:autoSpaceDN w:val="0"/>
        <w:adjustRightInd w:val="0"/>
        <w:ind w:left="1080" w:hanging="720"/>
        <w:textAlignment w:val="baseline"/>
        <w:rPr>
          <w:rFonts w:cs="Arial"/>
          <w:sz w:val="21"/>
          <w:szCs w:val="21"/>
        </w:rPr>
      </w:pPr>
      <w:r w:rsidRPr="00C84BFA">
        <w:rPr>
          <w:rFonts w:cs="Arial"/>
          <w:sz w:val="21"/>
          <w:szCs w:val="21"/>
        </w:rPr>
        <w:t>Update: Low Income Needs Assessment</w:t>
      </w:r>
    </w:p>
    <w:p w:rsidR="002E3903" w:rsidRPr="002E3903" w:rsidRDefault="002E3903" w:rsidP="002E3903">
      <w:pPr>
        <w:pStyle w:val="ListParagraph"/>
        <w:numPr>
          <w:ilvl w:val="0"/>
          <w:numId w:val="4"/>
        </w:numPr>
        <w:overflowPunct w:val="0"/>
        <w:autoSpaceDE w:val="0"/>
        <w:autoSpaceDN w:val="0"/>
        <w:adjustRightInd w:val="0"/>
        <w:ind w:left="1080" w:hanging="720"/>
        <w:textAlignment w:val="baseline"/>
        <w:rPr>
          <w:rFonts w:cs="Arial"/>
          <w:b/>
          <w:sz w:val="21"/>
          <w:szCs w:val="21"/>
        </w:rPr>
      </w:pPr>
      <w:r w:rsidRPr="00C84BFA">
        <w:rPr>
          <w:rFonts w:cs="Arial"/>
          <w:sz w:val="21"/>
          <w:szCs w:val="21"/>
        </w:rPr>
        <w:t>Update: SB 350 Implementation - Development of the Definition of Disadvantaged Communities</w:t>
      </w:r>
    </w:p>
    <w:p w:rsidR="00CC0DA0" w:rsidRDefault="00CC0DA0" w:rsidP="00CC0DA0">
      <w:pPr>
        <w:overflowPunct w:val="0"/>
        <w:autoSpaceDE w:val="0"/>
        <w:autoSpaceDN w:val="0"/>
        <w:adjustRightInd w:val="0"/>
        <w:ind w:left="720" w:hanging="720"/>
        <w:textAlignment w:val="baseline"/>
        <w:rPr>
          <w:rFonts w:cs="Arial"/>
          <w:b/>
          <w:sz w:val="21"/>
          <w:szCs w:val="21"/>
        </w:rPr>
      </w:pPr>
      <w:r>
        <w:rPr>
          <w:rFonts w:ascii="Calibri" w:eastAsia="Calibri" w:hAnsi="Calibri" w:cs="Arial"/>
          <w:i/>
          <w:noProof/>
          <w:sz w:val="21"/>
          <w:szCs w:val="21"/>
        </w:rPr>
        <mc:AlternateContent>
          <mc:Choice Requires="wps">
            <w:drawing>
              <wp:anchor distT="0" distB="0" distL="114300" distR="114300" simplePos="0" relativeHeight="251697152" behindDoc="0" locked="0" layoutInCell="1" allowOverlap="1" wp14:anchorId="2FDA8170" wp14:editId="6CA47136">
                <wp:simplePos x="0" y="0"/>
                <wp:positionH relativeFrom="column">
                  <wp:posOffset>-402590</wp:posOffset>
                </wp:positionH>
                <wp:positionV relativeFrom="paragraph">
                  <wp:posOffset>78740</wp:posOffset>
                </wp:positionV>
                <wp:extent cx="6810375" cy="0"/>
                <wp:effectExtent l="0" t="1905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1.7pt;margin-top:6.2pt;width:536.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" strokecolor="#5f497a" strokeweight="2.25pt"/>
            </w:pict>
          </mc:Fallback>
        </mc:AlternateContent>
      </w:r>
    </w:p>
    <w:p w:rsidR="00FD736E" w:rsidRPr="006B056B" w:rsidRDefault="00507B23" w:rsidP="00E55A75">
      <w:pPr>
        <w:tabs>
          <w:tab w:val="num" w:pos="720"/>
        </w:tabs>
        <w:overflowPunct w:val="0"/>
        <w:autoSpaceDE w:val="0"/>
        <w:autoSpaceDN w:val="0"/>
        <w:adjustRightInd w:val="0"/>
        <w:textAlignment w:val="baseline"/>
        <w:rPr>
          <w:i/>
        </w:rPr>
      </w:pPr>
      <w:r w:rsidRPr="006B056B">
        <w:rPr>
          <w:i/>
        </w:rPr>
        <w:t>Ms. Gibbs provided a brief update on the Needs Assess</w:t>
      </w:r>
      <w:r w:rsidR="00A62423" w:rsidRPr="006B056B">
        <w:rPr>
          <w:i/>
        </w:rPr>
        <w:t xml:space="preserve">ment, the research plan was finalized in February, </w:t>
      </w:r>
      <w:r w:rsidR="006B056B" w:rsidRPr="006B056B">
        <w:rPr>
          <w:i/>
        </w:rPr>
        <w:t>2016</w:t>
      </w:r>
      <w:r w:rsidR="00E55A75" w:rsidRPr="006B056B">
        <w:rPr>
          <w:i/>
        </w:rPr>
        <w:t xml:space="preserve">; </w:t>
      </w:r>
      <w:r w:rsidR="00A62423" w:rsidRPr="006B056B">
        <w:rPr>
          <w:i/>
        </w:rPr>
        <w:t>the d</w:t>
      </w:r>
      <w:r w:rsidR="006B056B" w:rsidRPr="006B056B">
        <w:rPr>
          <w:i/>
        </w:rPr>
        <w:t xml:space="preserve">ata collection </w:t>
      </w:r>
      <w:r w:rsidR="00A62423" w:rsidRPr="006B056B">
        <w:rPr>
          <w:i/>
        </w:rPr>
        <w:t xml:space="preserve">is </w:t>
      </w:r>
      <w:r w:rsidR="00E55A75" w:rsidRPr="006B056B">
        <w:rPr>
          <w:i/>
        </w:rPr>
        <w:t>ongoing</w:t>
      </w:r>
      <w:r w:rsidR="00B90366" w:rsidRPr="006B056B">
        <w:rPr>
          <w:i/>
        </w:rPr>
        <w:t xml:space="preserve"> till the </w:t>
      </w:r>
      <w:r w:rsidR="00E55A75" w:rsidRPr="006B056B">
        <w:rPr>
          <w:i/>
        </w:rPr>
        <w:t>end in summer 2016; a draft r</w:t>
      </w:r>
      <w:r w:rsidR="006B056B" w:rsidRPr="006B056B">
        <w:rPr>
          <w:i/>
        </w:rPr>
        <w:t>eport</w:t>
      </w:r>
      <w:r w:rsidR="00E55A75" w:rsidRPr="006B056B">
        <w:rPr>
          <w:i/>
        </w:rPr>
        <w:t xml:space="preserve"> is due in</w:t>
      </w:r>
      <w:r w:rsidR="006B056B" w:rsidRPr="006B056B">
        <w:rPr>
          <w:i/>
        </w:rPr>
        <w:t xml:space="preserve"> early October 2016</w:t>
      </w:r>
      <w:r w:rsidR="00E55A75" w:rsidRPr="006B056B">
        <w:rPr>
          <w:i/>
        </w:rPr>
        <w:t xml:space="preserve"> with a public w</w:t>
      </w:r>
      <w:r w:rsidR="006B056B" w:rsidRPr="006B056B">
        <w:rPr>
          <w:i/>
        </w:rPr>
        <w:t>orks</w:t>
      </w:r>
      <w:r w:rsidR="00E55A75" w:rsidRPr="006B056B">
        <w:rPr>
          <w:i/>
        </w:rPr>
        <w:t>hop in</w:t>
      </w:r>
      <w:r w:rsidR="006B056B" w:rsidRPr="006B056B">
        <w:rPr>
          <w:i/>
        </w:rPr>
        <w:t xml:space="preserve"> mid/late October 2016</w:t>
      </w:r>
      <w:r w:rsidR="00E55A75" w:rsidRPr="006B056B">
        <w:rPr>
          <w:i/>
        </w:rPr>
        <w:t xml:space="preserve"> and a f</w:t>
      </w:r>
      <w:r w:rsidR="006B056B" w:rsidRPr="006B056B">
        <w:rPr>
          <w:i/>
        </w:rPr>
        <w:t>inal</w:t>
      </w:r>
      <w:r w:rsidR="00E55A75" w:rsidRPr="006B056B">
        <w:rPr>
          <w:i/>
        </w:rPr>
        <w:t xml:space="preserve"> report in</w:t>
      </w:r>
      <w:r w:rsidR="006B056B" w:rsidRPr="006B056B">
        <w:rPr>
          <w:i/>
        </w:rPr>
        <w:t xml:space="preserve"> December 15, 2016</w:t>
      </w:r>
      <w:r w:rsidR="00E55A75" w:rsidRPr="006B056B">
        <w:rPr>
          <w:i/>
        </w:rPr>
        <w:t>.</w:t>
      </w:r>
    </w:p>
    <w:p w:rsidR="00B90366" w:rsidRPr="006B056B" w:rsidRDefault="009E3092" w:rsidP="001F68A2">
      <w:pPr>
        <w:overflowPunct w:val="0"/>
        <w:autoSpaceDE w:val="0"/>
        <w:autoSpaceDN w:val="0"/>
        <w:adjustRightInd w:val="0"/>
        <w:textAlignment w:val="baseline"/>
        <w:rPr>
          <w:i/>
        </w:rPr>
      </w:pPr>
      <w:r w:rsidRPr="006B056B">
        <w:rPr>
          <w:i/>
        </w:rPr>
        <w:t>Vice Chairman</w:t>
      </w:r>
      <w:r w:rsidR="00570786" w:rsidRPr="006B056B">
        <w:rPr>
          <w:i/>
        </w:rPr>
        <w:t xml:space="preserve"> Delgado-Olson mentioned that the last telephone survey </w:t>
      </w:r>
      <w:r w:rsidR="00D9259F" w:rsidRPr="006B056B">
        <w:rPr>
          <w:i/>
        </w:rPr>
        <w:t xml:space="preserve">for LINA </w:t>
      </w:r>
      <w:r w:rsidR="00570786" w:rsidRPr="006B056B">
        <w:rPr>
          <w:i/>
        </w:rPr>
        <w:t xml:space="preserve">was only </w:t>
      </w:r>
      <w:r w:rsidR="00D9259F" w:rsidRPr="006B056B">
        <w:rPr>
          <w:i/>
        </w:rPr>
        <w:t xml:space="preserve">done in Spanish and English, and inquired if the recent survey was conducted in other languages beside Spanish and English.  Ms. Gibbs will </w:t>
      </w:r>
      <w:r w:rsidRPr="006B056B">
        <w:rPr>
          <w:i/>
        </w:rPr>
        <w:t>discuss with the consultant and will report back to Vice Chairman Delgado-Olson.</w:t>
      </w:r>
    </w:p>
    <w:p w:rsidR="001F68A2" w:rsidRPr="001F68A2" w:rsidRDefault="006B056B" w:rsidP="001F68A2">
      <w:pPr>
        <w:overflowPunct w:val="0"/>
        <w:autoSpaceDE w:val="0"/>
        <w:autoSpaceDN w:val="0"/>
        <w:adjustRightInd w:val="0"/>
        <w:textAlignment w:val="baseline"/>
        <w:rPr>
          <w:rFonts w:cs="Arial"/>
          <w:sz w:val="21"/>
          <w:szCs w:val="21"/>
        </w:rPr>
      </w:pPr>
      <w:hyperlink r:id="rId19" w:history="1">
        <w:r w:rsidR="001F68A2" w:rsidRPr="001F68A2">
          <w:rPr>
            <w:rStyle w:val="Hyperlink"/>
            <w:rFonts w:cs="Arial"/>
            <w:sz w:val="21"/>
            <w:szCs w:val="21"/>
          </w:rPr>
          <w:t>http://www.liob.org/doc7202016/Item%2013.%20LIOB%20LINA%20and%20ED%20Status%20Update%2007202016_.pptx</w:t>
        </w:r>
      </w:hyperlink>
      <w:r w:rsidR="001F68A2" w:rsidRPr="001F68A2">
        <w:rPr>
          <w:rFonts w:cs="Arial"/>
          <w:sz w:val="21"/>
          <w:szCs w:val="21"/>
        </w:rPr>
        <w:t xml:space="preserve"> </w:t>
      </w:r>
    </w:p>
    <w:p w:rsidR="001F68A2" w:rsidRDefault="001F68A2" w:rsidP="00F55F40">
      <w:pPr>
        <w:overflowPunct w:val="0"/>
        <w:autoSpaceDE w:val="0"/>
        <w:autoSpaceDN w:val="0"/>
        <w:adjustRightInd w:val="0"/>
        <w:ind w:left="360" w:hanging="360"/>
        <w:textAlignment w:val="baseline"/>
        <w:rPr>
          <w:rFonts w:cs="Arial"/>
          <w:b/>
          <w:sz w:val="21"/>
          <w:szCs w:val="21"/>
        </w:rPr>
      </w:pPr>
    </w:p>
    <w:p w:rsidR="00CC0DA0" w:rsidRPr="00F55F40" w:rsidRDefault="00CC0DA0" w:rsidP="00F55F40">
      <w:pPr>
        <w:overflowPunct w:val="0"/>
        <w:autoSpaceDE w:val="0"/>
        <w:autoSpaceDN w:val="0"/>
        <w:adjustRightInd w:val="0"/>
        <w:ind w:left="360" w:hanging="360"/>
        <w:textAlignment w:val="baseline"/>
        <w:rPr>
          <w:rFonts w:cs="Arial"/>
          <w:b/>
          <w:sz w:val="21"/>
          <w:szCs w:val="21"/>
        </w:rPr>
      </w:pPr>
      <w:r>
        <w:rPr>
          <w:rFonts w:cs="Arial"/>
          <w:b/>
          <w:sz w:val="21"/>
          <w:szCs w:val="21"/>
        </w:rPr>
        <w:t>14.</w:t>
      </w:r>
      <w:r w:rsidR="007274AB">
        <w:rPr>
          <w:rFonts w:cs="Arial"/>
          <w:b/>
          <w:sz w:val="21"/>
          <w:szCs w:val="21"/>
        </w:rPr>
        <w:tab/>
      </w:r>
      <w:r w:rsidRPr="00F55F40">
        <w:rPr>
          <w:rFonts w:cs="Arial"/>
          <w:b/>
          <w:sz w:val="21"/>
          <w:szCs w:val="21"/>
        </w:rPr>
        <w:t>I</w:t>
      </w:r>
      <w:r w:rsidRPr="00CC0DA0">
        <w:rPr>
          <w:rFonts w:cs="Arial"/>
          <w:b/>
          <w:sz w:val="21"/>
          <w:szCs w:val="21"/>
        </w:rPr>
        <w:t>nvestor Owned Utilities Reports – Utility Representatives</w:t>
      </w:r>
      <w:r>
        <w:rPr>
          <w:rFonts w:cs="Arial"/>
          <w:b/>
          <w:sz w:val="21"/>
          <w:szCs w:val="21"/>
        </w:rPr>
        <w:t xml:space="preserve"> - </w:t>
      </w:r>
      <w:r w:rsidRPr="00CC0DA0">
        <w:rPr>
          <w:rFonts w:cs="Arial"/>
          <w:b/>
          <w:sz w:val="21"/>
          <w:szCs w:val="21"/>
        </w:rPr>
        <w:t>Standing /Discussion Item</w:t>
      </w:r>
    </w:p>
    <w:p w:rsidR="00CC0DA0" w:rsidRDefault="00CC0DA0" w:rsidP="00CC0DA0">
      <w:pPr>
        <w:numPr>
          <w:ilvl w:val="3"/>
          <w:numId w:val="2"/>
        </w:numPr>
        <w:ind w:left="702"/>
        <w:rPr>
          <w:rFonts w:cs="Arial"/>
          <w:sz w:val="21"/>
          <w:szCs w:val="21"/>
        </w:rPr>
      </w:pPr>
      <w:r>
        <w:rPr>
          <w:rFonts w:cs="Arial"/>
          <w:sz w:val="21"/>
          <w:szCs w:val="21"/>
        </w:rPr>
        <w:t>CARE Enrollment Penetration and Expenditures</w:t>
      </w:r>
    </w:p>
    <w:p w:rsidR="00CC0DA0" w:rsidRDefault="00CC0DA0" w:rsidP="00CC0DA0">
      <w:pPr>
        <w:numPr>
          <w:ilvl w:val="3"/>
          <w:numId w:val="2"/>
        </w:numPr>
        <w:ind w:left="702"/>
        <w:rPr>
          <w:rFonts w:cs="Arial"/>
          <w:sz w:val="21"/>
          <w:szCs w:val="21"/>
        </w:rPr>
      </w:pPr>
      <w:r>
        <w:rPr>
          <w:rFonts w:cs="Arial"/>
          <w:sz w:val="21"/>
          <w:szCs w:val="21"/>
        </w:rPr>
        <w:t>ESA Homes Treated and Program Expenditures</w:t>
      </w:r>
    </w:p>
    <w:p w:rsidR="00CC0DA0" w:rsidRDefault="00CC0DA0" w:rsidP="00CC0DA0">
      <w:pPr>
        <w:numPr>
          <w:ilvl w:val="3"/>
          <w:numId w:val="2"/>
        </w:numPr>
        <w:ind w:left="702"/>
        <w:rPr>
          <w:rFonts w:cs="Arial"/>
          <w:sz w:val="21"/>
          <w:szCs w:val="21"/>
        </w:rPr>
      </w:pPr>
      <w:r>
        <w:rPr>
          <w:rFonts w:cs="Arial"/>
          <w:sz w:val="21"/>
          <w:szCs w:val="21"/>
        </w:rPr>
        <w:t>Highlights of 2015 Program Accomplishments</w:t>
      </w:r>
    </w:p>
    <w:p w:rsidR="005B3397" w:rsidRDefault="00F55F40" w:rsidP="00222844">
      <w:pPr>
        <w:overflowPunct w:val="0"/>
        <w:autoSpaceDE w:val="0"/>
        <w:autoSpaceDN w:val="0"/>
        <w:adjustRightInd w:val="0"/>
        <w:ind w:left="720" w:hanging="720"/>
        <w:textAlignment w:val="baseline"/>
        <w:rPr>
          <w:rFonts w:cs="Arial"/>
          <w:b/>
          <w:sz w:val="21"/>
          <w:szCs w:val="21"/>
        </w:rPr>
      </w:pPr>
      <w:r>
        <w:rPr>
          <w:rFonts w:ascii="Calibri" w:eastAsia="Calibri" w:hAnsi="Calibri" w:cs="Arial"/>
          <w:i/>
          <w:noProof/>
          <w:sz w:val="21"/>
          <w:szCs w:val="21"/>
        </w:rPr>
        <mc:AlternateContent>
          <mc:Choice Requires="wps">
            <w:drawing>
              <wp:anchor distT="0" distB="0" distL="114300" distR="114300" simplePos="0" relativeHeight="251707392" behindDoc="0" locked="0" layoutInCell="1" allowOverlap="1" wp14:anchorId="71D90A85" wp14:editId="2E7589C7">
                <wp:simplePos x="0" y="0"/>
                <wp:positionH relativeFrom="column">
                  <wp:posOffset>-402590</wp:posOffset>
                </wp:positionH>
                <wp:positionV relativeFrom="paragraph">
                  <wp:posOffset>74930</wp:posOffset>
                </wp:positionV>
                <wp:extent cx="6810375" cy="0"/>
                <wp:effectExtent l="0" t="19050" r="952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7pt;margin-top:5.9pt;width:536.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" strokecolor="#5f497a" strokeweight="2.25pt"/>
            </w:pict>
          </mc:Fallback>
        </mc:AlternateContent>
      </w:r>
    </w:p>
    <w:p w:rsidR="00324992" w:rsidRDefault="00C21881" w:rsidP="001F68A2">
      <w:pPr>
        <w:overflowPunct w:val="0"/>
        <w:autoSpaceDE w:val="0"/>
        <w:autoSpaceDN w:val="0"/>
        <w:adjustRightInd w:val="0"/>
        <w:textAlignment w:val="baseline"/>
      </w:pPr>
      <w:r>
        <w:t>SoCalGas, S</w:t>
      </w:r>
      <w:r w:rsidR="000F4E97">
        <w:t xml:space="preserve">CE, SDG&amp;E and PG&amp;E provided their CARE Enrollment Penetration and Expenditures data and their ESA Homes Treated and Program Expenditures.  </w:t>
      </w:r>
      <w:r w:rsidR="00325A8B">
        <w:t>The IOU’</w:t>
      </w:r>
      <w:r w:rsidR="00FF1872">
        <w:t xml:space="preserve">s also </w:t>
      </w:r>
      <w:r w:rsidR="00004202">
        <w:t xml:space="preserve">provided  </w:t>
      </w:r>
      <w:r w:rsidR="00FF1872">
        <w:t>highlights of</w:t>
      </w:r>
      <w:r w:rsidR="00004202">
        <w:t xml:space="preserve"> </w:t>
      </w:r>
      <w:r w:rsidR="001672F0">
        <w:t xml:space="preserve">their Joint Utilities annual report public meeting held on </w:t>
      </w:r>
      <w:r w:rsidR="005E3813">
        <w:t>June 1, 2016</w:t>
      </w:r>
    </w:p>
    <w:p w:rsidR="005E3813" w:rsidRDefault="005E3813" w:rsidP="001F68A2">
      <w:pPr>
        <w:overflowPunct w:val="0"/>
        <w:autoSpaceDE w:val="0"/>
        <w:autoSpaceDN w:val="0"/>
        <w:adjustRightInd w:val="0"/>
        <w:textAlignment w:val="baseline"/>
      </w:pPr>
    </w:p>
    <w:p w:rsidR="001F68A2" w:rsidRDefault="006F0542" w:rsidP="001F68A2">
      <w:pPr>
        <w:overflowPunct w:val="0"/>
        <w:autoSpaceDE w:val="0"/>
        <w:autoSpaceDN w:val="0"/>
        <w:adjustRightInd w:val="0"/>
        <w:textAlignment w:val="baseline"/>
        <w:rPr>
          <w:rFonts w:cs="Arial"/>
          <w:sz w:val="21"/>
          <w:szCs w:val="21"/>
        </w:rPr>
      </w:pPr>
      <w:hyperlink r:id="rId20" w:history="1">
        <w:r w:rsidR="001F68A2" w:rsidRPr="001F68A2">
          <w:rPr>
            <w:rStyle w:val="Hyperlink"/>
            <w:rFonts w:cs="Arial"/>
            <w:sz w:val="21"/>
            <w:szCs w:val="21"/>
          </w:rPr>
          <w:t>http://www.liob.org/doc7202016/Item%2014.%20PGE%20CARE%20ESA%20Information_%20LIOB_072016.ppt</w:t>
        </w:r>
      </w:hyperlink>
      <w:r w:rsidR="001F68A2" w:rsidRPr="001F68A2">
        <w:rPr>
          <w:rFonts w:cs="Arial"/>
          <w:sz w:val="21"/>
          <w:szCs w:val="21"/>
        </w:rPr>
        <w:t xml:space="preserve"> </w:t>
      </w:r>
    </w:p>
    <w:p w:rsidR="00325A8B" w:rsidRDefault="006F0542" w:rsidP="001F68A2">
      <w:pPr>
        <w:overflowPunct w:val="0"/>
        <w:autoSpaceDE w:val="0"/>
        <w:autoSpaceDN w:val="0"/>
        <w:adjustRightInd w:val="0"/>
        <w:textAlignment w:val="baseline"/>
        <w:rPr>
          <w:rFonts w:cs="Arial"/>
          <w:sz w:val="21"/>
          <w:szCs w:val="21"/>
        </w:rPr>
      </w:pPr>
      <w:hyperlink r:id="rId21" w:history="1">
        <w:r w:rsidR="00325A8B" w:rsidRPr="00AF4377">
          <w:rPr>
            <w:rStyle w:val="Hyperlink"/>
            <w:rFonts w:cs="Arial"/>
            <w:sz w:val="21"/>
            <w:szCs w:val="21"/>
          </w:rPr>
          <w:t>http://www.liob.org/doc7202016/Item%2014c.%20PGE%20Highlights%20of%202015%20Program%20Accomplishments%20LIOB72016.pptx</w:t>
        </w:r>
      </w:hyperlink>
      <w:r w:rsidR="00325A8B">
        <w:rPr>
          <w:rFonts w:cs="Arial"/>
          <w:sz w:val="21"/>
          <w:szCs w:val="21"/>
        </w:rPr>
        <w:t xml:space="preserve"> </w:t>
      </w:r>
    </w:p>
    <w:p w:rsidR="00FF1872" w:rsidRPr="001F68A2" w:rsidRDefault="00FF1872" w:rsidP="001F68A2">
      <w:pPr>
        <w:overflowPunct w:val="0"/>
        <w:autoSpaceDE w:val="0"/>
        <w:autoSpaceDN w:val="0"/>
        <w:adjustRightInd w:val="0"/>
        <w:textAlignment w:val="baseline"/>
        <w:rPr>
          <w:rFonts w:cs="Arial"/>
          <w:sz w:val="21"/>
          <w:szCs w:val="21"/>
        </w:rPr>
      </w:pPr>
    </w:p>
    <w:p w:rsidR="001F68A2" w:rsidRDefault="006F0542" w:rsidP="001F68A2">
      <w:pPr>
        <w:overflowPunct w:val="0"/>
        <w:autoSpaceDE w:val="0"/>
        <w:autoSpaceDN w:val="0"/>
        <w:adjustRightInd w:val="0"/>
        <w:textAlignment w:val="baseline"/>
        <w:rPr>
          <w:rFonts w:cs="Arial"/>
          <w:sz w:val="21"/>
          <w:szCs w:val="21"/>
        </w:rPr>
      </w:pPr>
      <w:hyperlink r:id="rId22" w:history="1">
        <w:r w:rsidR="001F68A2" w:rsidRPr="001F68A2">
          <w:rPr>
            <w:rStyle w:val="Hyperlink"/>
            <w:rFonts w:cs="Arial"/>
            <w:sz w:val="21"/>
            <w:szCs w:val="21"/>
          </w:rPr>
          <w:t>http://www.liob.org/doc7202016/Item%2014.%20SCE%20CARE%20ESA%20Information_%20LIOB_072016.ppt</w:t>
        </w:r>
      </w:hyperlink>
      <w:r w:rsidR="001F68A2" w:rsidRPr="001F68A2">
        <w:rPr>
          <w:rFonts w:cs="Arial"/>
          <w:sz w:val="21"/>
          <w:szCs w:val="21"/>
        </w:rPr>
        <w:t xml:space="preserve"> </w:t>
      </w:r>
    </w:p>
    <w:p w:rsidR="00325A8B" w:rsidRDefault="006F0542" w:rsidP="001F68A2">
      <w:pPr>
        <w:overflowPunct w:val="0"/>
        <w:autoSpaceDE w:val="0"/>
        <w:autoSpaceDN w:val="0"/>
        <w:adjustRightInd w:val="0"/>
        <w:textAlignment w:val="baseline"/>
        <w:rPr>
          <w:rFonts w:cs="Arial"/>
          <w:sz w:val="21"/>
          <w:szCs w:val="21"/>
        </w:rPr>
      </w:pPr>
      <w:hyperlink r:id="rId23" w:history="1">
        <w:r w:rsidR="00FF1872" w:rsidRPr="00AF4377">
          <w:rPr>
            <w:rStyle w:val="Hyperlink"/>
            <w:rFonts w:cs="Arial"/>
            <w:sz w:val="21"/>
            <w:szCs w:val="21"/>
          </w:rPr>
          <w:t>http://www.liob.org/doc7202016/Item%2014c.%20SCE%20Highlights%20of%202015%20Program%20Accomplishments%20LIOB72016.pptx</w:t>
        </w:r>
      </w:hyperlink>
      <w:r w:rsidR="00FF1872">
        <w:rPr>
          <w:rFonts w:cs="Arial"/>
          <w:sz w:val="21"/>
          <w:szCs w:val="21"/>
        </w:rPr>
        <w:t xml:space="preserve"> </w:t>
      </w:r>
    </w:p>
    <w:p w:rsidR="00FF1872" w:rsidRPr="001F68A2" w:rsidRDefault="00FF1872" w:rsidP="001F68A2">
      <w:pPr>
        <w:overflowPunct w:val="0"/>
        <w:autoSpaceDE w:val="0"/>
        <w:autoSpaceDN w:val="0"/>
        <w:adjustRightInd w:val="0"/>
        <w:textAlignment w:val="baseline"/>
        <w:rPr>
          <w:rFonts w:cs="Arial"/>
          <w:sz w:val="21"/>
          <w:szCs w:val="21"/>
        </w:rPr>
      </w:pPr>
    </w:p>
    <w:p w:rsidR="001F68A2" w:rsidRDefault="006F0542" w:rsidP="001F68A2">
      <w:pPr>
        <w:overflowPunct w:val="0"/>
        <w:autoSpaceDE w:val="0"/>
        <w:autoSpaceDN w:val="0"/>
        <w:adjustRightInd w:val="0"/>
        <w:textAlignment w:val="baseline"/>
        <w:rPr>
          <w:rFonts w:cs="Arial"/>
          <w:sz w:val="21"/>
          <w:szCs w:val="21"/>
        </w:rPr>
      </w:pPr>
      <w:hyperlink r:id="rId24" w:history="1">
        <w:r w:rsidR="001F68A2" w:rsidRPr="001F68A2">
          <w:rPr>
            <w:rStyle w:val="Hyperlink"/>
            <w:rFonts w:cs="Arial"/>
            <w:sz w:val="21"/>
            <w:szCs w:val="21"/>
          </w:rPr>
          <w:t>http://www.liob.org/doc7202016/Item%2014.%20SDGE%20CARE%20ESA%20Information_%20LIOB_072016.ppt</w:t>
        </w:r>
      </w:hyperlink>
      <w:r w:rsidR="001F68A2" w:rsidRPr="001F68A2">
        <w:rPr>
          <w:rFonts w:cs="Arial"/>
          <w:sz w:val="21"/>
          <w:szCs w:val="21"/>
        </w:rPr>
        <w:t xml:space="preserve"> </w:t>
      </w:r>
    </w:p>
    <w:p w:rsidR="00FF1872" w:rsidRDefault="006F0542" w:rsidP="001F68A2">
      <w:pPr>
        <w:overflowPunct w:val="0"/>
        <w:autoSpaceDE w:val="0"/>
        <w:autoSpaceDN w:val="0"/>
        <w:adjustRightInd w:val="0"/>
        <w:textAlignment w:val="baseline"/>
        <w:rPr>
          <w:rFonts w:cs="Arial"/>
          <w:sz w:val="21"/>
          <w:szCs w:val="21"/>
        </w:rPr>
      </w:pPr>
      <w:hyperlink r:id="rId25" w:history="1">
        <w:r w:rsidR="00FF1872" w:rsidRPr="00AF4377">
          <w:rPr>
            <w:rStyle w:val="Hyperlink"/>
            <w:rFonts w:cs="Arial"/>
            <w:sz w:val="21"/>
            <w:szCs w:val="21"/>
          </w:rPr>
          <w:t>http://www.liob.org/doc7202016/Item%2014c.%20SDGE%20Highlights%20of%202015%20Program%20Accomplishments%20LIOB72016.pptx</w:t>
        </w:r>
      </w:hyperlink>
      <w:r w:rsidR="00FF1872">
        <w:rPr>
          <w:rFonts w:cs="Arial"/>
          <w:sz w:val="21"/>
          <w:szCs w:val="21"/>
        </w:rPr>
        <w:t xml:space="preserve"> </w:t>
      </w:r>
    </w:p>
    <w:p w:rsidR="00FF1872" w:rsidRPr="001F68A2" w:rsidRDefault="00FF1872" w:rsidP="001F68A2">
      <w:pPr>
        <w:overflowPunct w:val="0"/>
        <w:autoSpaceDE w:val="0"/>
        <w:autoSpaceDN w:val="0"/>
        <w:adjustRightInd w:val="0"/>
        <w:textAlignment w:val="baseline"/>
        <w:rPr>
          <w:rFonts w:cs="Arial"/>
          <w:sz w:val="21"/>
          <w:szCs w:val="21"/>
        </w:rPr>
      </w:pPr>
    </w:p>
    <w:p w:rsidR="001F68A2" w:rsidRPr="001F68A2" w:rsidRDefault="006F0542" w:rsidP="001F68A2">
      <w:pPr>
        <w:overflowPunct w:val="0"/>
        <w:autoSpaceDE w:val="0"/>
        <w:autoSpaceDN w:val="0"/>
        <w:adjustRightInd w:val="0"/>
        <w:textAlignment w:val="baseline"/>
        <w:rPr>
          <w:rFonts w:cs="Arial"/>
          <w:sz w:val="21"/>
          <w:szCs w:val="21"/>
        </w:rPr>
      </w:pPr>
      <w:hyperlink r:id="rId26" w:history="1">
        <w:r w:rsidR="001F68A2" w:rsidRPr="001F68A2">
          <w:rPr>
            <w:rStyle w:val="Hyperlink"/>
            <w:rFonts w:cs="Arial"/>
            <w:sz w:val="21"/>
            <w:szCs w:val="21"/>
          </w:rPr>
          <w:t>http://www.liob.org/doc7202016/Item%2014.%20SoCalGas%20CARE%20ESA%20Information_LIOB_72016.pdf</w:t>
        </w:r>
      </w:hyperlink>
      <w:r w:rsidR="001F68A2" w:rsidRPr="001F68A2">
        <w:rPr>
          <w:rFonts w:cs="Arial"/>
          <w:sz w:val="21"/>
          <w:szCs w:val="21"/>
        </w:rPr>
        <w:t xml:space="preserve"> </w:t>
      </w:r>
    </w:p>
    <w:p w:rsidR="001F68A2" w:rsidRPr="00FF1872" w:rsidRDefault="006F0542" w:rsidP="00FF1872">
      <w:pPr>
        <w:tabs>
          <w:tab w:val="left" w:pos="180"/>
        </w:tabs>
        <w:overflowPunct w:val="0"/>
        <w:autoSpaceDE w:val="0"/>
        <w:autoSpaceDN w:val="0"/>
        <w:adjustRightInd w:val="0"/>
        <w:textAlignment w:val="baseline"/>
        <w:rPr>
          <w:rFonts w:cs="Arial"/>
          <w:sz w:val="21"/>
          <w:szCs w:val="21"/>
        </w:rPr>
      </w:pPr>
      <w:hyperlink r:id="rId27" w:history="1">
        <w:r w:rsidR="00FF1872" w:rsidRPr="00FF1872">
          <w:rPr>
            <w:rStyle w:val="Hyperlink"/>
            <w:rFonts w:cs="Arial"/>
            <w:sz w:val="21"/>
            <w:szCs w:val="21"/>
          </w:rPr>
          <w:t>http://www.liob.org/doc7202016/Item%2014c.%20SoCalGas%20Highlights%20of%202015%20Program%20Accomplishments%20LIOB72016.pdf</w:t>
        </w:r>
      </w:hyperlink>
      <w:r w:rsidR="00FF1872" w:rsidRPr="00FF1872">
        <w:rPr>
          <w:rFonts w:cs="Arial"/>
          <w:sz w:val="21"/>
          <w:szCs w:val="21"/>
        </w:rPr>
        <w:t xml:space="preserve"> </w:t>
      </w:r>
    </w:p>
    <w:p w:rsidR="001F68A2" w:rsidRDefault="001F68A2" w:rsidP="00103B16">
      <w:pPr>
        <w:overflowPunct w:val="0"/>
        <w:autoSpaceDE w:val="0"/>
        <w:autoSpaceDN w:val="0"/>
        <w:adjustRightInd w:val="0"/>
        <w:ind w:left="360" w:hanging="360"/>
        <w:textAlignment w:val="baseline"/>
        <w:rPr>
          <w:rFonts w:cs="Arial"/>
          <w:b/>
          <w:sz w:val="21"/>
          <w:szCs w:val="21"/>
        </w:rPr>
      </w:pPr>
    </w:p>
    <w:p w:rsidR="00222844" w:rsidRPr="00FB4445" w:rsidRDefault="00A112BF" w:rsidP="00103B16">
      <w:pPr>
        <w:overflowPunct w:val="0"/>
        <w:autoSpaceDE w:val="0"/>
        <w:autoSpaceDN w:val="0"/>
        <w:adjustRightInd w:val="0"/>
        <w:ind w:left="360" w:hanging="360"/>
        <w:textAlignment w:val="baseline"/>
        <w:rPr>
          <w:rFonts w:cs="Arial"/>
          <w:b/>
          <w:i/>
          <w:sz w:val="21"/>
          <w:szCs w:val="21"/>
        </w:rPr>
      </w:pPr>
      <w:r>
        <w:rPr>
          <w:rFonts w:cs="Arial"/>
          <w:b/>
          <w:sz w:val="21"/>
          <w:szCs w:val="21"/>
        </w:rPr>
        <w:t>1</w:t>
      </w:r>
      <w:r w:rsidR="00786492">
        <w:rPr>
          <w:rFonts w:cs="Arial"/>
          <w:b/>
          <w:sz w:val="21"/>
          <w:szCs w:val="21"/>
        </w:rPr>
        <w:t>5.</w:t>
      </w:r>
      <w:r w:rsidR="00786492">
        <w:rPr>
          <w:rFonts w:cs="Arial"/>
          <w:b/>
          <w:sz w:val="21"/>
          <w:szCs w:val="21"/>
        </w:rPr>
        <w:tab/>
      </w:r>
      <w:r w:rsidR="00222844" w:rsidRPr="00FB4445">
        <w:rPr>
          <w:rFonts w:cs="Arial"/>
          <w:b/>
          <w:sz w:val="21"/>
          <w:szCs w:val="21"/>
        </w:rPr>
        <w:t>Subcommittee Reports and Updates – Facilitated by Robert Ca</w:t>
      </w:r>
      <w:r w:rsidR="002F31AA" w:rsidRPr="00FB4445">
        <w:rPr>
          <w:rFonts w:cs="Arial"/>
          <w:b/>
          <w:sz w:val="21"/>
          <w:szCs w:val="21"/>
        </w:rPr>
        <w:t>stañeda, LIOB Chair</w:t>
      </w:r>
      <w:r w:rsidR="00786492">
        <w:rPr>
          <w:rFonts w:cs="Arial"/>
          <w:b/>
          <w:sz w:val="21"/>
          <w:szCs w:val="21"/>
        </w:rPr>
        <w:t xml:space="preserve"> -</w:t>
      </w:r>
      <w:r w:rsidR="002F31AA" w:rsidRPr="00FB4445">
        <w:rPr>
          <w:rFonts w:cs="Arial"/>
          <w:b/>
          <w:sz w:val="21"/>
          <w:szCs w:val="21"/>
        </w:rPr>
        <w:t xml:space="preserve"> </w:t>
      </w:r>
      <w:r w:rsidR="00222844" w:rsidRPr="00FB4445">
        <w:rPr>
          <w:rFonts w:cs="Arial"/>
          <w:b/>
          <w:i/>
          <w:sz w:val="21"/>
          <w:szCs w:val="21"/>
        </w:rPr>
        <w:t>Standing /Action/Discussion Item</w:t>
      </w:r>
    </w:p>
    <w:p w:rsidR="00AF5B50" w:rsidRPr="002F31AA" w:rsidRDefault="00AF5B50" w:rsidP="00222844">
      <w:pPr>
        <w:overflowPunct w:val="0"/>
        <w:autoSpaceDE w:val="0"/>
        <w:autoSpaceDN w:val="0"/>
        <w:adjustRightInd w:val="0"/>
        <w:ind w:left="720" w:hanging="720"/>
        <w:textAlignment w:val="baseline"/>
        <w:rPr>
          <w:rFonts w:cs="Arial"/>
          <w:i/>
          <w:sz w:val="21"/>
          <w:szCs w:val="21"/>
        </w:rPr>
      </w:pPr>
      <w:r>
        <w:rPr>
          <w:rFonts w:cs="Arial"/>
          <w:i/>
          <w:noProof/>
          <w:sz w:val="21"/>
          <w:szCs w:val="21"/>
        </w:rPr>
        <mc:AlternateContent>
          <mc:Choice Requires="wps">
            <w:drawing>
              <wp:anchor distT="0" distB="0" distL="114300" distR="114300" simplePos="0" relativeHeight="251675648" behindDoc="0" locked="0" layoutInCell="1" allowOverlap="1" wp14:anchorId="33B8DC31" wp14:editId="55E4115A">
                <wp:simplePos x="0" y="0"/>
                <wp:positionH relativeFrom="column">
                  <wp:posOffset>-249555</wp:posOffset>
                </wp:positionH>
                <wp:positionV relativeFrom="paragraph">
                  <wp:posOffset>68580</wp:posOffset>
                </wp:positionV>
                <wp:extent cx="6810375" cy="0"/>
                <wp:effectExtent l="0" t="1905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9.65pt;margin-top:5.4pt;width:536.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" strokecolor="#5f497a" strokeweight="2.25pt"/>
            </w:pict>
          </mc:Fallback>
        </mc:AlternateContent>
      </w:r>
    </w:p>
    <w:p w:rsidR="00222844" w:rsidRPr="00B046E7" w:rsidRDefault="00222844" w:rsidP="00554520">
      <w:pPr>
        <w:numPr>
          <w:ilvl w:val="0"/>
          <w:numId w:val="5"/>
        </w:numPr>
        <w:overflowPunct w:val="0"/>
        <w:autoSpaceDE w:val="0"/>
        <w:autoSpaceDN w:val="0"/>
        <w:rPr>
          <w:rFonts w:cs="Arial"/>
          <w:b/>
          <w:sz w:val="21"/>
          <w:szCs w:val="21"/>
        </w:rPr>
      </w:pPr>
      <w:r w:rsidRPr="00B046E7">
        <w:rPr>
          <w:rFonts w:cs="Arial"/>
          <w:b/>
          <w:sz w:val="21"/>
          <w:szCs w:val="21"/>
        </w:rPr>
        <w:lastRenderedPageBreak/>
        <w:t>Marketing &amp; Outreach (Board Members Toledo, Gross, Watts,  Delgado-Olson &amp; Rendler)</w:t>
      </w:r>
    </w:p>
    <w:p w:rsidR="00222844" w:rsidRPr="004257D3" w:rsidRDefault="00C037FE" w:rsidP="00222844">
      <w:pPr>
        <w:overflowPunct w:val="0"/>
        <w:autoSpaceDE w:val="0"/>
        <w:autoSpaceDN w:val="0"/>
        <w:rPr>
          <w:rFonts w:eastAsia="Arial Unicode MS" w:cs="Arial"/>
          <w:i/>
          <w:snapToGrid w:val="0"/>
        </w:rPr>
      </w:pPr>
      <w:r>
        <w:rPr>
          <w:rFonts w:eastAsia="Arial Unicode MS" w:cs="Arial"/>
          <w:i/>
          <w:snapToGrid w:val="0"/>
        </w:rPr>
        <w:t xml:space="preserve">The Marketing &amp; Outreach </w:t>
      </w:r>
      <w:r w:rsidR="003907F0">
        <w:rPr>
          <w:rFonts w:eastAsia="Arial Unicode MS" w:cs="Arial"/>
          <w:i/>
          <w:snapToGrid w:val="0"/>
        </w:rPr>
        <w:t>Subcommittee did not meet.</w:t>
      </w:r>
    </w:p>
    <w:p w:rsidR="00222844" w:rsidRDefault="00222844" w:rsidP="00554520">
      <w:pPr>
        <w:numPr>
          <w:ilvl w:val="0"/>
          <w:numId w:val="5"/>
        </w:numPr>
        <w:overflowPunct w:val="0"/>
        <w:autoSpaceDE w:val="0"/>
        <w:autoSpaceDN w:val="0"/>
        <w:rPr>
          <w:rFonts w:cs="Arial"/>
          <w:b/>
          <w:sz w:val="21"/>
          <w:szCs w:val="21"/>
        </w:rPr>
      </w:pPr>
      <w:r w:rsidRPr="00B046E7">
        <w:rPr>
          <w:rFonts w:cs="Arial"/>
          <w:b/>
          <w:sz w:val="21"/>
          <w:szCs w:val="21"/>
        </w:rPr>
        <w:t xml:space="preserve">ESAP and CARE Implementation (Board Members </w:t>
      </w:r>
      <w:r w:rsidR="00636FFD">
        <w:rPr>
          <w:rFonts w:cs="Arial"/>
          <w:b/>
          <w:sz w:val="21"/>
          <w:szCs w:val="21"/>
        </w:rPr>
        <w:t>Castañeda</w:t>
      </w:r>
      <w:r w:rsidRPr="00B046E7">
        <w:rPr>
          <w:rFonts w:cs="Arial"/>
          <w:b/>
          <w:sz w:val="21"/>
          <w:szCs w:val="21"/>
        </w:rPr>
        <w:t>, Wimbley, Watts, Lopez &amp; Rendler)</w:t>
      </w:r>
    </w:p>
    <w:p w:rsidR="00C037FE" w:rsidRPr="00C037FE" w:rsidRDefault="003907F0" w:rsidP="00C037FE">
      <w:pPr>
        <w:overflowPunct w:val="0"/>
        <w:autoSpaceDE w:val="0"/>
        <w:autoSpaceDN w:val="0"/>
        <w:rPr>
          <w:rFonts w:eastAsia="Arial Unicode MS" w:cs="Arial"/>
          <w:i/>
          <w:snapToGrid w:val="0"/>
        </w:rPr>
      </w:pPr>
      <w:r>
        <w:rPr>
          <w:rFonts w:eastAsia="Arial Unicode MS" w:cs="Arial"/>
          <w:i/>
          <w:snapToGrid w:val="0"/>
        </w:rPr>
        <w:t xml:space="preserve">The </w:t>
      </w:r>
      <w:r w:rsidR="00C037FE" w:rsidRPr="00C037FE">
        <w:rPr>
          <w:rFonts w:eastAsia="Arial Unicode MS" w:cs="Arial"/>
          <w:i/>
          <w:snapToGrid w:val="0"/>
        </w:rPr>
        <w:t>ESAP and CA</w:t>
      </w:r>
      <w:r>
        <w:rPr>
          <w:rFonts w:eastAsia="Arial Unicode MS" w:cs="Arial"/>
          <w:i/>
          <w:snapToGrid w:val="0"/>
        </w:rPr>
        <w:t>RE Implementation subcommittee did not meet.</w:t>
      </w:r>
    </w:p>
    <w:p w:rsidR="00222844" w:rsidRPr="00B046E7" w:rsidRDefault="00222844" w:rsidP="00554520">
      <w:pPr>
        <w:numPr>
          <w:ilvl w:val="0"/>
          <w:numId w:val="5"/>
        </w:numPr>
        <w:overflowPunct w:val="0"/>
        <w:autoSpaceDE w:val="0"/>
        <w:autoSpaceDN w:val="0"/>
        <w:rPr>
          <w:rFonts w:cs="Arial"/>
          <w:b/>
          <w:sz w:val="21"/>
          <w:szCs w:val="21"/>
        </w:rPr>
      </w:pPr>
      <w:r w:rsidRPr="00B046E7">
        <w:rPr>
          <w:rFonts w:cs="Arial"/>
          <w:b/>
          <w:sz w:val="21"/>
          <w:szCs w:val="21"/>
        </w:rPr>
        <w:t xml:space="preserve">Workforce Education and Training (Board Members Hernandez &amp; </w:t>
      </w:r>
      <w:r w:rsidR="00636FFD">
        <w:rPr>
          <w:rFonts w:cs="Arial"/>
          <w:b/>
          <w:sz w:val="21"/>
          <w:szCs w:val="21"/>
        </w:rPr>
        <w:t>Castañeda</w:t>
      </w:r>
      <w:r w:rsidRPr="00B046E7">
        <w:rPr>
          <w:rFonts w:cs="Arial"/>
          <w:b/>
          <w:sz w:val="21"/>
          <w:szCs w:val="21"/>
        </w:rPr>
        <w:t>)</w:t>
      </w:r>
    </w:p>
    <w:p w:rsidR="00222844" w:rsidRDefault="00222844" w:rsidP="00473F34">
      <w:pPr>
        <w:overflowPunct w:val="0"/>
        <w:autoSpaceDE w:val="0"/>
        <w:autoSpaceDN w:val="0"/>
        <w:rPr>
          <w:rFonts w:eastAsia="Arial Unicode MS" w:cs="Arial"/>
          <w:i/>
          <w:snapToGrid w:val="0"/>
        </w:rPr>
      </w:pPr>
      <w:r w:rsidRPr="00473F34">
        <w:rPr>
          <w:rFonts w:eastAsia="Arial Unicode MS" w:cs="Arial"/>
          <w:i/>
          <w:snapToGrid w:val="0"/>
        </w:rPr>
        <w:t>The Workforce Education and Training subcommittee did not meet.</w:t>
      </w:r>
      <w:r w:rsidR="00F71888" w:rsidRPr="00473F34">
        <w:rPr>
          <w:rFonts w:eastAsia="Arial Unicode MS" w:cs="Arial"/>
          <w:i/>
          <w:snapToGrid w:val="0"/>
        </w:rPr>
        <w:t xml:space="preserve">  </w:t>
      </w:r>
    </w:p>
    <w:p w:rsidR="00222844" w:rsidRDefault="00222844" w:rsidP="00554520">
      <w:pPr>
        <w:numPr>
          <w:ilvl w:val="0"/>
          <w:numId w:val="5"/>
        </w:numPr>
        <w:overflowPunct w:val="0"/>
        <w:autoSpaceDE w:val="0"/>
        <w:autoSpaceDN w:val="0"/>
        <w:rPr>
          <w:rFonts w:cs="Arial"/>
          <w:b/>
          <w:sz w:val="21"/>
          <w:szCs w:val="21"/>
        </w:rPr>
      </w:pPr>
      <w:r w:rsidRPr="00B046E7">
        <w:rPr>
          <w:rFonts w:cs="Arial"/>
          <w:b/>
          <w:sz w:val="21"/>
          <w:szCs w:val="21"/>
        </w:rPr>
        <w:t>Water In</w:t>
      </w:r>
      <w:r w:rsidR="000D7A21">
        <w:rPr>
          <w:rFonts w:cs="Arial"/>
          <w:b/>
          <w:sz w:val="21"/>
          <w:szCs w:val="21"/>
        </w:rPr>
        <w:t>dustry (Board Members Linam</w:t>
      </w:r>
      <w:r w:rsidRPr="00B046E7">
        <w:rPr>
          <w:rFonts w:cs="Arial"/>
          <w:b/>
          <w:sz w:val="21"/>
          <w:szCs w:val="21"/>
        </w:rPr>
        <w:t xml:space="preserve">, Lopez and </w:t>
      </w:r>
      <w:r w:rsidR="00636FFD">
        <w:rPr>
          <w:rFonts w:cs="Arial"/>
          <w:b/>
          <w:sz w:val="21"/>
          <w:szCs w:val="21"/>
        </w:rPr>
        <w:t>Castañeda</w:t>
      </w:r>
      <w:r w:rsidRPr="00B046E7">
        <w:rPr>
          <w:rFonts w:cs="Arial"/>
          <w:b/>
          <w:sz w:val="21"/>
          <w:szCs w:val="21"/>
        </w:rPr>
        <w:t>)</w:t>
      </w:r>
    </w:p>
    <w:p w:rsidR="009D66EE" w:rsidRDefault="009D66EE" w:rsidP="009D66EE">
      <w:pPr>
        <w:overflowPunct w:val="0"/>
        <w:autoSpaceDE w:val="0"/>
        <w:autoSpaceDN w:val="0"/>
        <w:rPr>
          <w:rFonts w:eastAsia="Arial Unicode MS" w:cs="Arial"/>
          <w:i/>
          <w:snapToGrid w:val="0"/>
        </w:rPr>
      </w:pPr>
      <w:r w:rsidRPr="009D66EE">
        <w:rPr>
          <w:rFonts w:eastAsia="Arial Unicode MS" w:cs="Arial"/>
          <w:i/>
          <w:snapToGrid w:val="0"/>
        </w:rPr>
        <w:t>The Water Industry did not meet</w:t>
      </w:r>
      <w:r>
        <w:rPr>
          <w:rFonts w:eastAsia="Arial Unicode MS" w:cs="Arial"/>
          <w:i/>
          <w:snapToGrid w:val="0"/>
        </w:rPr>
        <w:t xml:space="preserve">. </w:t>
      </w:r>
    </w:p>
    <w:p w:rsidR="00222844" w:rsidRPr="00B046E7" w:rsidRDefault="00222844" w:rsidP="00554520">
      <w:pPr>
        <w:numPr>
          <w:ilvl w:val="0"/>
          <w:numId w:val="5"/>
        </w:numPr>
        <w:overflowPunct w:val="0"/>
        <w:autoSpaceDE w:val="0"/>
        <w:autoSpaceDN w:val="0"/>
        <w:rPr>
          <w:rFonts w:cs="Arial"/>
          <w:b/>
          <w:sz w:val="21"/>
          <w:szCs w:val="21"/>
        </w:rPr>
      </w:pPr>
      <w:r w:rsidRPr="00B046E7">
        <w:rPr>
          <w:rFonts w:cs="Arial"/>
          <w:b/>
          <w:sz w:val="21"/>
          <w:szCs w:val="21"/>
        </w:rPr>
        <w:t>Emerging Issues/Climate Change (Board Members Toledo &amp; Delgado-Olson)</w:t>
      </w:r>
    </w:p>
    <w:p w:rsidR="00222844" w:rsidRPr="00B046E7" w:rsidRDefault="00480289" w:rsidP="00554520">
      <w:pPr>
        <w:pStyle w:val="PublicMeeting"/>
        <w:numPr>
          <w:ilvl w:val="0"/>
          <w:numId w:val="5"/>
        </w:numPr>
        <w:rPr>
          <w:rFonts w:ascii="Calibri" w:eastAsia="Calibri" w:hAnsi="Calibri" w:cs="Arial"/>
          <w:b/>
          <w:i w:val="0"/>
          <w:sz w:val="21"/>
          <w:szCs w:val="21"/>
        </w:rPr>
      </w:pPr>
      <w:r w:rsidRPr="00B046E7">
        <w:rPr>
          <w:rFonts w:ascii="Calibri" w:eastAsia="Calibri" w:hAnsi="Calibri" w:cs="Arial"/>
          <w:b/>
          <w:i w:val="0"/>
          <w:sz w:val="21"/>
          <w:szCs w:val="21"/>
        </w:rPr>
        <w:t xml:space="preserve"> </w:t>
      </w:r>
      <w:r w:rsidR="00222844" w:rsidRPr="00B046E7">
        <w:rPr>
          <w:rFonts w:ascii="Calibri" w:eastAsia="Calibri" w:hAnsi="Calibri" w:cs="Arial"/>
          <w:b/>
          <w:i w:val="0"/>
          <w:sz w:val="21"/>
          <w:szCs w:val="21"/>
        </w:rPr>
        <w:t>AB 327 Subcommittee (Board Members Hernandez, Lopez, &amp; Wimbley)</w:t>
      </w:r>
    </w:p>
    <w:p w:rsidR="00222844" w:rsidRPr="00C57EBC" w:rsidRDefault="00222844" w:rsidP="00222844">
      <w:pPr>
        <w:pStyle w:val="PublicMeeting"/>
        <w:ind w:left="720" w:hanging="720"/>
        <w:rPr>
          <w:rFonts w:asciiTheme="minorHAnsi" w:eastAsia="Arial Unicode MS" w:hAnsiTheme="minorHAnsi" w:cs="Arial"/>
          <w:snapToGrid w:val="0"/>
          <w:sz w:val="22"/>
          <w:szCs w:val="22"/>
        </w:rPr>
      </w:pPr>
      <w:r w:rsidRPr="00C57EBC">
        <w:rPr>
          <w:rFonts w:asciiTheme="minorHAnsi" w:eastAsia="Arial Unicode MS" w:hAnsiTheme="minorHAnsi" w:cs="Arial"/>
          <w:snapToGrid w:val="0"/>
          <w:sz w:val="22"/>
          <w:szCs w:val="22"/>
        </w:rPr>
        <w:t>The AB 327 Subcommittee did not meet.</w:t>
      </w:r>
    </w:p>
    <w:p w:rsidR="00222844" w:rsidRDefault="00222844" w:rsidP="00222844">
      <w:pPr>
        <w:overflowPunct w:val="0"/>
        <w:autoSpaceDE w:val="0"/>
        <w:autoSpaceDN w:val="0"/>
        <w:ind w:left="720"/>
        <w:rPr>
          <w:rFonts w:cs="Arial"/>
          <w:sz w:val="21"/>
          <w:szCs w:val="21"/>
        </w:rPr>
      </w:pPr>
    </w:p>
    <w:p w:rsidR="001B6BA9" w:rsidRDefault="001B6BA9" w:rsidP="00103B16">
      <w:pPr>
        <w:overflowPunct w:val="0"/>
        <w:autoSpaceDE w:val="0"/>
        <w:autoSpaceDN w:val="0"/>
        <w:ind w:left="360" w:hanging="360"/>
        <w:rPr>
          <w:rFonts w:cs="Arial"/>
          <w:b/>
          <w:sz w:val="21"/>
          <w:szCs w:val="21"/>
        </w:rPr>
      </w:pPr>
      <w:r w:rsidRPr="001B6BA9">
        <w:rPr>
          <w:rFonts w:cs="Arial"/>
          <w:b/>
          <w:sz w:val="21"/>
          <w:szCs w:val="21"/>
        </w:rPr>
        <w:t>1</w:t>
      </w:r>
      <w:r w:rsidR="00AA2F1B">
        <w:rPr>
          <w:rFonts w:cs="Arial"/>
          <w:b/>
          <w:sz w:val="21"/>
          <w:szCs w:val="21"/>
        </w:rPr>
        <w:t>6.</w:t>
      </w:r>
      <w:r w:rsidR="00103B16">
        <w:rPr>
          <w:rFonts w:cs="Arial"/>
          <w:b/>
          <w:sz w:val="21"/>
          <w:szCs w:val="21"/>
        </w:rPr>
        <w:tab/>
      </w:r>
      <w:r w:rsidRPr="001B6BA9">
        <w:rPr>
          <w:rFonts w:cs="Arial"/>
          <w:b/>
          <w:sz w:val="21"/>
          <w:szCs w:val="21"/>
        </w:rPr>
        <w:t>Future Meetings Dates &amp; Age</w:t>
      </w:r>
      <w:r w:rsidR="000D17B2">
        <w:rPr>
          <w:rFonts w:cs="Arial"/>
          <w:b/>
          <w:sz w:val="21"/>
          <w:szCs w:val="21"/>
        </w:rPr>
        <w:t xml:space="preserve">nda Items for Future Meeting - </w:t>
      </w:r>
      <w:r w:rsidRPr="001B6BA9">
        <w:rPr>
          <w:rFonts w:cs="Arial"/>
          <w:b/>
          <w:sz w:val="21"/>
          <w:szCs w:val="21"/>
        </w:rPr>
        <w:t>Discussion Item</w:t>
      </w:r>
    </w:p>
    <w:p w:rsidR="00C06A38" w:rsidRDefault="00C06A38" w:rsidP="00187823">
      <w:pPr>
        <w:overflowPunct w:val="0"/>
        <w:autoSpaceDE w:val="0"/>
        <w:autoSpaceDN w:val="0"/>
        <w:rPr>
          <w:rFonts w:eastAsia="Arial Unicode MS" w:cs="Arial"/>
          <w:i/>
          <w:snapToGrid w:val="0"/>
        </w:rPr>
      </w:pPr>
      <w:r>
        <w:rPr>
          <w:rFonts w:cs="Arial"/>
          <w:i/>
          <w:noProof/>
          <w:sz w:val="21"/>
          <w:szCs w:val="21"/>
        </w:rPr>
        <mc:AlternateContent>
          <mc:Choice Requires="wps">
            <w:drawing>
              <wp:anchor distT="0" distB="0" distL="114300" distR="114300" simplePos="0" relativeHeight="251680768" behindDoc="0" locked="0" layoutInCell="1" allowOverlap="1" wp14:anchorId="24B8F5BD" wp14:editId="66B82029">
                <wp:simplePos x="0" y="0"/>
                <wp:positionH relativeFrom="column">
                  <wp:posOffset>-371475</wp:posOffset>
                </wp:positionH>
                <wp:positionV relativeFrom="paragraph">
                  <wp:posOffset>88900</wp:posOffset>
                </wp:positionV>
                <wp:extent cx="6810375" cy="0"/>
                <wp:effectExtent l="0" t="1905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2857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9.25pt;margin-top:7pt;width:536.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" strokecolor="#5f497a" strokeweight="2.25pt"/>
            </w:pict>
          </mc:Fallback>
        </mc:AlternateContent>
      </w:r>
    </w:p>
    <w:p w:rsidR="001B6BA9" w:rsidRDefault="00C06A38" w:rsidP="00187823">
      <w:pPr>
        <w:overflowPunct w:val="0"/>
        <w:autoSpaceDE w:val="0"/>
        <w:autoSpaceDN w:val="0"/>
        <w:rPr>
          <w:rFonts w:cs="Arial"/>
          <w:b/>
          <w:sz w:val="21"/>
          <w:szCs w:val="21"/>
        </w:rPr>
      </w:pPr>
      <w:r>
        <w:rPr>
          <w:rFonts w:eastAsia="Arial Unicode MS" w:cs="Arial"/>
          <w:i/>
          <w:snapToGrid w:val="0"/>
        </w:rPr>
        <w:t>T</w:t>
      </w:r>
      <w:r w:rsidR="00032594">
        <w:rPr>
          <w:rFonts w:eastAsia="Arial Unicode MS" w:cs="Arial"/>
          <w:i/>
          <w:snapToGrid w:val="0"/>
        </w:rPr>
        <w:t xml:space="preserve">he Board will schedule a joint subcommittee meeting between the ESAP and CARE Implementation and the Marketing and Outreach subcommittees. </w:t>
      </w:r>
      <w:r>
        <w:rPr>
          <w:rFonts w:eastAsia="Arial Unicode MS" w:cs="Arial"/>
          <w:i/>
          <w:snapToGrid w:val="0"/>
        </w:rPr>
        <w:t>The Board will work with staff on noticing the meeting.</w:t>
      </w:r>
    </w:p>
    <w:p w:rsidR="00A862B0" w:rsidRDefault="00A862B0" w:rsidP="00187823">
      <w:pPr>
        <w:overflowPunct w:val="0"/>
        <w:autoSpaceDE w:val="0"/>
        <w:autoSpaceDN w:val="0"/>
        <w:rPr>
          <w:rFonts w:eastAsia="Arial Unicode MS" w:cs="Arial"/>
          <w:i/>
          <w:snapToGrid w:val="0"/>
          <w:color w:val="000000"/>
        </w:rPr>
      </w:pPr>
      <w:r>
        <w:rPr>
          <w:rFonts w:eastAsia="Arial Unicode MS" w:cs="Arial"/>
          <w:i/>
          <w:snapToGrid w:val="0"/>
          <w:color w:val="000000"/>
        </w:rPr>
        <w:t xml:space="preserve">Commissioner Sandoval encouraged the Board to attend the Eureka meeting </w:t>
      </w:r>
      <w:r w:rsidR="006F0542">
        <w:rPr>
          <w:rFonts w:eastAsia="Arial Unicode MS" w:cs="Arial"/>
          <w:i/>
          <w:snapToGrid w:val="0"/>
          <w:color w:val="000000"/>
        </w:rPr>
        <w:t xml:space="preserve">on September 22, 2016 </w:t>
      </w:r>
      <w:bookmarkStart w:id="0" w:name="_GoBack"/>
      <w:bookmarkEnd w:id="0"/>
      <w:r>
        <w:rPr>
          <w:rFonts w:eastAsia="Arial Unicode MS" w:cs="Arial"/>
          <w:i/>
          <w:snapToGrid w:val="0"/>
          <w:color w:val="000000"/>
        </w:rPr>
        <w:t>and the tour her office will be coordinating.</w:t>
      </w:r>
    </w:p>
    <w:p w:rsidR="00A862B0" w:rsidRDefault="00A862B0" w:rsidP="00187823">
      <w:pPr>
        <w:overflowPunct w:val="0"/>
        <w:autoSpaceDE w:val="0"/>
        <w:autoSpaceDN w:val="0"/>
        <w:rPr>
          <w:rFonts w:eastAsia="Arial Unicode MS" w:cs="Arial"/>
          <w:i/>
          <w:snapToGrid w:val="0"/>
          <w:color w:val="000000"/>
        </w:rPr>
      </w:pPr>
    </w:p>
    <w:p w:rsidR="00C66D3E" w:rsidRDefault="001F68A2" w:rsidP="00187823">
      <w:pPr>
        <w:overflowPunct w:val="0"/>
        <w:autoSpaceDE w:val="0"/>
        <w:autoSpaceDN w:val="0"/>
        <w:rPr>
          <w:rFonts w:eastAsia="Arial Unicode MS" w:cs="Arial"/>
          <w:i/>
          <w:snapToGrid w:val="0"/>
          <w:color w:val="000000"/>
        </w:rPr>
      </w:pPr>
      <w:r>
        <w:rPr>
          <w:rFonts w:eastAsia="Arial Unicode MS" w:cs="Arial"/>
          <w:i/>
          <w:snapToGrid w:val="0"/>
          <w:color w:val="000000"/>
        </w:rPr>
        <w:t>Meeting adjourned at 4:4</w:t>
      </w:r>
      <w:r w:rsidR="00FD150D">
        <w:rPr>
          <w:rFonts w:eastAsia="Arial Unicode MS" w:cs="Arial"/>
          <w:i/>
          <w:snapToGrid w:val="0"/>
          <w:color w:val="000000"/>
        </w:rPr>
        <w:t>5pm</w:t>
      </w:r>
    </w:p>
    <w:p w:rsidR="00FD150D" w:rsidRPr="00C66D3E" w:rsidRDefault="00FD150D" w:rsidP="00187823">
      <w:pPr>
        <w:overflowPunct w:val="0"/>
        <w:autoSpaceDE w:val="0"/>
        <w:autoSpaceDN w:val="0"/>
        <w:rPr>
          <w:rFonts w:eastAsia="Arial Unicode MS" w:cs="Arial"/>
          <w:i/>
          <w:snapToGrid w:val="0"/>
          <w:color w:val="000000"/>
        </w:rPr>
      </w:pPr>
    </w:p>
    <w:tbl>
      <w:tblPr>
        <w:tblStyle w:val="TableGrid"/>
        <w:tblW w:w="0" w:type="auto"/>
        <w:tblLook w:val="04A0" w:firstRow="1" w:lastRow="0" w:firstColumn="1" w:lastColumn="0" w:noHBand="0" w:noVBand="1"/>
      </w:tblPr>
      <w:tblGrid>
        <w:gridCol w:w="3192"/>
        <w:gridCol w:w="3192"/>
      </w:tblGrid>
      <w:tr w:rsidR="0002513E" w:rsidTr="00B3595E">
        <w:tc>
          <w:tcPr>
            <w:tcW w:w="3192" w:type="dxa"/>
          </w:tcPr>
          <w:p w:rsidR="0002513E" w:rsidRPr="00C4193D" w:rsidRDefault="0002513E" w:rsidP="00B3595E">
            <w:pPr>
              <w:rPr>
                <w:b/>
                <w:bCs/>
                <w:sz w:val="20"/>
                <w:szCs w:val="20"/>
                <w:u w:val="single"/>
              </w:rPr>
            </w:pPr>
            <w:r>
              <w:rPr>
                <w:b/>
                <w:bCs/>
                <w:sz w:val="20"/>
                <w:szCs w:val="20"/>
                <w:u w:val="single"/>
              </w:rPr>
              <w:t>Thursday, September 22</w:t>
            </w:r>
            <w:r>
              <w:rPr>
                <w:b/>
                <w:bCs/>
                <w:sz w:val="20"/>
                <w:szCs w:val="20"/>
                <w:u w:val="single"/>
                <w:vertAlign w:val="superscript"/>
              </w:rPr>
              <w:t>nd</w:t>
            </w:r>
            <w:r>
              <w:rPr>
                <w:b/>
                <w:bCs/>
                <w:sz w:val="20"/>
                <w:szCs w:val="20"/>
                <w:u w:val="single"/>
              </w:rPr>
              <w:t>, 2016</w:t>
            </w:r>
          </w:p>
          <w:p w:rsidR="0002513E" w:rsidRDefault="0002513E" w:rsidP="00B3595E">
            <w:pPr>
              <w:rPr>
                <w:sz w:val="20"/>
                <w:szCs w:val="20"/>
              </w:rPr>
            </w:pPr>
            <w:r>
              <w:rPr>
                <w:sz w:val="20"/>
                <w:szCs w:val="20"/>
              </w:rPr>
              <w:t>Eureka City Hall</w:t>
            </w:r>
          </w:p>
          <w:p w:rsidR="0002513E" w:rsidRDefault="0002513E" w:rsidP="00B3595E">
            <w:pPr>
              <w:rPr>
                <w:sz w:val="20"/>
                <w:szCs w:val="20"/>
              </w:rPr>
            </w:pPr>
            <w:r>
              <w:rPr>
                <w:sz w:val="20"/>
                <w:szCs w:val="20"/>
              </w:rPr>
              <w:t>Council Chambers</w:t>
            </w:r>
          </w:p>
          <w:p w:rsidR="0002513E" w:rsidRDefault="0002513E" w:rsidP="00B3595E">
            <w:pPr>
              <w:rPr>
                <w:sz w:val="20"/>
                <w:szCs w:val="20"/>
              </w:rPr>
            </w:pPr>
            <w:r>
              <w:rPr>
                <w:sz w:val="20"/>
                <w:szCs w:val="20"/>
              </w:rPr>
              <w:t>531 “K” Street</w:t>
            </w:r>
          </w:p>
          <w:p w:rsidR="0002513E" w:rsidRDefault="0002513E" w:rsidP="00B3595E">
            <w:pPr>
              <w:rPr>
                <w:sz w:val="20"/>
                <w:szCs w:val="20"/>
              </w:rPr>
            </w:pPr>
            <w:r>
              <w:rPr>
                <w:sz w:val="20"/>
                <w:szCs w:val="20"/>
              </w:rPr>
              <w:t>Eureka, CA 95501</w:t>
            </w:r>
          </w:p>
          <w:p w:rsidR="0002513E" w:rsidRDefault="0002513E" w:rsidP="00187823">
            <w:pPr>
              <w:overflowPunct w:val="0"/>
              <w:autoSpaceDE w:val="0"/>
              <w:autoSpaceDN w:val="0"/>
              <w:rPr>
                <w:rFonts w:cs="Arial"/>
                <w:b/>
                <w:sz w:val="21"/>
                <w:szCs w:val="21"/>
              </w:rPr>
            </w:pPr>
          </w:p>
        </w:tc>
        <w:tc>
          <w:tcPr>
            <w:tcW w:w="3192" w:type="dxa"/>
          </w:tcPr>
          <w:p w:rsidR="0002513E" w:rsidRPr="00B3595E" w:rsidRDefault="0002513E" w:rsidP="00B3595E">
            <w:pPr>
              <w:rPr>
                <w:b/>
                <w:sz w:val="20"/>
                <w:szCs w:val="20"/>
              </w:rPr>
            </w:pPr>
            <w:r w:rsidRPr="00B3595E">
              <w:rPr>
                <w:b/>
                <w:sz w:val="20"/>
                <w:szCs w:val="20"/>
              </w:rPr>
              <w:t>November – Date/Location TBD</w:t>
            </w:r>
          </w:p>
          <w:p w:rsidR="0002513E" w:rsidRDefault="0002513E" w:rsidP="00B3595E">
            <w:pPr>
              <w:overflowPunct w:val="0"/>
              <w:autoSpaceDE w:val="0"/>
              <w:autoSpaceDN w:val="0"/>
              <w:rPr>
                <w:rFonts w:cs="Arial"/>
                <w:b/>
                <w:sz w:val="21"/>
                <w:szCs w:val="21"/>
              </w:rPr>
            </w:pPr>
            <w:r>
              <w:rPr>
                <w:sz w:val="20"/>
                <w:szCs w:val="20"/>
              </w:rPr>
              <w:t>Long Beach, CA</w:t>
            </w:r>
          </w:p>
        </w:tc>
      </w:tr>
    </w:tbl>
    <w:p w:rsidR="0048612B" w:rsidRDefault="0048612B" w:rsidP="00187823">
      <w:pPr>
        <w:overflowPunct w:val="0"/>
        <w:autoSpaceDE w:val="0"/>
        <w:autoSpaceDN w:val="0"/>
        <w:rPr>
          <w:rFonts w:cs="Arial"/>
          <w:b/>
          <w:sz w:val="21"/>
          <w:szCs w:val="21"/>
        </w:rPr>
      </w:pPr>
    </w:p>
    <w:sectPr w:rsidR="0048612B" w:rsidSect="008F41B5">
      <w:headerReference w:type="default" r:id="rId28"/>
      <w:footerReference w:type="default" r:id="rId29"/>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98" w:rsidRDefault="00305798" w:rsidP="00C33636">
      <w:r>
        <w:separator/>
      </w:r>
    </w:p>
  </w:endnote>
  <w:endnote w:type="continuationSeparator" w:id="0">
    <w:p w:rsidR="00305798" w:rsidRDefault="00305798" w:rsidP="00C3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iondi">
    <w:altName w:val="Sitka Small"/>
    <w:charset w:val="00"/>
    <w:family w:val="auto"/>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751088"/>
      <w:docPartObj>
        <w:docPartGallery w:val="Page Numbers (Bottom of Page)"/>
        <w:docPartUnique/>
      </w:docPartObj>
    </w:sdtPr>
    <w:sdtEndPr/>
    <w:sdtContent>
      <w:p w:rsidR="009831D9" w:rsidRDefault="009831D9">
        <w:pPr>
          <w:pStyle w:val="Footer"/>
          <w:jc w:val="right"/>
        </w:pPr>
        <w:r>
          <w:t xml:space="preserve">Page | </w:t>
        </w:r>
        <w:r>
          <w:fldChar w:fldCharType="begin"/>
        </w:r>
        <w:r>
          <w:instrText xml:space="preserve"> PAGE   \* MERGEFORMAT </w:instrText>
        </w:r>
        <w:r>
          <w:fldChar w:fldCharType="separate"/>
        </w:r>
        <w:r w:rsidR="006F0542">
          <w:rPr>
            <w:noProof/>
          </w:rPr>
          <w:t>8</w:t>
        </w:r>
        <w:r>
          <w:rPr>
            <w:noProof/>
          </w:rPr>
          <w:fldChar w:fldCharType="end"/>
        </w:r>
        <w:r>
          <w:t xml:space="preserve"> </w:t>
        </w:r>
      </w:p>
    </w:sdtContent>
  </w:sdt>
  <w:p w:rsidR="009831D9" w:rsidRDefault="008E28DF" w:rsidP="008B4F66">
    <w:pPr>
      <w:pStyle w:val="Footer"/>
      <w:jc w:val="center"/>
    </w:pPr>
    <w:r>
      <w:t>Draft</w:t>
    </w:r>
    <w:r w:rsidR="00290126">
      <w:t xml:space="preserve"> </w:t>
    </w:r>
    <w:r w:rsidR="009831D9">
      <w:t xml:space="preserve">LIOB Meeting Minutes </w:t>
    </w:r>
    <w:r>
      <w:t>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98" w:rsidRDefault="00305798" w:rsidP="00C33636">
      <w:r>
        <w:separator/>
      </w:r>
    </w:p>
  </w:footnote>
  <w:footnote w:type="continuationSeparator" w:id="0">
    <w:p w:rsidR="00305798" w:rsidRDefault="00305798" w:rsidP="00C3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765220"/>
      <w:docPartObj>
        <w:docPartGallery w:val="Watermarks"/>
        <w:docPartUnique/>
      </w:docPartObj>
    </w:sdtPr>
    <w:sdtEndPr/>
    <w:sdtContent>
      <w:p w:rsidR="00F00D66" w:rsidRDefault="006F054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F77"/>
    <w:multiLevelType w:val="hybridMultilevel"/>
    <w:tmpl w:val="8EDE4240"/>
    <w:lvl w:ilvl="0" w:tplc="FA2E5B22">
      <w:start w:val="1"/>
      <w:numFmt w:val="bullet"/>
      <w:lvlText w:val="•"/>
      <w:lvlJc w:val="left"/>
      <w:pPr>
        <w:tabs>
          <w:tab w:val="num" w:pos="720"/>
        </w:tabs>
        <w:ind w:left="720" w:hanging="360"/>
      </w:pPr>
      <w:rPr>
        <w:rFonts w:ascii="Arial" w:hAnsi="Arial" w:hint="default"/>
      </w:rPr>
    </w:lvl>
    <w:lvl w:ilvl="1" w:tplc="9B406E50" w:tentative="1">
      <w:start w:val="1"/>
      <w:numFmt w:val="bullet"/>
      <w:lvlText w:val="•"/>
      <w:lvlJc w:val="left"/>
      <w:pPr>
        <w:tabs>
          <w:tab w:val="num" w:pos="1440"/>
        </w:tabs>
        <w:ind w:left="1440" w:hanging="360"/>
      </w:pPr>
      <w:rPr>
        <w:rFonts w:ascii="Arial" w:hAnsi="Arial" w:hint="default"/>
      </w:rPr>
    </w:lvl>
    <w:lvl w:ilvl="2" w:tplc="5ABA2430" w:tentative="1">
      <w:start w:val="1"/>
      <w:numFmt w:val="bullet"/>
      <w:lvlText w:val="•"/>
      <w:lvlJc w:val="left"/>
      <w:pPr>
        <w:tabs>
          <w:tab w:val="num" w:pos="2160"/>
        </w:tabs>
        <w:ind w:left="2160" w:hanging="360"/>
      </w:pPr>
      <w:rPr>
        <w:rFonts w:ascii="Arial" w:hAnsi="Arial" w:hint="default"/>
      </w:rPr>
    </w:lvl>
    <w:lvl w:ilvl="3" w:tplc="CD6AFDBA" w:tentative="1">
      <w:start w:val="1"/>
      <w:numFmt w:val="bullet"/>
      <w:lvlText w:val="•"/>
      <w:lvlJc w:val="left"/>
      <w:pPr>
        <w:tabs>
          <w:tab w:val="num" w:pos="2880"/>
        </w:tabs>
        <w:ind w:left="2880" w:hanging="360"/>
      </w:pPr>
      <w:rPr>
        <w:rFonts w:ascii="Arial" w:hAnsi="Arial" w:hint="default"/>
      </w:rPr>
    </w:lvl>
    <w:lvl w:ilvl="4" w:tplc="84E6FB58" w:tentative="1">
      <w:start w:val="1"/>
      <w:numFmt w:val="bullet"/>
      <w:lvlText w:val="•"/>
      <w:lvlJc w:val="left"/>
      <w:pPr>
        <w:tabs>
          <w:tab w:val="num" w:pos="3600"/>
        </w:tabs>
        <w:ind w:left="3600" w:hanging="360"/>
      </w:pPr>
      <w:rPr>
        <w:rFonts w:ascii="Arial" w:hAnsi="Arial" w:hint="default"/>
      </w:rPr>
    </w:lvl>
    <w:lvl w:ilvl="5" w:tplc="E3502AC6" w:tentative="1">
      <w:start w:val="1"/>
      <w:numFmt w:val="bullet"/>
      <w:lvlText w:val="•"/>
      <w:lvlJc w:val="left"/>
      <w:pPr>
        <w:tabs>
          <w:tab w:val="num" w:pos="4320"/>
        </w:tabs>
        <w:ind w:left="4320" w:hanging="360"/>
      </w:pPr>
      <w:rPr>
        <w:rFonts w:ascii="Arial" w:hAnsi="Arial" w:hint="default"/>
      </w:rPr>
    </w:lvl>
    <w:lvl w:ilvl="6" w:tplc="5DB0AA4E" w:tentative="1">
      <w:start w:val="1"/>
      <w:numFmt w:val="bullet"/>
      <w:lvlText w:val="•"/>
      <w:lvlJc w:val="left"/>
      <w:pPr>
        <w:tabs>
          <w:tab w:val="num" w:pos="5040"/>
        </w:tabs>
        <w:ind w:left="5040" w:hanging="360"/>
      </w:pPr>
      <w:rPr>
        <w:rFonts w:ascii="Arial" w:hAnsi="Arial" w:hint="default"/>
      </w:rPr>
    </w:lvl>
    <w:lvl w:ilvl="7" w:tplc="21343A00" w:tentative="1">
      <w:start w:val="1"/>
      <w:numFmt w:val="bullet"/>
      <w:lvlText w:val="•"/>
      <w:lvlJc w:val="left"/>
      <w:pPr>
        <w:tabs>
          <w:tab w:val="num" w:pos="5760"/>
        </w:tabs>
        <w:ind w:left="5760" w:hanging="360"/>
      </w:pPr>
      <w:rPr>
        <w:rFonts w:ascii="Arial" w:hAnsi="Arial" w:hint="default"/>
      </w:rPr>
    </w:lvl>
    <w:lvl w:ilvl="8" w:tplc="9ABE01B0" w:tentative="1">
      <w:start w:val="1"/>
      <w:numFmt w:val="bullet"/>
      <w:lvlText w:val="•"/>
      <w:lvlJc w:val="left"/>
      <w:pPr>
        <w:tabs>
          <w:tab w:val="num" w:pos="6480"/>
        </w:tabs>
        <w:ind w:left="6480" w:hanging="360"/>
      </w:pPr>
      <w:rPr>
        <w:rFonts w:ascii="Arial" w:hAnsi="Arial" w:hint="default"/>
      </w:rPr>
    </w:lvl>
  </w:abstractNum>
  <w:abstractNum w:abstractNumId="1">
    <w:nsid w:val="05E72D26"/>
    <w:multiLevelType w:val="hybridMultilevel"/>
    <w:tmpl w:val="87F442DA"/>
    <w:lvl w:ilvl="0" w:tplc="1700CF34">
      <w:start w:val="1"/>
      <w:numFmt w:val="lowerLetter"/>
      <w:lvlText w:val="%1)"/>
      <w:lvlJc w:val="left"/>
      <w:pPr>
        <w:ind w:left="720" w:hanging="360"/>
      </w:pPr>
      <w:rPr>
        <w:rFonts w:hint="default"/>
        <w:sz w:val="21"/>
        <w:szCs w:val="21"/>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D643C"/>
    <w:multiLevelType w:val="hybridMultilevel"/>
    <w:tmpl w:val="2EA0166C"/>
    <w:lvl w:ilvl="0" w:tplc="886E65E0">
      <w:start w:val="1"/>
      <w:numFmt w:val="bullet"/>
      <w:lvlText w:val="•"/>
      <w:lvlJc w:val="left"/>
      <w:pPr>
        <w:tabs>
          <w:tab w:val="num" w:pos="720"/>
        </w:tabs>
        <w:ind w:left="720" w:hanging="360"/>
      </w:pPr>
      <w:rPr>
        <w:rFonts w:ascii="Times New Roman" w:hAnsi="Times New Roman" w:hint="default"/>
      </w:rPr>
    </w:lvl>
    <w:lvl w:ilvl="1" w:tplc="BC1AE6BC">
      <w:start w:val="796"/>
      <w:numFmt w:val="bullet"/>
      <w:lvlText w:val="–"/>
      <w:lvlJc w:val="left"/>
      <w:pPr>
        <w:tabs>
          <w:tab w:val="num" w:pos="1440"/>
        </w:tabs>
        <w:ind w:left="1440" w:hanging="360"/>
      </w:pPr>
      <w:rPr>
        <w:rFonts w:ascii="Times New Roman" w:hAnsi="Times New Roman" w:hint="default"/>
      </w:rPr>
    </w:lvl>
    <w:lvl w:ilvl="2" w:tplc="53123AF0" w:tentative="1">
      <w:start w:val="1"/>
      <w:numFmt w:val="bullet"/>
      <w:lvlText w:val="•"/>
      <w:lvlJc w:val="left"/>
      <w:pPr>
        <w:tabs>
          <w:tab w:val="num" w:pos="2160"/>
        </w:tabs>
        <w:ind w:left="2160" w:hanging="360"/>
      </w:pPr>
      <w:rPr>
        <w:rFonts w:ascii="Times New Roman" w:hAnsi="Times New Roman" w:hint="default"/>
      </w:rPr>
    </w:lvl>
    <w:lvl w:ilvl="3" w:tplc="7E109A44" w:tentative="1">
      <w:start w:val="1"/>
      <w:numFmt w:val="bullet"/>
      <w:lvlText w:val="•"/>
      <w:lvlJc w:val="left"/>
      <w:pPr>
        <w:tabs>
          <w:tab w:val="num" w:pos="2880"/>
        </w:tabs>
        <w:ind w:left="2880" w:hanging="360"/>
      </w:pPr>
      <w:rPr>
        <w:rFonts w:ascii="Times New Roman" w:hAnsi="Times New Roman" w:hint="default"/>
      </w:rPr>
    </w:lvl>
    <w:lvl w:ilvl="4" w:tplc="D3608CCA" w:tentative="1">
      <w:start w:val="1"/>
      <w:numFmt w:val="bullet"/>
      <w:lvlText w:val="•"/>
      <w:lvlJc w:val="left"/>
      <w:pPr>
        <w:tabs>
          <w:tab w:val="num" w:pos="3600"/>
        </w:tabs>
        <w:ind w:left="3600" w:hanging="360"/>
      </w:pPr>
      <w:rPr>
        <w:rFonts w:ascii="Times New Roman" w:hAnsi="Times New Roman" w:hint="default"/>
      </w:rPr>
    </w:lvl>
    <w:lvl w:ilvl="5" w:tplc="AD5AE77C" w:tentative="1">
      <w:start w:val="1"/>
      <w:numFmt w:val="bullet"/>
      <w:lvlText w:val="•"/>
      <w:lvlJc w:val="left"/>
      <w:pPr>
        <w:tabs>
          <w:tab w:val="num" w:pos="4320"/>
        </w:tabs>
        <w:ind w:left="4320" w:hanging="360"/>
      </w:pPr>
      <w:rPr>
        <w:rFonts w:ascii="Times New Roman" w:hAnsi="Times New Roman" w:hint="default"/>
      </w:rPr>
    </w:lvl>
    <w:lvl w:ilvl="6" w:tplc="16DE97E6" w:tentative="1">
      <w:start w:val="1"/>
      <w:numFmt w:val="bullet"/>
      <w:lvlText w:val="•"/>
      <w:lvlJc w:val="left"/>
      <w:pPr>
        <w:tabs>
          <w:tab w:val="num" w:pos="5040"/>
        </w:tabs>
        <w:ind w:left="5040" w:hanging="360"/>
      </w:pPr>
      <w:rPr>
        <w:rFonts w:ascii="Times New Roman" w:hAnsi="Times New Roman" w:hint="default"/>
      </w:rPr>
    </w:lvl>
    <w:lvl w:ilvl="7" w:tplc="D2B04BC0" w:tentative="1">
      <w:start w:val="1"/>
      <w:numFmt w:val="bullet"/>
      <w:lvlText w:val="•"/>
      <w:lvlJc w:val="left"/>
      <w:pPr>
        <w:tabs>
          <w:tab w:val="num" w:pos="5760"/>
        </w:tabs>
        <w:ind w:left="5760" w:hanging="360"/>
      </w:pPr>
      <w:rPr>
        <w:rFonts w:ascii="Times New Roman" w:hAnsi="Times New Roman" w:hint="default"/>
      </w:rPr>
    </w:lvl>
    <w:lvl w:ilvl="8" w:tplc="9D4A974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332CE9"/>
    <w:multiLevelType w:val="hybridMultilevel"/>
    <w:tmpl w:val="3BC4218E"/>
    <w:lvl w:ilvl="0" w:tplc="87EE29F8">
      <w:start w:val="1"/>
      <w:numFmt w:val="bullet"/>
      <w:lvlText w:val="•"/>
      <w:lvlJc w:val="left"/>
      <w:pPr>
        <w:tabs>
          <w:tab w:val="num" w:pos="720"/>
        </w:tabs>
        <w:ind w:left="720" w:hanging="360"/>
      </w:pPr>
      <w:rPr>
        <w:rFonts w:ascii="Arial" w:hAnsi="Arial" w:hint="default"/>
      </w:rPr>
    </w:lvl>
    <w:lvl w:ilvl="1" w:tplc="63A4116A" w:tentative="1">
      <w:start w:val="1"/>
      <w:numFmt w:val="bullet"/>
      <w:lvlText w:val="•"/>
      <w:lvlJc w:val="left"/>
      <w:pPr>
        <w:tabs>
          <w:tab w:val="num" w:pos="1440"/>
        </w:tabs>
        <w:ind w:left="1440" w:hanging="360"/>
      </w:pPr>
      <w:rPr>
        <w:rFonts w:ascii="Arial" w:hAnsi="Arial" w:hint="default"/>
      </w:rPr>
    </w:lvl>
    <w:lvl w:ilvl="2" w:tplc="4CBC5600" w:tentative="1">
      <w:start w:val="1"/>
      <w:numFmt w:val="bullet"/>
      <w:lvlText w:val="•"/>
      <w:lvlJc w:val="left"/>
      <w:pPr>
        <w:tabs>
          <w:tab w:val="num" w:pos="2160"/>
        </w:tabs>
        <w:ind w:left="2160" w:hanging="360"/>
      </w:pPr>
      <w:rPr>
        <w:rFonts w:ascii="Arial" w:hAnsi="Arial" w:hint="default"/>
      </w:rPr>
    </w:lvl>
    <w:lvl w:ilvl="3" w:tplc="B0461A58" w:tentative="1">
      <w:start w:val="1"/>
      <w:numFmt w:val="bullet"/>
      <w:lvlText w:val="•"/>
      <w:lvlJc w:val="left"/>
      <w:pPr>
        <w:tabs>
          <w:tab w:val="num" w:pos="2880"/>
        </w:tabs>
        <w:ind w:left="2880" w:hanging="360"/>
      </w:pPr>
      <w:rPr>
        <w:rFonts w:ascii="Arial" w:hAnsi="Arial" w:hint="default"/>
      </w:rPr>
    </w:lvl>
    <w:lvl w:ilvl="4" w:tplc="F0EE962E" w:tentative="1">
      <w:start w:val="1"/>
      <w:numFmt w:val="bullet"/>
      <w:lvlText w:val="•"/>
      <w:lvlJc w:val="left"/>
      <w:pPr>
        <w:tabs>
          <w:tab w:val="num" w:pos="3600"/>
        </w:tabs>
        <w:ind w:left="3600" w:hanging="360"/>
      </w:pPr>
      <w:rPr>
        <w:rFonts w:ascii="Arial" w:hAnsi="Arial" w:hint="default"/>
      </w:rPr>
    </w:lvl>
    <w:lvl w:ilvl="5" w:tplc="F7EEF3CC" w:tentative="1">
      <w:start w:val="1"/>
      <w:numFmt w:val="bullet"/>
      <w:lvlText w:val="•"/>
      <w:lvlJc w:val="left"/>
      <w:pPr>
        <w:tabs>
          <w:tab w:val="num" w:pos="4320"/>
        </w:tabs>
        <w:ind w:left="4320" w:hanging="360"/>
      </w:pPr>
      <w:rPr>
        <w:rFonts w:ascii="Arial" w:hAnsi="Arial" w:hint="default"/>
      </w:rPr>
    </w:lvl>
    <w:lvl w:ilvl="6" w:tplc="66462C06" w:tentative="1">
      <w:start w:val="1"/>
      <w:numFmt w:val="bullet"/>
      <w:lvlText w:val="•"/>
      <w:lvlJc w:val="left"/>
      <w:pPr>
        <w:tabs>
          <w:tab w:val="num" w:pos="5040"/>
        </w:tabs>
        <w:ind w:left="5040" w:hanging="360"/>
      </w:pPr>
      <w:rPr>
        <w:rFonts w:ascii="Arial" w:hAnsi="Arial" w:hint="default"/>
      </w:rPr>
    </w:lvl>
    <w:lvl w:ilvl="7" w:tplc="6322764E" w:tentative="1">
      <w:start w:val="1"/>
      <w:numFmt w:val="bullet"/>
      <w:lvlText w:val="•"/>
      <w:lvlJc w:val="left"/>
      <w:pPr>
        <w:tabs>
          <w:tab w:val="num" w:pos="5760"/>
        </w:tabs>
        <w:ind w:left="5760" w:hanging="360"/>
      </w:pPr>
      <w:rPr>
        <w:rFonts w:ascii="Arial" w:hAnsi="Arial" w:hint="default"/>
      </w:rPr>
    </w:lvl>
    <w:lvl w:ilvl="8" w:tplc="1AF46078" w:tentative="1">
      <w:start w:val="1"/>
      <w:numFmt w:val="bullet"/>
      <w:lvlText w:val="•"/>
      <w:lvlJc w:val="left"/>
      <w:pPr>
        <w:tabs>
          <w:tab w:val="num" w:pos="6480"/>
        </w:tabs>
        <w:ind w:left="6480" w:hanging="360"/>
      </w:pPr>
      <w:rPr>
        <w:rFonts w:ascii="Arial" w:hAnsi="Arial" w:hint="default"/>
      </w:rPr>
    </w:lvl>
  </w:abstractNum>
  <w:abstractNum w:abstractNumId="4">
    <w:nsid w:val="207D210C"/>
    <w:multiLevelType w:val="hybridMultilevel"/>
    <w:tmpl w:val="F92CC75A"/>
    <w:lvl w:ilvl="0" w:tplc="5074C728">
      <w:start w:val="1"/>
      <w:numFmt w:val="bullet"/>
      <w:lvlText w:val="•"/>
      <w:lvlJc w:val="left"/>
      <w:pPr>
        <w:tabs>
          <w:tab w:val="num" w:pos="720"/>
        </w:tabs>
        <w:ind w:left="720" w:hanging="360"/>
      </w:pPr>
      <w:rPr>
        <w:rFonts w:ascii="Times New Roman" w:hAnsi="Times New Roman" w:hint="default"/>
      </w:rPr>
    </w:lvl>
    <w:lvl w:ilvl="1" w:tplc="D6D8D9C6" w:tentative="1">
      <w:start w:val="1"/>
      <w:numFmt w:val="bullet"/>
      <w:lvlText w:val="•"/>
      <w:lvlJc w:val="left"/>
      <w:pPr>
        <w:tabs>
          <w:tab w:val="num" w:pos="1440"/>
        </w:tabs>
        <w:ind w:left="1440" w:hanging="360"/>
      </w:pPr>
      <w:rPr>
        <w:rFonts w:ascii="Times New Roman" w:hAnsi="Times New Roman" w:hint="default"/>
      </w:rPr>
    </w:lvl>
    <w:lvl w:ilvl="2" w:tplc="19A8C09C" w:tentative="1">
      <w:start w:val="1"/>
      <w:numFmt w:val="bullet"/>
      <w:lvlText w:val="•"/>
      <w:lvlJc w:val="left"/>
      <w:pPr>
        <w:tabs>
          <w:tab w:val="num" w:pos="2160"/>
        </w:tabs>
        <w:ind w:left="2160" w:hanging="360"/>
      </w:pPr>
      <w:rPr>
        <w:rFonts w:ascii="Times New Roman" w:hAnsi="Times New Roman" w:hint="default"/>
      </w:rPr>
    </w:lvl>
    <w:lvl w:ilvl="3" w:tplc="CB365472" w:tentative="1">
      <w:start w:val="1"/>
      <w:numFmt w:val="bullet"/>
      <w:lvlText w:val="•"/>
      <w:lvlJc w:val="left"/>
      <w:pPr>
        <w:tabs>
          <w:tab w:val="num" w:pos="2880"/>
        </w:tabs>
        <w:ind w:left="2880" w:hanging="360"/>
      </w:pPr>
      <w:rPr>
        <w:rFonts w:ascii="Times New Roman" w:hAnsi="Times New Roman" w:hint="default"/>
      </w:rPr>
    </w:lvl>
    <w:lvl w:ilvl="4" w:tplc="ED707D90" w:tentative="1">
      <w:start w:val="1"/>
      <w:numFmt w:val="bullet"/>
      <w:lvlText w:val="•"/>
      <w:lvlJc w:val="left"/>
      <w:pPr>
        <w:tabs>
          <w:tab w:val="num" w:pos="3600"/>
        </w:tabs>
        <w:ind w:left="3600" w:hanging="360"/>
      </w:pPr>
      <w:rPr>
        <w:rFonts w:ascii="Times New Roman" w:hAnsi="Times New Roman" w:hint="default"/>
      </w:rPr>
    </w:lvl>
    <w:lvl w:ilvl="5" w:tplc="8A96017A" w:tentative="1">
      <w:start w:val="1"/>
      <w:numFmt w:val="bullet"/>
      <w:lvlText w:val="•"/>
      <w:lvlJc w:val="left"/>
      <w:pPr>
        <w:tabs>
          <w:tab w:val="num" w:pos="4320"/>
        </w:tabs>
        <w:ind w:left="4320" w:hanging="360"/>
      </w:pPr>
      <w:rPr>
        <w:rFonts w:ascii="Times New Roman" w:hAnsi="Times New Roman" w:hint="default"/>
      </w:rPr>
    </w:lvl>
    <w:lvl w:ilvl="6" w:tplc="20A601CA" w:tentative="1">
      <w:start w:val="1"/>
      <w:numFmt w:val="bullet"/>
      <w:lvlText w:val="•"/>
      <w:lvlJc w:val="left"/>
      <w:pPr>
        <w:tabs>
          <w:tab w:val="num" w:pos="5040"/>
        </w:tabs>
        <w:ind w:left="5040" w:hanging="360"/>
      </w:pPr>
      <w:rPr>
        <w:rFonts w:ascii="Times New Roman" w:hAnsi="Times New Roman" w:hint="default"/>
      </w:rPr>
    </w:lvl>
    <w:lvl w:ilvl="7" w:tplc="083EA844" w:tentative="1">
      <w:start w:val="1"/>
      <w:numFmt w:val="bullet"/>
      <w:lvlText w:val="•"/>
      <w:lvlJc w:val="left"/>
      <w:pPr>
        <w:tabs>
          <w:tab w:val="num" w:pos="5760"/>
        </w:tabs>
        <w:ind w:left="5760" w:hanging="360"/>
      </w:pPr>
      <w:rPr>
        <w:rFonts w:ascii="Times New Roman" w:hAnsi="Times New Roman" w:hint="default"/>
      </w:rPr>
    </w:lvl>
    <w:lvl w:ilvl="8" w:tplc="BA5020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1E0D6C"/>
    <w:multiLevelType w:val="hybridMultilevel"/>
    <w:tmpl w:val="C872569A"/>
    <w:lvl w:ilvl="0" w:tplc="C2FA72C2">
      <w:start w:val="1"/>
      <w:numFmt w:val="decimal"/>
      <w:lvlText w:val="%1."/>
      <w:lvlJc w:val="left"/>
      <w:pPr>
        <w:ind w:left="720" w:hanging="360"/>
      </w:pPr>
      <w:rPr>
        <w:rFonts w:hint="default"/>
        <w:i w:val="0"/>
        <w:strike w:val="0"/>
        <w:sz w:val="18"/>
        <w:szCs w:val="18"/>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47706"/>
    <w:multiLevelType w:val="hybridMultilevel"/>
    <w:tmpl w:val="07662842"/>
    <w:lvl w:ilvl="0" w:tplc="E540521C">
      <w:start w:val="1"/>
      <w:numFmt w:val="bullet"/>
      <w:lvlText w:val=""/>
      <w:lvlJc w:val="left"/>
      <w:pPr>
        <w:tabs>
          <w:tab w:val="num" w:pos="720"/>
        </w:tabs>
        <w:ind w:left="720" w:hanging="360"/>
      </w:pPr>
      <w:rPr>
        <w:rFonts w:ascii="Wingdings" w:hAnsi="Wingdings" w:hint="default"/>
      </w:rPr>
    </w:lvl>
    <w:lvl w:ilvl="1" w:tplc="5852939E" w:tentative="1">
      <w:start w:val="1"/>
      <w:numFmt w:val="bullet"/>
      <w:lvlText w:val=""/>
      <w:lvlJc w:val="left"/>
      <w:pPr>
        <w:tabs>
          <w:tab w:val="num" w:pos="1440"/>
        </w:tabs>
        <w:ind w:left="1440" w:hanging="360"/>
      </w:pPr>
      <w:rPr>
        <w:rFonts w:ascii="Wingdings" w:hAnsi="Wingdings" w:hint="default"/>
      </w:rPr>
    </w:lvl>
    <w:lvl w:ilvl="2" w:tplc="8EEC5B08">
      <w:start w:val="1"/>
      <w:numFmt w:val="bullet"/>
      <w:lvlText w:val=""/>
      <w:lvlJc w:val="left"/>
      <w:pPr>
        <w:tabs>
          <w:tab w:val="num" w:pos="2160"/>
        </w:tabs>
        <w:ind w:left="2160" w:hanging="360"/>
      </w:pPr>
      <w:rPr>
        <w:rFonts w:ascii="Wingdings" w:hAnsi="Wingdings" w:hint="default"/>
      </w:rPr>
    </w:lvl>
    <w:lvl w:ilvl="3" w:tplc="9D88F124" w:tentative="1">
      <w:start w:val="1"/>
      <w:numFmt w:val="bullet"/>
      <w:lvlText w:val=""/>
      <w:lvlJc w:val="left"/>
      <w:pPr>
        <w:tabs>
          <w:tab w:val="num" w:pos="2880"/>
        </w:tabs>
        <w:ind w:left="2880" w:hanging="360"/>
      </w:pPr>
      <w:rPr>
        <w:rFonts w:ascii="Wingdings" w:hAnsi="Wingdings" w:hint="default"/>
      </w:rPr>
    </w:lvl>
    <w:lvl w:ilvl="4" w:tplc="B5980F90" w:tentative="1">
      <w:start w:val="1"/>
      <w:numFmt w:val="bullet"/>
      <w:lvlText w:val=""/>
      <w:lvlJc w:val="left"/>
      <w:pPr>
        <w:tabs>
          <w:tab w:val="num" w:pos="3600"/>
        </w:tabs>
        <w:ind w:left="3600" w:hanging="360"/>
      </w:pPr>
      <w:rPr>
        <w:rFonts w:ascii="Wingdings" w:hAnsi="Wingdings" w:hint="default"/>
      </w:rPr>
    </w:lvl>
    <w:lvl w:ilvl="5" w:tplc="53FEA558" w:tentative="1">
      <w:start w:val="1"/>
      <w:numFmt w:val="bullet"/>
      <w:lvlText w:val=""/>
      <w:lvlJc w:val="left"/>
      <w:pPr>
        <w:tabs>
          <w:tab w:val="num" w:pos="4320"/>
        </w:tabs>
        <w:ind w:left="4320" w:hanging="360"/>
      </w:pPr>
      <w:rPr>
        <w:rFonts w:ascii="Wingdings" w:hAnsi="Wingdings" w:hint="default"/>
      </w:rPr>
    </w:lvl>
    <w:lvl w:ilvl="6" w:tplc="ABA2D020" w:tentative="1">
      <w:start w:val="1"/>
      <w:numFmt w:val="bullet"/>
      <w:lvlText w:val=""/>
      <w:lvlJc w:val="left"/>
      <w:pPr>
        <w:tabs>
          <w:tab w:val="num" w:pos="5040"/>
        </w:tabs>
        <w:ind w:left="5040" w:hanging="360"/>
      </w:pPr>
      <w:rPr>
        <w:rFonts w:ascii="Wingdings" w:hAnsi="Wingdings" w:hint="default"/>
      </w:rPr>
    </w:lvl>
    <w:lvl w:ilvl="7" w:tplc="D610D6DE" w:tentative="1">
      <w:start w:val="1"/>
      <w:numFmt w:val="bullet"/>
      <w:lvlText w:val=""/>
      <w:lvlJc w:val="left"/>
      <w:pPr>
        <w:tabs>
          <w:tab w:val="num" w:pos="5760"/>
        </w:tabs>
        <w:ind w:left="5760" w:hanging="360"/>
      </w:pPr>
      <w:rPr>
        <w:rFonts w:ascii="Wingdings" w:hAnsi="Wingdings" w:hint="default"/>
      </w:rPr>
    </w:lvl>
    <w:lvl w:ilvl="8" w:tplc="7D7A33FC" w:tentative="1">
      <w:start w:val="1"/>
      <w:numFmt w:val="bullet"/>
      <w:lvlText w:val=""/>
      <w:lvlJc w:val="left"/>
      <w:pPr>
        <w:tabs>
          <w:tab w:val="num" w:pos="6480"/>
        </w:tabs>
        <w:ind w:left="6480" w:hanging="360"/>
      </w:pPr>
      <w:rPr>
        <w:rFonts w:ascii="Wingdings" w:hAnsi="Wingdings" w:hint="default"/>
      </w:rPr>
    </w:lvl>
  </w:abstractNum>
  <w:abstractNum w:abstractNumId="7">
    <w:nsid w:val="2DD63274"/>
    <w:multiLevelType w:val="hybridMultilevel"/>
    <w:tmpl w:val="9D9A9830"/>
    <w:lvl w:ilvl="0" w:tplc="E990BD34">
      <w:start w:val="1"/>
      <w:numFmt w:val="bullet"/>
      <w:lvlText w:val=""/>
      <w:lvlJc w:val="left"/>
      <w:pPr>
        <w:tabs>
          <w:tab w:val="num" w:pos="720"/>
        </w:tabs>
        <w:ind w:left="720" w:hanging="360"/>
      </w:pPr>
      <w:rPr>
        <w:rFonts w:ascii="Wingdings" w:hAnsi="Wingdings" w:hint="default"/>
      </w:rPr>
    </w:lvl>
    <w:lvl w:ilvl="1" w:tplc="0E483C56">
      <w:start w:val="1704"/>
      <w:numFmt w:val="bullet"/>
      <w:lvlText w:val=""/>
      <w:lvlJc w:val="left"/>
      <w:pPr>
        <w:tabs>
          <w:tab w:val="num" w:pos="1440"/>
        </w:tabs>
        <w:ind w:left="1440" w:hanging="360"/>
      </w:pPr>
      <w:rPr>
        <w:rFonts w:ascii="Webdings" w:hAnsi="Webdings" w:hint="default"/>
      </w:rPr>
    </w:lvl>
    <w:lvl w:ilvl="2" w:tplc="3DE60FC6" w:tentative="1">
      <w:start w:val="1"/>
      <w:numFmt w:val="bullet"/>
      <w:lvlText w:val=""/>
      <w:lvlJc w:val="left"/>
      <w:pPr>
        <w:tabs>
          <w:tab w:val="num" w:pos="2160"/>
        </w:tabs>
        <w:ind w:left="2160" w:hanging="360"/>
      </w:pPr>
      <w:rPr>
        <w:rFonts w:ascii="Wingdings" w:hAnsi="Wingdings" w:hint="default"/>
      </w:rPr>
    </w:lvl>
    <w:lvl w:ilvl="3" w:tplc="9BB016A6" w:tentative="1">
      <w:start w:val="1"/>
      <w:numFmt w:val="bullet"/>
      <w:lvlText w:val=""/>
      <w:lvlJc w:val="left"/>
      <w:pPr>
        <w:tabs>
          <w:tab w:val="num" w:pos="2880"/>
        </w:tabs>
        <w:ind w:left="2880" w:hanging="360"/>
      </w:pPr>
      <w:rPr>
        <w:rFonts w:ascii="Wingdings" w:hAnsi="Wingdings" w:hint="default"/>
      </w:rPr>
    </w:lvl>
    <w:lvl w:ilvl="4" w:tplc="1BB671D2" w:tentative="1">
      <w:start w:val="1"/>
      <w:numFmt w:val="bullet"/>
      <w:lvlText w:val=""/>
      <w:lvlJc w:val="left"/>
      <w:pPr>
        <w:tabs>
          <w:tab w:val="num" w:pos="3600"/>
        </w:tabs>
        <w:ind w:left="3600" w:hanging="360"/>
      </w:pPr>
      <w:rPr>
        <w:rFonts w:ascii="Wingdings" w:hAnsi="Wingdings" w:hint="default"/>
      </w:rPr>
    </w:lvl>
    <w:lvl w:ilvl="5" w:tplc="169811D2" w:tentative="1">
      <w:start w:val="1"/>
      <w:numFmt w:val="bullet"/>
      <w:lvlText w:val=""/>
      <w:lvlJc w:val="left"/>
      <w:pPr>
        <w:tabs>
          <w:tab w:val="num" w:pos="4320"/>
        </w:tabs>
        <w:ind w:left="4320" w:hanging="360"/>
      </w:pPr>
      <w:rPr>
        <w:rFonts w:ascii="Wingdings" w:hAnsi="Wingdings" w:hint="default"/>
      </w:rPr>
    </w:lvl>
    <w:lvl w:ilvl="6" w:tplc="1BA0464A" w:tentative="1">
      <w:start w:val="1"/>
      <w:numFmt w:val="bullet"/>
      <w:lvlText w:val=""/>
      <w:lvlJc w:val="left"/>
      <w:pPr>
        <w:tabs>
          <w:tab w:val="num" w:pos="5040"/>
        </w:tabs>
        <w:ind w:left="5040" w:hanging="360"/>
      </w:pPr>
      <w:rPr>
        <w:rFonts w:ascii="Wingdings" w:hAnsi="Wingdings" w:hint="default"/>
      </w:rPr>
    </w:lvl>
    <w:lvl w:ilvl="7" w:tplc="EB5E0AD6" w:tentative="1">
      <w:start w:val="1"/>
      <w:numFmt w:val="bullet"/>
      <w:lvlText w:val=""/>
      <w:lvlJc w:val="left"/>
      <w:pPr>
        <w:tabs>
          <w:tab w:val="num" w:pos="5760"/>
        </w:tabs>
        <w:ind w:left="5760" w:hanging="360"/>
      </w:pPr>
      <w:rPr>
        <w:rFonts w:ascii="Wingdings" w:hAnsi="Wingdings" w:hint="default"/>
      </w:rPr>
    </w:lvl>
    <w:lvl w:ilvl="8" w:tplc="2CDC5E00" w:tentative="1">
      <w:start w:val="1"/>
      <w:numFmt w:val="bullet"/>
      <w:lvlText w:val=""/>
      <w:lvlJc w:val="left"/>
      <w:pPr>
        <w:tabs>
          <w:tab w:val="num" w:pos="6480"/>
        </w:tabs>
        <w:ind w:left="6480" w:hanging="360"/>
      </w:pPr>
      <w:rPr>
        <w:rFonts w:ascii="Wingdings" w:hAnsi="Wingdings" w:hint="default"/>
      </w:rPr>
    </w:lvl>
  </w:abstractNum>
  <w:abstractNum w:abstractNumId="8">
    <w:nsid w:val="35497FB6"/>
    <w:multiLevelType w:val="hybridMultilevel"/>
    <w:tmpl w:val="F81271BA"/>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
    <w:nsid w:val="39AB1C34"/>
    <w:multiLevelType w:val="hybridMultilevel"/>
    <w:tmpl w:val="9AAE92DE"/>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2D77A6"/>
    <w:multiLevelType w:val="hybridMultilevel"/>
    <w:tmpl w:val="E6587958"/>
    <w:lvl w:ilvl="0" w:tplc="924006BE">
      <w:start w:val="1"/>
      <w:numFmt w:val="bullet"/>
      <w:lvlText w:val="•"/>
      <w:lvlJc w:val="left"/>
      <w:pPr>
        <w:tabs>
          <w:tab w:val="num" w:pos="720"/>
        </w:tabs>
        <w:ind w:left="720" w:hanging="360"/>
      </w:pPr>
      <w:rPr>
        <w:rFonts w:ascii="Arial" w:hAnsi="Arial" w:hint="default"/>
      </w:rPr>
    </w:lvl>
    <w:lvl w:ilvl="1" w:tplc="F75881C2" w:tentative="1">
      <w:start w:val="1"/>
      <w:numFmt w:val="bullet"/>
      <w:lvlText w:val="•"/>
      <w:lvlJc w:val="left"/>
      <w:pPr>
        <w:tabs>
          <w:tab w:val="num" w:pos="1440"/>
        </w:tabs>
        <w:ind w:left="1440" w:hanging="360"/>
      </w:pPr>
      <w:rPr>
        <w:rFonts w:ascii="Arial" w:hAnsi="Arial" w:hint="default"/>
      </w:rPr>
    </w:lvl>
    <w:lvl w:ilvl="2" w:tplc="8546713E" w:tentative="1">
      <w:start w:val="1"/>
      <w:numFmt w:val="bullet"/>
      <w:lvlText w:val="•"/>
      <w:lvlJc w:val="left"/>
      <w:pPr>
        <w:tabs>
          <w:tab w:val="num" w:pos="2160"/>
        </w:tabs>
        <w:ind w:left="2160" w:hanging="360"/>
      </w:pPr>
      <w:rPr>
        <w:rFonts w:ascii="Arial" w:hAnsi="Arial" w:hint="default"/>
      </w:rPr>
    </w:lvl>
    <w:lvl w:ilvl="3" w:tplc="B0320308" w:tentative="1">
      <w:start w:val="1"/>
      <w:numFmt w:val="bullet"/>
      <w:lvlText w:val="•"/>
      <w:lvlJc w:val="left"/>
      <w:pPr>
        <w:tabs>
          <w:tab w:val="num" w:pos="2880"/>
        </w:tabs>
        <w:ind w:left="2880" w:hanging="360"/>
      </w:pPr>
      <w:rPr>
        <w:rFonts w:ascii="Arial" w:hAnsi="Arial" w:hint="default"/>
      </w:rPr>
    </w:lvl>
    <w:lvl w:ilvl="4" w:tplc="B5D6785E" w:tentative="1">
      <w:start w:val="1"/>
      <w:numFmt w:val="bullet"/>
      <w:lvlText w:val="•"/>
      <w:lvlJc w:val="left"/>
      <w:pPr>
        <w:tabs>
          <w:tab w:val="num" w:pos="3600"/>
        </w:tabs>
        <w:ind w:left="3600" w:hanging="360"/>
      </w:pPr>
      <w:rPr>
        <w:rFonts w:ascii="Arial" w:hAnsi="Arial" w:hint="default"/>
      </w:rPr>
    </w:lvl>
    <w:lvl w:ilvl="5" w:tplc="0A5488EC" w:tentative="1">
      <w:start w:val="1"/>
      <w:numFmt w:val="bullet"/>
      <w:lvlText w:val="•"/>
      <w:lvlJc w:val="left"/>
      <w:pPr>
        <w:tabs>
          <w:tab w:val="num" w:pos="4320"/>
        </w:tabs>
        <w:ind w:left="4320" w:hanging="360"/>
      </w:pPr>
      <w:rPr>
        <w:rFonts w:ascii="Arial" w:hAnsi="Arial" w:hint="default"/>
      </w:rPr>
    </w:lvl>
    <w:lvl w:ilvl="6" w:tplc="2D50A4FC" w:tentative="1">
      <w:start w:val="1"/>
      <w:numFmt w:val="bullet"/>
      <w:lvlText w:val="•"/>
      <w:lvlJc w:val="left"/>
      <w:pPr>
        <w:tabs>
          <w:tab w:val="num" w:pos="5040"/>
        </w:tabs>
        <w:ind w:left="5040" w:hanging="360"/>
      </w:pPr>
      <w:rPr>
        <w:rFonts w:ascii="Arial" w:hAnsi="Arial" w:hint="default"/>
      </w:rPr>
    </w:lvl>
    <w:lvl w:ilvl="7" w:tplc="E9CA7142" w:tentative="1">
      <w:start w:val="1"/>
      <w:numFmt w:val="bullet"/>
      <w:lvlText w:val="•"/>
      <w:lvlJc w:val="left"/>
      <w:pPr>
        <w:tabs>
          <w:tab w:val="num" w:pos="5760"/>
        </w:tabs>
        <w:ind w:left="5760" w:hanging="360"/>
      </w:pPr>
      <w:rPr>
        <w:rFonts w:ascii="Arial" w:hAnsi="Arial" w:hint="default"/>
      </w:rPr>
    </w:lvl>
    <w:lvl w:ilvl="8" w:tplc="7640D2F8" w:tentative="1">
      <w:start w:val="1"/>
      <w:numFmt w:val="bullet"/>
      <w:lvlText w:val="•"/>
      <w:lvlJc w:val="left"/>
      <w:pPr>
        <w:tabs>
          <w:tab w:val="num" w:pos="6480"/>
        </w:tabs>
        <w:ind w:left="6480" w:hanging="360"/>
      </w:pPr>
      <w:rPr>
        <w:rFonts w:ascii="Arial" w:hAnsi="Arial" w:hint="default"/>
      </w:rPr>
    </w:lvl>
  </w:abstractNum>
  <w:abstractNum w:abstractNumId="11">
    <w:nsid w:val="43710F8C"/>
    <w:multiLevelType w:val="hybridMultilevel"/>
    <w:tmpl w:val="8E98C7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7601E"/>
    <w:multiLevelType w:val="hybridMultilevel"/>
    <w:tmpl w:val="339EA7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4A63F6"/>
    <w:multiLevelType w:val="hybridMultilevel"/>
    <w:tmpl w:val="4454C6C0"/>
    <w:lvl w:ilvl="0" w:tplc="66E4C84E">
      <w:start w:val="1"/>
      <w:numFmt w:val="bullet"/>
      <w:lvlText w:val=""/>
      <w:lvlJc w:val="left"/>
      <w:pPr>
        <w:tabs>
          <w:tab w:val="num" w:pos="720"/>
        </w:tabs>
        <w:ind w:left="720" w:hanging="360"/>
      </w:pPr>
      <w:rPr>
        <w:rFonts w:ascii="Wingdings" w:hAnsi="Wingdings" w:hint="default"/>
      </w:rPr>
    </w:lvl>
    <w:lvl w:ilvl="1" w:tplc="CB981A58" w:tentative="1">
      <w:start w:val="1"/>
      <w:numFmt w:val="bullet"/>
      <w:lvlText w:val=""/>
      <w:lvlJc w:val="left"/>
      <w:pPr>
        <w:tabs>
          <w:tab w:val="num" w:pos="1440"/>
        </w:tabs>
        <w:ind w:left="1440" w:hanging="360"/>
      </w:pPr>
      <w:rPr>
        <w:rFonts w:ascii="Wingdings" w:hAnsi="Wingdings" w:hint="default"/>
      </w:rPr>
    </w:lvl>
    <w:lvl w:ilvl="2" w:tplc="1D9A11F6" w:tentative="1">
      <w:start w:val="1"/>
      <w:numFmt w:val="bullet"/>
      <w:lvlText w:val=""/>
      <w:lvlJc w:val="left"/>
      <w:pPr>
        <w:tabs>
          <w:tab w:val="num" w:pos="2160"/>
        </w:tabs>
        <w:ind w:left="2160" w:hanging="360"/>
      </w:pPr>
      <w:rPr>
        <w:rFonts w:ascii="Wingdings" w:hAnsi="Wingdings" w:hint="default"/>
      </w:rPr>
    </w:lvl>
    <w:lvl w:ilvl="3" w:tplc="475042B6" w:tentative="1">
      <w:start w:val="1"/>
      <w:numFmt w:val="bullet"/>
      <w:lvlText w:val=""/>
      <w:lvlJc w:val="left"/>
      <w:pPr>
        <w:tabs>
          <w:tab w:val="num" w:pos="2880"/>
        </w:tabs>
        <w:ind w:left="2880" w:hanging="360"/>
      </w:pPr>
      <w:rPr>
        <w:rFonts w:ascii="Wingdings" w:hAnsi="Wingdings" w:hint="default"/>
      </w:rPr>
    </w:lvl>
    <w:lvl w:ilvl="4" w:tplc="CA84CFF2" w:tentative="1">
      <w:start w:val="1"/>
      <w:numFmt w:val="bullet"/>
      <w:lvlText w:val=""/>
      <w:lvlJc w:val="left"/>
      <w:pPr>
        <w:tabs>
          <w:tab w:val="num" w:pos="3600"/>
        </w:tabs>
        <w:ind w:left="3600" w:hanging="360"/>
      </w:pPr>
      <w:rPr>
        <w:rFonts w:ascii="Wingdings" w:hAnsi="Wingdings" w:hint="default"/>
      </w:rPr>
    </w:lvl>
    <w:lvl w:ilvl="5" w:tplc="15108534" w:tentative="1">
      <w:start w:val="1"/>
      <w:numFmt w:val="bullet"/>
      <w:lvlText w:val=""/>
      <w:lvlJc w:val="left"/>
      <w:pPr>
        <w:tabs>
          <w:tab w:val="num" w:pos="4320"/>
        </w:tabs>
        <w:ind w:left="4320" w:hanging="360"/>
      </w:pPr>
      <w:rPr>
        <w:rFonts w:ascii="Wingdings" w:hAnsi="Wingdings" w:hint="default"/>
      </w:rPr>
    </w:lvl>
    <w:lvl w:ilvl="6" w:tplc="863C2916" w:tentative="1">
      <w:start w:val="1"/>
      <w:numFmt w:val="bullet"/>
      <w:lvlText w:val=""/>
      <w:lvlJc w:val="left"/>
      <w:pPr>
        <w:tabs>
          <w:tab w:val="num" w:pos="5040"/>
        </w:tabs>
        <w:ind w:left="5040" w:hanging="360"/>
      </w:pPr>
      <w:rPr>
        <w:rFonts w:ascii="Wingdings" w:hAnsi="Wingdings" w:hint="default"/>
      </w:rPr>
    </w:lvl>
    <w:lvl w:ilvl="7" w:tplc="8FCE6BDE" w:tentative="1">
      <w:start w:val="1"/>
      <w:numFmt w:val="bullet"/>
      <w:lvlText w:val=""/>
      <w:lvlJc w:val="left"/>
      <w:pPr>
        <w:tabs>
          <w:tab w:val="num" w:pos="5760"/>
        </w:tabs>
        <w:ind w:left="5760" w:hanging="360"/>
      </w:pPr>
      <w:rPr>
        <w:rFonts w:ascii="Wingdings" w:hAnsi="Wingdings" w:hint="default"/>
      </w:rPr>
    </w:lvl>
    <w:lvl w:ilvl="8" w:tplc="B60EB678" w:tentative="1">
      <w:start w:val="1"/>
      <w:numFmt w:val="bullet"/>
      <w:lvlText w:val=""/>
      <w:lvlJc w:val="left"/>
      <w:pPr>
        <w:tabs>
          <w:tab w:val="num" w:pos="6480"/>
        </w:tabs>
        <w:ind w:left="6480" w:hanging="360"/>
      </w:pPr>
      <w:rPr>
        <w:rFonts w:ascii="Wingdings" w:hAnsi="Wingdings" w:hint="default"/>
      </w:rPr>
    </w:lvl>
  </w:abstractNum>
  <w:abstractNum w:abstractNumId="14">
    <w:nsid w:val="45E80BFE"/>
    <w:multiLevelType w:val="hybridMultilevel"/>
    <w:tmpl w:val="F2D22540"/>
    <w:lvl w:ilvl="0" w:tplc="57EEDD38">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C07F7E"/>
    <w:multiLevelType w:val="hybridMultilevel"/>
    <w:tmpl w:val="92E6EE00"/>
    <w:lvl w:ilvl="0" w:tplc="109699D4">
      <w:start w:val="1"/>
      <w:numFmt w:val="bullet"/>
      <w:lvlText w:val=""/>
      <w:lvlJc w:val="left"/>
      <w:pPr>
        <w:tabs>
          <w:tab w:val="num" w:pos="720"/>
        </w:tabs>
        <w:ind w:left="720" w:hanging="360"/>
      </w:pPr>
      <w:rPr>
        <w:rFonts w:ascii="Wingdings" w:hAnsi="Wingdings" w:hint="default"/>
      </w:rPr>
    </w:lvl>
    <w:lvl w:ilvl="1" w:tplc="D69CCC9C" w:tentative="1">
      <w:start w:val="1"/>
      <w:numFmt w:val="bullet"/>
      <w:lvlText w:val=""/>
      <w:lvlJc w:val="left"/>
      <w:pPr>
        <w:tabs>
          <w:tab w:val="num" w:pos="1440"/>
        </w:tabs>
        <w:ind w:left="1440" w:hanging="360"/>
      </w:pPr>
      <w:rPr>
        <w:rFonts w:ascii="Wingdings" w:hAnsi="Wingdings" w:hint="default"/>
      </w:rPr>
    </w:lvl>
    <w:lvl w:ilvl="2" w:tplc="1D20AB98" w:tentative="1">
      <w:start w:val="1"/>
      <w:numFmt w:val="bullet"/>
      <w:lvlText w:val=""/>
      <w:lvlJc w:val="left"/>
      <w:pPr>
        <w:tabs>
          <w:tab w:val="num" w:pos="2160"/>
        </w:tabs>
        <w:ind w:left="2160" w:hanging="360"/>
      </w:pPr>
      <w:rPr>
        <w:rFonts w:ascii="Wingdings" w:hAnsi="Wingdings" w:hint="default"/>
      </w:rPr>
    </w:lvl>
    <w:lvl w:ilvl="3" w:tplc="9AD67D50" w:tentative="1">
      <w:start w:val="1"/>
      <w:numFmt w:val="bullet"/>
      <w:lvlText w:val=""/>
      <w:lvlJc w:val="left"/>
      <w:pPr>
        <w:tabs>
          <w:tab w:val="num" w:pos="2880"/>
        </w:tabs>
        <w:ind w:left="2880" w:hanging="360"/>
      </w:pPr>
      <w:rPr>
        <w:rFonts w:ascii="Wingdings" w:hAnsi="Wingdings" w:hint="default"/>
      </w:rPr>
    </w:lvl>
    <w:lvl w:ilvl="4" w:tplc="DB98083E" w:tentative="1">
      <w:start w:val="1"/>
      <w:numFmt w:val="bullet"/>
      <w:lvlText w:val=""/>
      <w:lvlJc w:val="left"/>
      <w:pPr>
        <w:tabs>
          <w:tab w:val="num" w:pos="3600"/>
        </w:tabs>
        <w:ind w:left="3600" w:hanging="360"/>
      </w:pPr>
      <w:rPr>
        <w:rFonts w:ascii="Wingdings" w:hAnsi="Wingdings" w:hint="default"/>
      </w:rPr>
    </w:lvl>
    <w:lvl w:ilvl="5" w:tplc="9FCAB242" w:tentative="1">
      <w:start w:val="1"/>
      <w:numFmt w:val="bullet"/>
      <w:lvlText w:val=""/>
      <w:lvlJc w:val="left"/>
      <w:pPr>
        <w:tabs>
          <w:tab w:val="num" w:pos="4320"/>
        </w:tabs>
        <w:ind w:left="4320" w:hanging="360"/>
      </w:pPr>
      <w:rPr>
        <w:rFonts w:ascii="Wingdings" w:hAnsi="Wingdings" w:hint="default"/>
      </w:rPr>
    </w:lvl>
    <w:lvl w:ilvl="6" w:tplc="FE081B24" w:tentative="1">
      <w:start w:val="1"/>
      <w:numFmt w:val="bullet"/>
      <w:lvlText w:val=""/>
      <w:lvlJc w:val="left"/>
      <w:pPr>
        <w:tabs>
          <w:tab w:val="num" w:pos="5040"/>
        </w:tabs>
        <w:ind w:left="5040" w:hanging="360"/>
      </w:pPr>
      <w:rPr>
        <w:rFonts w:ascii="Wingdings" w:hAnsi="Wingdings" w:hint="default"/>
      </w:rPr>
    </w:lvl>
    <w:lvl w:ilvl="7" w:tplc="9050B366" w:tentative="1">
      <w:start w:val="1"/>
      <w:numFmt w:val="bullet"/>
      <w:lvlText w:val=""/>
      <w:lvlJc w:val="left"/>
      <w:pPr>
        <w:tabs>
          <w:tab w:val="num" w:pos="5760"/>
        </w:tabs>
        <w:ind w:left="5760" w:hanging="360"/>
      </w:pPr>
      <w:rPr>
        <w:rFonts w:ascii="Wingdings" w:hAnsi="Wingdings" w:hint="default"/>
      </w:rPr>
    </w:lvl>
    <w:lvl w:ilvl="8" w:tplc="F4F899C8" w:tentative="1">
      <w:start w:val="1"/>
      <w:numFmt w:val="bullet"/>
      <w:lvlText w:val=""/>
      <w:lvlJc w:val="left"/>
      <w:pPr>
        <w:tabs>
          <w:tab w:val="num" w:pos="6480"/>
        </w:tabs>
        <w:ind w:left="6480" w:hanging="360"/>
      </w:pPr>
      <w:rPr>
        <w:rFonts w:ascii="Wingdings" w:hAnsi="Wingdings" w:hint="default"/>
      </w:rPr>
    </w:lvl>
  </w:abstractNum>
  <w:abstractNum w:abstractNumId="16">
    <w:nsid w:val="478204D5"/>
    <w:multiLevelType w:val="hybridMultilevel"/>
    <w:tmpl w:val="08F0474A"/>
    <w:lvl w:ilvl="0" w:tplc="55BEE4C6">
      <w:start w:val="1"/>
      <w:numFmt w:val="bullet"/>
      <w:lvlText w:val="–"/>
      <w:lvlJc w:val="left"/>
      <w:pPr>
        <w:tabs>
          <w:tab w:val="num" w:pos="720"/>
        </w:tabs>
        <w:ind w:left="720" w:hanging="360"/>
      </w:pPr>
      <w:rPr>
        <w:rFonts w:ascii="Times New Roman" w:hAnsi="Times New Roman" w:hint="default"/>
      </w:rPr>
    </w:lvl>
    <w:lvl w:ilvl="1" w:tplc="300EF58A">
      <w:start w:val="1"/>
      <w:numFmt w:val="bullet"/>
      <w:lvlText w:val="–"/>
      <w:lvlJc w:val="left"/>
      <w:pPr>
        <w:tabs>
          <w:tab w:val="num" w:pos="1440"/>
        </w:tabs>
        <w:ind w:left="1440" w:hanging="360"/>
      </w:pPr>
      <w:rPr>
        <w:rFonts w:ascii="Times New Roman" w:hAnsi="Times New Roman" w:hint="default"/>
      </w:rPr>
    </w:lvl>
    <w:lvl w:ilvl="2" w:tplc="6742A6B6" w:tentative="1">
      <w:start w:val="1"/>
      <w:numFmt w:val="bullet"/>
      <w:lvlText w:val="–"/>
      <w:lvlJc w:val="left"/>
      <w:pPr>
        <w:tabs>
          <w:tab w:val="num" w:pos="2160"/>
        </w:tabs>
        <w:ind w:left="2160" w:hanging="360"/>
      </w:pPr>
      <w:rPr>
        <w:rFonts w:ascii="Times New Roman" w:hAnsi="Times New Roman" w:hint="default"/>
      </w:rPr>
    </w:lvl>
    <w:lvl w:ilvl="3" w:tplc="297AB4BE" w:tentative="1">
      <w:start w:val="1"/>
      <w:numFmt w:val="bullet"/>
      <w:lvlText w:val="–"/>
      <w:lvlJc w:val="left"/>
      <w:pPr>
        <w:tabs>
          <w:tab w:val="num" w:pos="2880"/>
        </w:tabs>
        <w:ind w:left="2880" w:hanging="360"/>
      </w:pPr>
      <w:rPr>
        <w:rFonts w:ascii="Times New Roman" w:hAnsi="Times New Roman" w:hint="default"/>
      </w:rPr>
    </w:lvl>
    <w:lvl w:ilvl="4" w:tplc="7A800EFC" w:tentative="1">
      <w:start w:val="1"/>
      <w:numFmt w:val="bullet"/>
      <w:lvlText w:val="–"/>
      <w:lvlJc w:val="left"/>
      <w:pPr>
        <w:tabs>
          <w:tab w:val="num" w:pos="3600"/>
        </w:tabs>
        <w:ind w:left="3600" w:hanging="360"/>
      </w:pPr>
      <w:rPr>
        <w:rFonts w:ascii="Times New Roman" w:hAnsi="Times New Roman" w:hint="default"/>
      </w:rPr>
    </w:lvl>
    <w:lvl w:ilvl="5" w:tplc="3FF29D8E" w:tentative="1">
      <w:start w:val="1"/>
      <w:numFmt w:val="bullet"/>
      <w:lvlText w:val="–"/>
      <w:lvlJc w:val="left"/>
      <w:pPr>
        <w:tabs>
          <w:tab w:val="num" w:pos="4320"/>
        </w:tabs>
        <w:ind w:left="4320" w:hanging="360"/>
      </w:pPr>
      <w:rPr>
        <w:rFonts w:ascii="Times New Roman" w:hAnsi="Times New Roman" w:hint="default"/>
      </w:rPr>
    </w:lvl>
    <w:lvl w:ilvl="6" w:tplc="E16ED87A" w:tentative="1">
      <w:start w:val="1"/>
      <w:numFmt w:val="bullet"/>
      <w:lvlText w:val="–"/>
      <w:lvlJc w:val="left"/>
      <w:pPr>
        <w:tabs>
          <w:tab w:val="num" w:pos="5040"/>
        </w:tabs>
        <w:ind w:left="5040" w:hanging="360"/>
      </w:pPr>
      <w:rPr>
        <w:rFonts w:ascii="Times New Roman" w:hAnsi="Times New Roman" w:hint="default"/>
      </w:rPr>
    </w:lvl>
    <w:lvl w:ilvl="7" w:tplc="775EC90A" w:tentative="1">
      <w:start w:val="1"/>
      <w:numFmt w:val="bullet"/>
      <w:lvlText w:val="–"/>
      <w:lvlJc w:val="left"/>
      <w:pPr>
        <w:tabs>
          <w:tab w:val="num" w:pos="5760"/>
        </w:tabs>
        <w:ind w:left="5760" w:hanging="360"/>
      </w:pPr>
      <w:rPr>
        <w:rFonts w:ascii="Times New Roman" w:hAnsi="Times New Roman" w:hint="default"/>
      </w:rPr>
    </w:lvl>
    <w:lvl w:ilvl="8" w:tplc="0DA0F41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A864BEB"/>
    <w:multiLevelType w:val="hybridMultilevel"/>
    <w:tmpl w:val="61E4FF38"/>
    <w:lvl w:ilvl="0" w:tplc="C5001356">
      <w:start w:val="1"/>
      <w:numFmt w:val="bullet"/>
      <w:lvlText w:val=""/>
      <w:lvlJc w:val="left"/>
      <w:pPr>
        <w:tabs>
          <w:tab w:val="num" w:pos="720"/>
        </w:tabs>
        <w:ind w:left="720" w:hanging="360"/>
      </w:pPr>
      <w:rPr>
        <w:rFonts w:ascii="Wingdings" w:hAnsi="Wingdings" w:hint="default"/>
      </w:rPr>
    </w:lvl>
    <w:lvl w:ilvl="1" w:tplc="4F3879A6" w:tentative="1">
      <w:start w:val="1"/>
      <w:numFmt w:val="bullet"/>
      <w:lvlText w:val=""/>
      <w:lvlJc w:val="left"/>
      <w:pPr>
        <w:tabs>
          <w:tab w:val="num" w:pos="1440"/>
        </w:tabs>
        <w:ind w:left="1440" w:hanging="360"/>
      </w:pPr>
      <w:rPr>
        <w:rFonts w:ascii="Wingdings" w:hAnsi="Wingdings" w:hint="default"/>
      </w:rPr>
    </w:lvl>
    <w:lvl w:ilvl="2" w:tplc="39085040" w:tentative="1">
      <w:start w:val="1"/>
      <w:numFmt w:val="bullet"/>
      <w:lvlText w:val=""/>
      <w:lvlJc w:val="left"/>
      <w:pPr>
        <w:tabs>
          <w:tab w:val="num" w:pos="2160"/>
        </w:tabs>
        <w:ind w:left="2160" w:hanging="360"/>
      </w:pPr>
      <w:rPr>
        <w:rFonts w:ascii="Wingdings" w:hAnsi="Wingdings" w:hint="default"/>
      </w:rPr>
    </w:lvl>
    <w:lvl w:ilvl="3" w:tplc="2D847852" w:tentative="1">
      <w:start w:val="1"/>
      <w:numFmt w:val="bullet"/>
      <w:lvlText w:val=""/>
      <w:lvlJc w:val="left"/>
      <w:pPr>
        <w:tabs>
          <w:tab w:val="num" w:pos="2880"/>
        </w:tabs>
        <w:ind w:left="2880" w:hanging="360"/>
      </w:pPr>
      <w:rPr>
        <w:rFonts w:ascii="Wingdings" w:hAnsi="Wingdings" w:hint="default"/>
      </w:rPr>
    </w:lvl>
    <w:lvl w:ilvl="4" w:tplc="42342AC8" w:tentative="1">
      <w:start w:val="1"/>
      <w:numFmt w:val="bullet"/>
      <w:lvlText w:val=""/>
      <w:lvlJc w:val="left"/>
      <w:pPr>
        <w:tabs>
          <w:tab w:val="num" w:pos="3600"/>
        </w:tabs>
        <w:ind w:left="3600" w:hanging="360"/>
      </w:pPr>
      <w:rPr>
        <w:rFonts w:ascii="Wingdings" w:hAnsi="Wingdings" w:hint="default"/>
      </w:rPr>
    </w:lvl>
    <w:lvl w:ilvl="5" w:tplc="912492AA" w:tentative="1">
      <w:start w:val="1"/>
      <w:numFmt w:val="bullet"/>
      <w:lvlText w:val=""/>
      <w:lvlJc w:val="left"/>
      <w:pPr>
        <w:tabs>
          <w:tab w:val="num" w:pos="4320"/>
        </w:tabs>
        <w:ind w:left="4320" w:hanging="360"/>
      </w:pPr>
      <w:rPr>
        <w:rFonts w:ascii="Wingdings" w:hAnsi="Wingdings" w:hint="default"/>
      </w:rPr>
    </w:lvl>
    <w:lvl w:ilvl="6" w:tplc="1E7CD46C" w:tentative="1">
      <w:start w:val="1"/>
      <w:numFmt w:val="bullet"/>
      <w:lvlText w:val=""/>
      <w:lvlJc w:val="left"/>
      <w:pPr>
        <w:tabs>
          <w:tab w:val="num" w:pos="5040"/>
        </w:tabs>
        <w:ind w:left="5040" w:hanging="360"/>
      </w:pPr>
      <w:rPr>
        <w:rFonts w:ascii="Wingdings" w:hAnsi="Wingdings" w:hint="default"/>
      </w:rPr>
    </w:lvl>
    <w:lvl w:ilvl="7" w:tplc="D2CA085C" w:tentative="1">
      <w:start w:val="1"/>
      <w:numFmt w:val="bullet"/>
      <w:lvlText w:val=""/>
      <w:lvlJc w:val="left"/>
      <w:pPr>
        <w:tabs>
          <w:tab w:val="num" w:pos="5760"/>
        </w:tabs>
        <w:ind w:left="5760" w:hanging="360"/>
      </w:pPr>
      <w:rPr>
        <w:rFonts w:ascii="Wingdings" w:hAnsi="Wingdings" w:hint="default"/>
      </w:rPr>
    </w:lvl>
    <w:lvl w:ilvl="8" w:tplc="20F4B75E" w:tentative="1">
      <w:start w:val="1"/>
      <w:numFmt w:val="bullet"/>
      <w:lvlText w:val=""/>
      <w:lvlJc w:val="left"/>
      <w:pPr>
        <w:tabs>
          <w:tab w:val="num" w:pos="6480"/>
        </w:tabs>
        <w:ind w:left="6480" w:hanging="360"/>
      </w:pPr>
      <w:rPr>
        <w:rFonts w:ascii="Wingdings" w:hAnsi="Wingdings" w:hint="default"/>
      </w:rPr>
    </w:lvl>
  </w:abstractNum>
  <w:abstractNum w:abstractNumId="18">
    <w:nsid w:val="51963BEC"/>
    <w:multiLevelType w:val="hybridMultilevel"/>
    <w:tmpl w:val="F59020CC"/>
    <w:lvl w:ilvl="0" w:tplc="7F5EB750">
      <w:start w:val="1"/>
      <w:numFmt w:val="bullet"/>
      <w:lvlText w:val="•"/>
      <w:lvlJc w:val="left"/>
      <w:pPr>
        <w:tabs>
          <w:tab w:val="num" w:pos="720"/>
        </w:tabs>
        <w:ind w:left="720" w:hanging="360"/>
      </w:pPr>
      <w:rPr>
        <w:rFonts w:ascii="Arial" w:hAnsi="Arial" w:hint="default"/>
      </w:rPr>
    </w:lvl>
    <w:lvl w:ilvl="1" w:tplc="F28EF706" w:tentative="1">
      <w:start w:val="1"/>
      <w:numFmt w:val="bullet"/>
      <w:lvlText w:val="•"/>
      <w:lvlJc w:val="left"/>
      <w:pPr>
        <w:tabs>
          <w:tab w:val="num" w:pos="1440"/>
        </w:tabs>
        <w:ind w:left="1440" w:hanging="360"/>
      </w:pPr>
      <w:rPr>
        <w:rFonts w:ascii="Arial" w:hAnsi="Arial" w:hint="default"/>
      </w:rPr>
    </w:lvl>
    <w:lvl w:ilvl="2" w:tplc="4C4C9722" w:tentative="1">
      <w:start w:val="1"/>
      <w:numFmt w:val="bullet"/>
      <w:lvlText w:val="•"/>
      <w:lvlJc w:val="left"/>
      <w:pPr>
        <w:tabs>
          <w:tab w:val="num" w:pos="2160"/>
        </w:tabs>
        <w:ind w:left="2160" w:hanging="360"/>
      </w:pPr>
      <w:rPr>
        <w:rFonts w:ascii="Arial" w:hAnsi="Arial" w:hint="default"/>
      </w:rPr>
    </w:lvl>
    <w:lvl w:ilvl="3" w:tplc="99BC64BE" w:tentative="1">
      <w:start w:val="1"/>
      <w:numFmt w:val="bullet"/>
      <w:lvlText w:val="•"/>
      <w:lvlJc w:val="left"/>
      <w:pPr>
        <w:tabs>
          <w:tab w:val="num" w:pos="2880"/>
        </w:tabs>
        <w:ind w:left="2880" w:hanging="360"/>
      </w:pPr>
      <w:rPr>
        <w:rFonts w:ascii="Arial" w:hAnsi="Arial" w:hint="default"/>
      </w:rPr>
    </w:lvl>
    <w:lvl w:ilvl="4" w:tplc="64D0E65C" w:tentative="1">
      <w:start w:val="1"/>
      <w:numFmt w:val="bullet"/>
      <w:lvlText w:val="•"/>
      <w:lvlJc w:val="left"/>
      <w:pPr>
        <w:tabs>
          <w:tab w:val="num" w:pos="3600"/>
        </w:tabs>
        <w:ind w:left="3600" w:hanging="360"/>
      </w:pPr>
      <w:rPr>
        <w:rFonts w:ascii="Arial" w:hAnsi="Arial" w:hint="default"/>
      </w:rPr>
    </w:lvl>
    <w:lvl w:ilvl="5" w:tplc="043266BE" w:tentative="1">
      <w:start w:val="1"/>
      <w:numFmt w:val="bullet"/>
      <w:lvlText w:val="•"/>
      <w:lvlJc w:val="left"/>
      <w:pPr>
        <w:tabs>
          <w:tab w:val="num" w:pos="4320"/>
        </w:tabs>
        <w:ind w:left="4320" w:hanging="360"/>
      </w:pPr>
      <w:rPr>
        <w:rFonts w:ascii="Arial" w:hAnsi="Arial" w:hint="default"/>
      </w:rPr>
    </w:lvl>
    <w:lvl w:ilvl="6" w:tplc="07164012" w:tentative="1">
      <w:start w:val="1"/>
      <w:numFmt w:val="bullet"/>
      <w:lvlText w:val="•"/>
      <w:lvlJc w:val="left"/>
      <w:pPr>
        <w:tabs>
          <w:tab w:val="num" w:pos="5040"/>
        </w:tabs>
        <w:ind w:left="5040" w:hanging="360"/>
      </w:pPr>
      <w:rPr>
        <w:rFonts w:ascii="Arial" w:hAnsi="Arial" w:hint="default"/>
      </w:rPr>
    </w:lvl>
    <w:lvl w:ilvl="7" w:tplc="5D0E736C" w:tentative="1">
      <w:start w:val="1"/>
      <w:numFmt w:val="bullet"/>
      <w:lvlText w:val="•"/>
      <w:lvlJc w:val="left"/>
      <w:pPr>
        <w:tabs>
          <w:tab w:val="num" w:pos="5760"/>
        </w:tabs>
        <w:ind w:left="5760" w:hanging="360"/>
      </w:pPr>
      <w:rPr>
        <w:rFonts w:ascii="Arial" w:hAnsi="Arial" w:hint="default"/>
      </w:rPr>
    </w:lvl>
    <w:lvl w:ilvl="8" w:tplc="6E260AB6" w:tentative="1">
      <w:start w:val="1"/>
      <w:numFmt w:val="bullet"/>
      <w:lvlText w:val="•"/>
      <w:lvlJc w:val="left"/>
      <w:pPr>
        <w:tabs>
          <w:tab w:val="num" w:pos="6480"/>
        </w:tabs>
        <w:ind w:left="6480" w:hanging="360"/>
      </w:pPr>
      <w:rPr>
        <w:rFonts w:ascii="Arial" w:hAnsi="Arial" w:hint="default"/>
      </w:rPr>
    </w:lvl>
  </w:abstractNum>
  <w:abstractNum w:abstractNumId="19">
    <w:nsid w:val="53A76502"/>
    <w:multiLevelType w:val="hybridMultilevel"/>
    <w:tmpl w:val="AA5860A6"/>
    <w:lvl w:ilvl="0" w:tplc="37BA4914">
      <w:start w:val="1"/>
      <w:numFmt w:val="bullet"/>
      <w:lvlText w:val=""/>
      <w:lvlJc w:val="left"/>
      <w:pPr>
        <w:tabs>
          <w:tab w:val="num" w:pos="720"/>
        </w:tabs>
        <w:ind w:left="720" w:hanging="360"/>
      </w:pPr>
      <w:rPr>
        <w:rFonts w:ascii="Wingdings" w:hAnsi="Wingdings" w:hint="default"/>
      </w:rPr>
    </w:lvl>
    <w:lvl w:ilvl="1" w:tplc="1448899A" w:tentative="1">
      <w:start w:val="1"/>
      <w:numFmt w:val="bullet"/>
      <w:lvlText w:val=""/>
      <w:lvlJc w:val="left"/>
      <w:pPr>
        <w:tabs>
          <w:tab w:val="num" w:pos="1440"/>
        </w:tabs>
        <w:ind w:left="1440" w:hanging="360"/>
      </w:pPr>
      <w:rPr>
        <w:rFonts w:ascii="Wingdings" w:hAnsi="Wingdings" w:hint="default"/>
      </w:rPr>
    </w:lvl>
    <w:lvl w:ilvl="2" w:tplc="6AEECB00" w:tentative="1">
      <w:start w:val="1"/>
      <w:numFmt w:val="bullet"/>
      <w:lvlText w:val=""/>
      <w:lvlJc w:val="left"/>
      <w:pPr>
        <w:tabs>
          <w:tab w:val="num" w:pos="2160"/>
        </w:tabs>
        <w:ind w:left="2160" w:hanging="360"/>
      </w:pPr>
      <w:rPr>
        <w:rFonts w:ascii="Wingdings" w:hAnsi="Wingdings" w:hint="default"/>
      </w:rPr>
    </w:lvl>
    <w:lvl w:ilvl="3" w:tplc="51BC1640" w:tentative="1">
      <w:start w:val="1"/>
      <w:numFmt w:val="bullet"/>
      <w:lvlText w:val=""/>
      <w:lvlJc w:val="left"/>
      <w:pPr>
        <w:tabs>
          <w:tab w:val="num" w:pos="2880"/>
        </w:tabs>
        <w:ind w:left="2880" w:hanging="360"/>
      </w:pPr>
      <w:rPr>
        <w:rFonts w:ascii="Wingdings" w:hAnsi="Wingdings" w:hint="default"/>
      </w:rPr>
    </w:lvl>
    <w:lvl w:ilvl="4" w:tplc="196831DA" w:tentative="1">
      <w:start w:val="1"/>
      <w:numFmt w:val="bullet"/>
      <w:lvlText w:val=""/>
      <w:lvlJc w:val="left"/>
      <w:pPr>
        <w:tabs>
          <w:tab w:val="num" w:pos="3600"/>
        </w:tabs>
        <w:ind w:left="3600" w:hanging="360"/>
      </w:pPr>
      <w:rPr>
        <w:rFonts w:ascii="Wingdings" w:hAnsi="Wingdings" w:hint="default"/>
      </w:rPr>
    </w:lvl>
    <w:lvl w:ilvl="5" w:tplc="C142818E" w:tentative="1">
      <w:start w:val="1"/>
      <w:numFmt w:val="bullet"/>
      <w:lvlText w:val=""/>
      <w:lvlJc w:val="left"/>
      <w:pPr>
        <w:tabs>
          <w:tab w:val="num" w:pos="4320"/>
        </w:tabs>
        <w:ind w:left="4320" w:hanging="360"/>
      </w:pPr>
      <w:rPr>
        <w:rFonts w:ascii="Wingdings" w:hAnsi="Wingdings" w:hint="default"/>
      </w:rPr>
    </w:lvl>
    <w:lvl w:ilvl="6" w:tplc="868C4F2E" w:tentative="1">
      <w:start w:val="1"/>
      <w:numFmt w:val="bullet"/>
      <w:lvlText w:val=""/>
      <w:lvlJc w:val="left"/>
      <w:pPr>
        <w:tabs>
          <w:tab w:val="num" w:pos="5040"/>
        </w:tabs>
        <w:ind w:left="5040" w:hanging="360"/>
      </w:pPr>
      <w:rPr>
        <w:rFonts w:ascii="Wingdings" w:hAnsi="Wingdings" w:hint="default"/>
      </w:rPr>
    </w:lvl>
    <w:lvl w:ilvl="7" w:tplc="057CCF10" w:tentative="1">
      <w:start w:val="1"/>
      <w:numFmt w:val="bullet"/>
      <w:lvlText w:val=""/>
      <w:lvlJc w:val="left"/>
      <w:pPr>
        <w:tabs>
          <w:tab w:val="num" w:pos="5760"/>
        </w:tabs>
        <w:ind w:left="5760" w:hanging="360"/>
      </w:pPr>
      <w:rPr>
        <w:rFonts w:ascii="Wingdings" w:hAnsi="Wingdings" w:hint="default"/>
      </w:rPr>
    </w:lvl>
    <w:lvl w:ilvl="8" w:tplc="2720583A" w:tentative="1">
      <w:start w:val="1"/>
      <w:numFmt w:val="bullet"/>
      <w:lvlText w:val=""/>
      <w:lvlJc w:val="left"/>
      <w:pPr>
        <w:tabs>
          <w:tab w:val="num" w:pos="6480"/>
        </w:tabs>
        <w:ind w:left="6480" w:hanging="360"/>
      </w:pPr>
      <w:rPr>
        <w:rFonts w:ascii="Wingdings" w:hAnsi="Wingdings" w:hint="default"/>
      </w:rPr>
    </w:lvl>
  </w:abstractNum>
  <w:abstractNum w:abstractNumId="20">
    <w:nsid w:val="56D04385"/>
    <w:multiLevelType w:val="hybridMultilevel"/>
    <w:tmpl w:val="1854A832"/>
    <w:lvl w:ilvl="0" w:tplc="FBC8AA92">
      <w:start w:val="1"/>
      <w:numFmt w:val="bullet"/>
      <w:lvlText w:val="•"/>
      <w:lvlJc w:val="left"/>
      <w:pPr>
        <w:tabs>
          <w:tab w:val="num" w:pos="720"/>
        </w:tabs>
        <w:ind w:left="720" w:hanging="360"/>
      </w:pPr>
      <w:rPr>
        <w:rFonts w:ascii="Times New Roman" w:hAnsi="Times New Roman" w:hint="default"/>
      </w:rPr>
    </w:lvl>
    <w:lvl w:ilvl="1" w:tplc="32BEF4DA">
      <w:start w:val="796"/>
      <w:numFmt w:val="bullet"/>
      <w:lvlText w:val="–"/>
      <w:lvlJc w:val="left"/>
      <w:pPr>
        <w:tabs>
          <w:tab w:val="num" w:pos="1440"/>
        </w:tabs>
        <w:ind w:left="1440" w:hanging="360"/>
      </w:pPr>
      <w:rPr>
        <w:rFonts w:ascii="Times New Roman" w:hAnsi="Times New Roman" w:hint="default"/>
      </w:rPr>
    </w:lvl>
    <w:lvl w:ilvl="2" w:tplc="0F4AFF5C" w:tentative="1">
      <w:start w:val="1"/>
      <w:numFmt w:val="bullet"/>
      <w:lvlText w:val="•"/>
      <w:lvlJc w:val="left"/>
      <w:pPr>
        <w:tabs>
          <w:tab w:val="num" w:pos="2160"/>
        </w:tabs>
        <w:ind w:left="2160" w:hanging="360"/>
      </w:pPr>
      <w:rPr>
        <w:rFonts w:ascii="Times New Roman" w:hAnsi="Times New Roman" w:hint="default"/>
      </w:rPr>
    </w:lvl>
    <w:lvl w:ilvl="3" w:tplc="36C0C08A" w:tentative="1">
      <w:start w:val="1"/>
      <w:numFmt w:val="bullet"/>
      <w:lvlText w:val="•"/>
      <w:lvlJc w:val="left"/>
      <w:pPr>
        <w:tabs>
          <w:tab w:val="num" w:pos="2880"/>
        </w:tabs>
        <w:ind w:left="2880" w:hanging="360"/>
      </w:pPr>
      <w:rPr>
        <w:rFonts w:ascii="Times New Roman" w:hAnsi="Times New Roman" w:hint="default"/>
      </w:rPr>
    </w:lvl>
    <w:lvl w:ilvl="4" w:tplc="1BC84DE8" w:tentative="1">
      <w:start w:val="1"/>
      <w:numFmt w:val="bullet"/>
      <w:lvlText w:val="•"/>
      <w:lvlJc w:val="left"/>
      <w:pPr>
        <w:tabs>
          <w:tab w:val="num" w:pos="3600"/>
        </w:tabs>
        <w:ind w:left="3600" w:hanging="360"/>
      </w:pPr>
      <w:rPr>
        <w:rFonts w:ascii="Times New Roman" w:hAnsi="Times New Roman" w:hint="default"/>
      </w:rPr>
    </w:lvl>
    <w:lvl w:ilvl="5" w:tplc="1A162E1C" w:tentative="1">
      <w:start w:val="1"/>
      <w:numFmt w:val="bullet"/>
      <w:lvlText w:val="•"/>
      <w:lvlJc w:val="left"/>
      <w:pPr>
        <w:tabs>
          <w:tab w:val="num" w:pos="4320"/>
        </w:tabs>
        <w:ind w:left="4320" w:hanging="360"/>
      </w:pPr>
      <w:rPr>
        <w:rFonts w:ascii="Times New Roman" w:hAnsi="Times New Roman" w:hint="default"/>
      </w:rPr>
    </w:lvl>
    <w:lvl w:ilvl="6" w:tplc="39468FFA" w:tentative="1">
      <w:start w:val="1"/>
      <w:numFmt w:val="bullet"/>
      <w:lvlText w:val="•"/>
      <w:lvlJc w:val="left"/>
      <w:pPr>
        <w:tabs>
          <w:tab w:val="num" w:pos="5040"/>
        </w:tabs>
        <w:ind w:left="5040" w:hanging="360"/>
      </w:pPr>
      <w:rPr>
        <w:rFonts w:ascii="Times New Roman" w:hAnsi="Times New Roman" w:hint="default"/>
      </w:rPr>
    </w:lvl>
    <w:lvl w:ilvl="7" w:tplc="F1481226" w:tentative="1">
      <w:start w:val="1"/>
      <w:numFmt w:val="bullet"/>
      <w:lvlText w:val="•"/>
      <w:lvlJc w:val="left"/>
      <w:pPr>
        <w:tabs>
          <w:tab w:val="num" w:pos="5760"/>
        </w:tabs>
        <w:ind w:left="5760" w:hanging="360"/>
      </w:pPr>
      <w:rPr>
        <w:rFonts w:ascii="Times New Roman" w:hAnsi="Times New Roman" w:hint="default"/>
      </w:rPr>
    </w:lvl>
    <w:lvl w:ilvl="8" w:tplc="83CA74B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33C4EF7"/>
    <w:multiLevelType w:val="hybridMultilevel"/>
    <w:tmpl w:val="5DCCE6CC"/>
    <w:lvl w:ilvl="0" w:tplc="D8F2368A">
      <w:start w:val="1"/>
      <w:numFmt w:val="bullet"/>
      <w:lvlText w:val="•"/>
      <w:lvlJc w:val="left"/>
      <w:pPr>
        <w:tabs>
          <w:tab w:val="num" w:pos="720"/>
        </w:tabs>
        <w:ind w:left="720" w:hanging="360"/>
      </w:pPr>
      <w:rPr>
        <w:rFonts w:ascii="Arial" w:hAnsi="Arial" w:hint="default"/>
      </w:rPr>
    </w:lvl>
    <w:lvl w:ilvl="1" w:tplc="A0404BF0" w:tentative="1">
      <w:start w:val="1"/>
      <w:numFmt w:val="bullet"/>
      <w:lvlText w:val="•"/>
      <w:lvlJc w:val="left"/>
      <w:pPr>
        <w:tabs>
          <w:tab w:val="num" w:pos="1440"/>
        </w:tabs>
        <w:ind w:left="1440" w:hanging="360"/>
      </w:pPr>
      <w:rPr>
        <w:rFonts w:ascii="Arial" w:hAnsi="Arial" w:hint="default"/>
      </w:rPr>
    </w:lvl>
    <w:lvl w:ilvl="2" w:tplc="A2D665C6" w:tentative="1">
      <w:start w:val="1"/>
      <w:numFmt w:val="bullet"/>
      <w:lvlText w:val="•"/>
      <w:lvlJc w:val="left"/>
      <w:pPr>
        <w:tabs>
          <w:tab w:val="num" w:pos="2160"/>
        </w:tabs>
        <w:ind w:left="2160" w:hanging="360"/>
      </w:pPr>
      <w:rPr>
        <w:rFonts w:ascii="Arial" w:hAnsi="Arial" w:hint="default"/>
      </w:rPr>
    </w:lvl>
    <w:lvl w:ilvl="3" w:tplc="B46E72AC" w:tentative="1">
      <w:start w:val="1"/>
      <w:numFmt w:val="bullet"/>
      <w:lvlText w:val="•"/>
      <w:lvlJc w:val="left"/>
      <w:pPr>
        <w:tabs>
          <w:tab w:val="num" w:pos="2880"/>
        </w:tabs>
        <w:ind w:left="2880" w:hanging="360"/>
      </w:pPr>
      <w:rPr>
        <w:rFonts w:ascii="Arial" w:hAnsi="Arial" w:hint="default"/>
      </w:rPr>
    </w:lvl>
    <w:lvl w:ilvl="4" w:tplc="AB9854DC" w:tentative="1">
      <w:start w:val="1"/>
      <w:numFmt w:val="bullet"/>
      <w:lvlText w:val="•"/>
      <w:lvlJc w:val="left"/>
      <w:pPr>
        <w:tabs>
          <w:tab w:val="num" w:pos="3600"/>
        </w:tabs>
        <w:ind w:left="3600" w:hanging="360"/>
      </w:pPr>
      <w:rPr>
        <w:rFonts w:ascii="Arial" w:hAnsi="Arial" w:hint="default"/>
      </w:rPr>
    </w:lvl>
    <w:lvl w:ilvl="5" w:tplc="CEBC9D30" w:tentative="1">
      <w:start w:val="1"/>
      <w:numFmt w:val="bullet"/>
      <w:lvlText w:val="•"/>
      <w:lvlJc w:val="left"/>
      <w:pPr>
        <w:tabs>
          <w:tab w:val="num" w:pos="4320"/>
        </w:tabs>
        <w:ind w:left="4320" w:hanging="360"/>
      </w:pPr>
      <w:rPr>
        <w:rFonts w:ascii="Arial" w:hAnsi="Arial" w:hint="default"/>
      </w:rPr>
    </w:lvl>
    <w:lvl w:ilvl="6" w:tplc="AEE2AB9C" w:tentative="1">
      <w:start w:val="1"/>
      <w:numFmt w:val="bullet"/>
      <w:lvlText w:val="•"/>
      <w:lvlJc w:val="left"/>
      <w:pPr>
        <w:tabs>
          <w:tab w:val="num" w:pos="5040"/>
        </w:tabs>
        <w:ind w:left="5040" w:hanging="360"/>
      </w:pPr>
      <w:rPr>
        <w:rFonts w:ascii="Arial" w:hAnsi="Arial" w:hint="default"/>
      </w:rPr>
    </w:lvl>
    <w:lvl w:ilvl="7" w:tplc="140EC59C" w:tentative="1">
      <w:start w:val="1"/>
      <w:numFmt w:val="bullet"/>
      <w:lvlText w:val="•"/>
      <w:lvlJc w:val="left"/>
      <w:pPr>
        <w:tabs>
          <w:tab w:val="num" w:pos="5760"/>
        </w:tabs>
        <w:ind w:left="5760" w:hanging="360"/>
      </w:pPr>
      <w:rPr>
        <w:rFonts w:ascii="Arial" w:hAnsi="Arial" w:hint="default"/>
      </w:rPr>
    </w:lvl>
    <w:lvl w:ilvl="8" w:tplc="814EF54C" w:tentative="1">
      <w:start w:val="1"/>
      <w:numFmt w:val="bullet"/>
      <w:lvlText w:val="•"/>
      <w:lvlJc w:val="left"/>
      <w:pPr>
        <w:tabs>
          <w:tab w:val="num" w:pos="6480"/>
        </w:tabs>
        <w:ind w:left="6480" w:hanging="360"/>
      </w:pPr>
      <w:rPr>
        <w:rFonts w:ascii="Arial" w:hAnsi="Arial" w:hint="default"/>
      </w:rPr>
    </w:lvl>
  </w:abstractNum>
  <w:abstractNum w:abstractNumId="22">
    <w:nsid w:val="645970A9"/>
    <w:multiLevelType w:val="hybridMultilevel"/>
    <w:tmpl w:val="91C81E30"/>
    <w:lvl w:ilvl="0" w:tplc="79F2E038">
      <w:start w:val="1"/>
      <w:numFmt w:val="bullet"/>
      <w:lvlText w:val=""/>
      <w:lvlJc w:val="left"/>
      <w:pPr>
        <w:tabs>
          <w:tab w:val="num" w:pos="720"/>
        </w:tabs>
        <w:ind w:left="720" w:hanging="360"/>
      </w:pPr>
      <w:rPr>
        <w:rFonts w:ascii="Wingdings" w:hAnsi="Wingdings" w:hint="default"/>
      </w:rPr>
    </w:lvl>
    <w:lvl w:ilvl="1" w:tplc="516E575E">
      <w:start w:val="982"/>
      <w:numFmt w:val="bullet"/>
      <w:lvlText w:val=""/>
      <w:lvlJc w:val="left"/>
      <w:pPr>
        <w:tabs>
          <w:tab w:val="num" w:pos="1440"/>
        </w:tabs>
        <w:ind w:left="1440" w:hanging="360"/>
      </w:pPr>
      <w:rPr>
        <w:rFonts w:ascii="Webdings" w:hAnsi="Webdings" w:hint="default"/>
      </w:rPr>
    </w:lvl>
    <w:lvl w:ilvl="2" w:tplc="0CCA25BE" w:tentative="1">
      <w:start w:val="1"/>
      <w:numFmt w:val="bullet"/>
      <w:lvlText w:val=""/>
      <w:lvlJc w:val="left"/>
      <w:pPr>
        <w:tabs>
          <w:tab w:val="num" w:pos="2160"/>
        </w:tabs>
        <w:ind w:left="2160" w:hanging="360"/>
      </w:pPr>
      <w:rPr>
        <w:rFonts w:ascii="Wingdings" w:hAnsi="Wingdings" w:hint="default"/>
      </w:rPr>
    </w:lvl>
    <w:lvl w:ilvl="3" w:tplc="4BD80064" w:tentative="1">
      <w:start w:val="1"/>
      <w:numFmt w:val="bullet"/>
      <w:lvlText w:val=""/>
      <w:lvlJc w:val="left"/>
      <w:pPr>
        <w:tabs>
          <w:tab w:val="num" w:pos="2880"/>
        </w:tabs>
        <w:ind w:left="2880" w:hanging="360"/>
      </w:pPr>
      <w:rPr>
        <w:rFonts w:ascii="Wingdings" w:hAnsi="Wingdings" w:hint="default"/>
      </w:rPr>
    </w:lvl>
    <w:lvl w:ilvl="4" w:tplc="708C3B82" w:tentative="1">
      <w:start w:val="1"/>
      <w:numFmt w:val="bullet"/>
      <w:lvlText w:val=""/>
      <w:lvlJc w:val="left"/>
      <w:pPr>
        <w:tabs>
          <w:tab w:val="num" w:pos="3600"/>
        </w:tabs>
        <w:ind w:left="3600" w:hanging="360"/>
      </w:pPr>
      <w:rPr>
        <w:rFonts w:ascii="Wingdings" w:hAnsi="Wingdings" w:hint="default"/>
      </w:rPr>
    </w:lvl>
    <w:lvl w:ilvl="5" w:tplc="5EA2DB16" w:tentative="1">
      <w:start w:val="1"/>
      <w:numFmt w:val="bullet"/>
      <w:lvlText w:val=""/>
      <w:lvlJc w:val="left"/>
      <w:pPr>
        <w:tabs>
          <w:tab w:val="num" w:pos="4320"/>
        </w:tabs>
        <w:ind w:left="4320" w:hanging="360"/>
      </w:pPr>
      <w:rPr>
        <w:rFonts w:ascii="Wingdings" w:hAnsi="Wingdings" w:hint="default"/>
      </w:rPr>
    </w:lvl>
    <w:lvl w:ilvl="6" w:tplc="57167DE6" w:tentative="1">
      <w:start w:val="1"/>
      <w:numFmt w:val="bullet"/>
      <w:lvlText w:val=""/>
      <w:lvlJc w:val="left"/>
      <w:pPr>
        <w:tabs>
          <w:tab w:val="num" w:pos="5040"/>
        </w:tabs>
        <w:ind w:left="5040" w:hanging="360"/>
      </w:pPr>
      <w:rPr>
        <w:rFonts w:ascii="Wingdings" w:hAnsi="Wingdings" w:hint="default"/>
      </w:rPr>
    </w:lvl>
    <w:lvl w:ilvl="7" w:tplc="7FA6A81A" w:tentative="1">
      <w:start w:val="1"/>
      <w:numFmt w:val="bullet"/>
      <w:lvlText w:val=""/>
      <w:lvlJc w:val="left"/>
      <w:pPr>
        <w:tabs>
          <w:tab w:val="num" w:pos="5760"/>
        </w:tabs>
        <w:ind w:left="5760" w:hanging="360"/>
      </w:pPr>
      <w:rPr>
        <w:rFonts w:ascii="Wingdings" w:hAnsi="Wingdings" w:hint="default"/>
      </w:rPr>
    </w:lvl>
    <w:lvl w:ilvl="8" w:tplc="77AC783C" w:tentative="1">
      <w:start w:val="1"/>
      <w:numFmt w:val="bullet"/>
      <w:lvlText w:val=""/>
      <w:lvlJc w:val="left"/>
      <w:pPr>
        <w:tabs>
          <w:tab w:val="num" w:pos="6480"/>
        </w:tabs>
        <w:ind w:left="6480" w:hanging="360"/>
      </w:pPr>
      <w:rPr>
        <w:rFonts w:ascii="Wingdings" w:hAnsi="Wingdings" w:hint="default"/>
      </w:rPr>
    </w:lvl>
  </w:abstractNum>
  <w:abstractNum w:abstractNumId="23">
    <w:nsid w:val="64945985"/>
    <w:multiLevelType w:val="hybridMultilevel"/>
    <w:tmpl w:val="2BD4DEE2"/>
    <w:lvl w:ilvl="0" w:tplc="43546252">
      <w:start w:val="1"/>
      <w:numFmt w:val="bullet"/>
      <w:lvlText w:val="•"/>
      <w:lvlJc w:val="left"/>
      <w:pPr>
        <w:tabs>
          <w:tab w:val="num" w:pos="720"/>
        </w:tabs>
        <w:ind w:left="720" w:hanging="360"/>
      </w:pPr>
      <w:rPr>
        <w:rFonts w:ascii="Times New Roman" w:hAnsi="Times New Roman" w:hint="default"/>
      </w:rPr>
    </w:lvl>
    <w:lvl w:ilvl="1" w:tplc="4C6065FA" w:tentative="1">
      <w:start w:val="1"/>
      <w:numFmt w:val="bullet"/>
      <w:lvlText w:val="•"/>
      <w:lvlJc w:val="left"/>
      <w:pPr>
        <w:tabs>
          <w:tab w:val="num" w:pos="1440"/>
        </w:tabs>
        <w:ind w:left="1440" w:hanging="360"/>
      </w:pPr>
      <w:rPr>
        <w:rFonts w:ascii="Times New Roman" w:hAnsi="Times New Roman" w:hint="default"/>
      </w:rPr>
    </w:lvl>
    <w:lvl w:ilvl="2" w:tplc="97C0065E" w:tentative="1">
      <w:start w:val="1"/>
      <w:numFmt w:val="bullet"/>
      <w:lvlText w:val="•"/>
      <w:lvlJc w:val="left"/>
      <w:pPr>
        <w:tabs>
          <w:tab w:val="num" w:pos="2160"/>
        </w:tabs>
        <w:ind w:left="2160" w:hanging="360"/>
      </w:pPr>
      <w:rPr>
        <w:rFonts w:ascii="Times New Roman" w:hAnsi="Times New Roman" w:hint="default"/>
      </w:rPr>
    </w:lvl>
    <w:lvl w:ilvl="3" w:tplc="820A5DC0" w:tentative="1">
      <w:start w:val="1"/>
      <w:numFmt w:val="bullet"/>
      <w:lvlText w:val="•"/>
      <w:lvlJc w:val="left"/>
      <w:pPr>
        <w:tabs>
          <w:tab w:val="num" w:pos="2880"/>
        </w:tabs>
        <w:ind w:left="2880" w:hanging="360"/>
      </w:pPr>
      <w:rPr>
        <w:rFonts w:ascii="Times New Roman" w:hAnsi="Times New Roman" w:hint="default"/>
      </w:rPr>
    </w:lvl>
    <w:lvl w:ilvl="4" w:tplc="E708D7C8" w:tentative="1">
      <w:start w:val="1"/>
      <w:numFmt w:val="bullet"/>
      <w:lvlText w:val="•"/>
      <w:lvlJc w:val="left"/>
      <w:pPr>
        <w:tabs>
          <w:tab w:val="num" w:pos="3600"/>
        </w:tabs>
        <w:ind w:left="3600" w:hanging="360"/>
      </w:pPr>
      <w:rPr>
        <w:rFonts w:ascii="Times New Roman" w:hAnsi="Times New Roman" w:hint="default"/>
      </w:rPr>
    </w:lvl>
    <w:lvl w:ilvl="5" w:tplc="9042A6A4" w:tentative="1">
      <w:start w:val="1"/>
      <w:numFmt w:val="bullet"/>
      <w:lvlText w:val="•"/>
      <w:lvlJc w:val="left"/>
      <w:pPr>
        <w:tabs>
          <w:tab w:val="num" w:pos="4320"/>
        </w:tabs>
        <w:ind w:left="4320" w:hanging="360"/>
      </w:pPr>
      <w:rPr>
        <w:rFonts w:ascii="Times New Roman" w:hAnsi="Times New Roman" w:hint="default"/>
      </w:rPr>
    </w:lvl>
    <w:lvl w:ilvl="6" w:tplc="5A584D94" w:tentative="1">
      <w:start w:val="1"/>
      <w:numFmt w:val="bullet"/>
      <w:lvlText w:val="•"/>
      <w:lvlJc w:val="left"/>
      <w:pPr>
        <w:tabs>
          <w:tab w:val="num" w:pos="5040"/>
        </w:tabs>
        <w:ind w:left="5040" w:hanging="360"/>
      </w:pPr>
      <w:rPr>
        <w:rFonts w:ascii="Times New Roman" w:hAnsi="Times New Roman" w:hint="default"/>
      </w:rPr>
    </w:lvl>
    <w:lvl w:ilvl="7" w:tplc="8C204D90" w:tentative="1">
      <w:start w:val="1"/>
      <w:numFmt w:val="bullet"/>
      <w:lvlText w:val="•"/>
      <w:lvlJc w:val="left"/>
      <w:pPr>
        <w:tabs>
          <w:tab w:val="num" w:pos="5760"/>
        </w:tabs>
        <w:ind w:left="5760" w:hanging="360"/>
      </w:pPr>
      <w:rPr>
        <w:rFonts w:ascii="Times New Roman" w:hAnsi="Times New Roman" w:hint="default"/>
      </w:rPr>
    </w:lvl>
    <w:lvl w:ilvl="8" w:tplc="E41EE93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7643FED"/>
    <w:multiLevelType w:val="hybridMultilevel"/>
    <w:tmpl w:val="C588AB34"/>
    <w:lvl w:ilvl="0" w:tplc="9D7C2008">
      <w:start w:val="1"/>
      <w:numFmt w:val="lowerLetter"/>
      <w:lvlText w:val="%1)"/>
      <w:lvlJc w:val="left"/>
      <w:pPr>
        <w:ind w:left="7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7806191"/>
    <w:multiLevelType w:val="hybridMultilevel"/>
    <w:tmpl w:val="9F3C4D74"/>
    <w:lvl w:ilvl="0" w:tplc="BF526166">
      <w:start w:val="1"/>
      <w:numFmt w:val="decimal"/>
      <w:lvlText w:val="%1."/>
      <w:lvlJc w:val="left"/>
      <w:pPr>
        <w:tabs>
          <w:tab w:val="num" w:pos="720"/>
        </w:tabs>
        <w:ind w:left="720" w:hanging="360"/>
      </w:pPr>
    </w:lvl>
    <w:lvl w:ilvl="1" w:tplc="2376B87C" w:tentative="1">
      <w:start w:val="1"/>
      <w:numFmt w:val="decimal"/>
      <w:lvlText w:val="%2."/>
      <w:lvlJc w:val="left"/>
      <w:pPr>
        <w:tabs>
          <w:tab w:val="num" w:pos="1440"/>
        </w:tabs>
        <w:ind w:left="1440" w:hanging="360"/>
      </w:pPr>
    </w:lvl>
    <w:lvl w:ilvl="2" w:tplc="0D6C2EC6" w:tentative="1">
      <w:start w:val="1"/>
      <w:numFmt w:val="decimal"/>
      <w:lvlText w:val="%3."/>
      <w:lvlJc w:val="left"/>
      <w:pPr>
        <w:tabs>
          <w:tab w:val="num" w:pos="2160"/>
        </w:tabs>
        <w:ind w:left="2160" w:hanging="360"/>
      </w:pPr>
    </w:lvl>
    <w:lvl w:ilvl="3" w:tplc="C098FD14" w:tentative="1">
      <w:start w:val="1"/>
      <w:numFmt w:val="decimal"/>
      <w:lvlText w:val="%4."/>
      <w:lvlJc w:val="left"/>
      <w:pPr>
        <w:tabs>
          <w:tab w:val="num" w:pos="2880"/>
        </w:tabs>
        <w:ind w:left="2880" w:hanging="360"/>
      </w:pPr>
    </w:lvl>
    <w:lvl w:ilvl="4" w:tplc="961A0884" w:tentative="1">
      <w:start w:val="1"/>
      <w:numFmt w:val="decimal"/>
      <w:lvlText w:val="%5."/>
      <w:lvlJc w:val="left"/>
      <w:pPr>
        <w:tabs>
          <w:tab w:val="num" w:pos="3600"/>
        </w:tabs>
        <w:ind w:left="3600" w:hanging="360"/>
      </w:pPr>
    </w:lvl>
    <w:lvl w:ilvl="5" w:tplc="33BC28EA" w:tentative="1">
      <w:start w:val="1"/>
      <w:numFmt w:val="decimal"/>
      <w:lvlText w:val="%6."/>
      <w:lvlJc w:val="left"/>
      <w:pPr>
        <w:tabs>
          <w:tab w:val="num" w:pos="4320"/>
        </w:tabs>
        <w:ind w:left="4320" w:hanging="360"/>
      </w:pPr>
    </w:lvl>
    <w:lvl w:ilvl="6" w:tplc="E1540536" w:tentative="1">
      <w:start w:val="1"/>
      <w:numFmt w:val="decimal"/>
      <w:lvlText w:val="%7."/>
      <w:lvlJc w:val="left"/>
      <w:pPr>
        <w:tabs>
          <w:tab w:val="num" w:pos="5040"/>
        </w:tabs>
        <w:ind w:left="5040" w:hanging="360"/>
      </w:pPr>
    </w:lvl>
    <w:lvl w:ilvl="7" w:tplc="2D069F1E" w:tentative="1">
      <w:start w:val="1"/>
      <w:numFmt w:val="decimal"/>
      <w:lvlText w:val="%8."/>
      <w:lvlJc w:val="left"/>
      <w:pPr>
        <w:tabs>
          <w:tab w:val="num" w:pos="5760"/>
        </w:tabs>
        <w:ind w:left="5760" w:hanging="360"/>
      </w:pPr>
    </w:lvl>
    <w:lvl w:ilvl="8" w:tplc="E16C8252" w:tentative="1">
      <w:start w:val="1"/>
      <w:numFmt w:val="decimal"/>
      <w:lvlText w:val="%9."/>
      <w:lvlJc w:val="left"/>
      <w:pPr>
        <w:tabs>
          <w:tab w:val="num" w:pos="6480"/>
        </w:tabs>
        <w:ind w:left="6480" w:hanging="360"/>
      </w:pPr>
    </w:lvl>
  </w:abstractNum>
  <w:abstractNum w:abstractNumId="26">
    <w:nsid w:val="699C59F4"/>
    <w:multiLevelType w:val="hybridMultilevel"/>
    <w:tmpl w:val="615C6486"/>
    <w:lvl w:ilvl="0" w:tplc="CD9E9CCC">
      <w:start w:val="1"/>
      <w:numFmt w:val="decimal"/>
      <w:lvlText w:val="%1."/>
      <w:lvlJc w:val="left"/>
      <w:pPr>
        <w:tabs>
          <w:tab w:val="num" w:pos="720"/>
        </w:tabs>
        <w:ind w:left="720" w:hanging="360"/>
      </w:pPr>
    </w:lvl>
    <w:lvl w:ilvl="1" w:tplc="D9D0AA90" w:tentative="1">
      <w:start w:val="1"/>
      <w:numFmt w:val="decimal"/>
      <w:lvlText w:val="%2."/>
      <w:lvlJc w:val="left"/>
      <w:pPr>
        <w:tabs>
          <w:tab w:val="num" w:pos="1440"/>
        </w:tabs>
        <w:ind w:left="1440" w:hanging="360"/>
      </w:pPr>
    </w:lvl>
    <w:lvl w:ilvl="2" w:tplc="C114AB8E" w:tentative="1">
      <w:start w:val="1"/>
      <w:numFmt w:val="decimal"/>
      <w:lvlText w:val="%3."/>
      <w:lvlJc w:val="left"/>
      <w:pPr>
        <w:tabs>
          <w:tab w:val="num" w:pos="2160"/>
        </w:tabs>
        <w:ind w:left="2160" w:hanging="360"/>
      </w:pPr>
    </w:lvl>
    <w:lvl w:ilvl="3" w:tplc="D03E6634" w:tentative="1">
      <w:start w:val="1"/>
      <w:numFmt w:val="decimal"/>
      <w:lvlText w:val="%4."/>
      <w:lvlJc w:val="left"/>
      <w:pPr>
        <w:tabs>
          <w:tab w:val="num" w:pos="2880"/>
        </w:tabs>
        <w:ind w:left="2880" w:hanging="360"/>
      </w:pPr>
    </w:lvl>
    <w:lvl w:ilvl="4" w:tplc="3C9C8224" w:tentative="1">
      <w:start w:val="1"/>
      <w:numFmt w:val="decimal"/>
      <w:lvlText w:val="%5."/>
      <w:lvlJc w:val="left"/>
      <w:pPr>
        <w:tabs>
          <w:tab w:val="num" w:pos="3600"/>
        </w:tabs>
        <w:ind w:left="3600" w:hanging="360"/>
      </w:pPr>
    </w:lvl>
    <w:lvl w:ilvl="5" w:tplc="3A7C0A3C" w:tentative="1">
      <w:start w:val="1"/>
      <w:numFmt w:val="decimal"/>
      <w:lvlText w:val="%6."/>
      <w:lvlJc w:val="left"/>
      <w:pPr>
        <w:tabs>
          <w:tab w:val="num" w:pos="4320"/>
        </w:tabs>
        <w:ind w:left="4320" w:hanging="360"/>
      </w:pPr>
    </w:lvl>
    <w:lvl w:ilvl="6" w:tplc="1870CBA8" w:tentative="1">
      <w:start w:val="1"/>
      <w:numFmt w:val="decimal"/>
      <w:lvlText w:val="%7."/>
      <w:lvlJc w:val="left"/>
      <w:pPr>
        <w:tabs>
          <w:tab w:val="num" w:pos="5040"/>
        </w:tabs>
        <w:ind w:left="5040" w:hanging="360"/>
      </w:pPr>
    </w:lvl>
    <w:lvl w:ilvl="7" w:tplc="62ACC8A4" w:tentative="1">
      <w:start w:val="1"/>
      <w:numFmt w:val="decimal"/>
      <w:lvlText w:val="%8."/>
      <w:lvlJc w:val="left"/>
      <w:pPr>
        <w:tabs>
          <w:tab w:val="num" w:pos="5760"/>
        </w:tabs>
        <w:ind w:left="5760" w:hanging="360"/>
      </w:pPr>
    </w:lvl>
    <w:lvl w:ilvl="8" w:tplc="AE3E10A6" w:tentative="1">
      <w:start w:val="1"/>
      <w:numFmt w:val="decimal"/>
      <w:lvlText w:val="%9."/>
      <w:lvlJc w:val="left"/>
      <w:pPr>
        <w:tabs>
          <w:tab w:val="num" w:pos="6480"/>
        </w:tabs>
        <w:ind w:left="6480" w:hanging="360"/>
      </w:pPr>
    </w:lvl>
  </w:abstractNum>
  <w:abstractNum w:abstractNumId="27">
    <w:nsid w:val="6A3A71ED"/>
    <w:multiLevelType w:val="hybridMultilevel"/>
    <w:tmpl w:val="A2F4072E"/>
    <w:lvl w:ilvl="0" w:tplc="DB50416A">
      <w:start w:val="1"/>
      <w:numFmt w:val="bullet"/>
      <w:lvlText w:val=""/>
      <w:lvlJc w:val="left"/>
      <w:pPr>
        <w:tabs>
          <w:tab w:val="num" w:pos="720"/>
        </w:tabs>
        <w:ind w:left="720" w:hanging="360"/>
      </w:pPr>
      <w:rPr>
        <w:rFonts w:ascii="Wingdings" w:hAnsi="Wingdings" w:hint="default"/>
      </w:rPr>
    </w:lvl>
    <w:lvl w:ilvl="1" w:tplc="C980D54C">
      <w:start w:val="1"/>
      <w:numFmt w:val="bullet"/>
      <w:lvlText w:val=""/>
      <w:lvlJc w:val="left"/>
      <w:pPr>
        <w:tabs>
          <w:tab w:val="num" w:pos="1440"/>
        </w:tabs>
        <w:ind w:left="1440" w:hanging="360"/>
      </w:pPr>
      <w:rPr>
        <w:rFonts w:ascii="Wingdings" w:hAnsi="Wingdings" w:hint="default"/>
      </w:rPr>
    </w:lvl>
    <w:lvl w:ilvl="2" w:tplc="72160F28">
      <w:start w:val="685"/>
      <w:numFmt w:val="bullet"/>
      <w:lvlText w:val="o"/>
      <w:lvlJc w:val="left"/>
      <w:pPr>
        <w:tabs>
          <w:tab w:val="num" w:pos="2160"/>
        </w:tabs>
        <w:ind w:left="2160" w:hanging="360"/>
      </w:pPr>
      <w:rPr>
        <w:rFonts w:ascii="Courier New" w:hAnsi="Courier New" w:hint="default"/>
      </w:rPr>
    </w:lvl>
    <w:lvl w:ilvl="3" w:tplc="B080B620" w:tentative="1">
      <w:start w:val="1"/>
      <w:numFmt w:val="bullet"/>
      <w:lvlText w:val=""/>
      <w:lvlJc w:val="left"/>
      <w:pPr>
        <w:tabs>
          <w:tab w:val="num" w:pos="2880"/>
        </w:tabs>
        <w:ind w:left="2880" w:hanging="360"/>
      </w:pPr>
      <w:rPr>
        <w:rFonts w:ascii="Wingdings" w:hAnsi="Wingdings" w:hint="default"/>
      </w:rPr>
    </w:lvl>
    <w:lvl w:ilvl="4" w:tplc="9F66901E" w:tentative="1">
      <w:start w:val="1"/>
      <w:numFmt w:val="bullet"/>
      <w:lvlText w:val=""/>
      <w:lvlJc w:val="left"/>
      <w:pPr>
        <w:tabs>
          <w:tab w:val="num" w:pos="3600"/>
        </w:tabs>
        <w:ind w:left="3600" w:hanging="360"/>
      </w:pPr>
      <w:rPr>
        <w:rFonts w:ascii="Wingdings" w:hAnsi="Wingdings" w:hint="default"/>
      </w:rPr>
    </w:lvl>
    <w:lvl w:ilvl="5" w:tplc="36605730" w:tentative="1">
      <w:start w:val="1"/>
      <w:numFmt w:val="bullet"/>
      <w:lvlText w:val=""/>
      <w:lvlJc w:val="left"/>
      <w:pPr>
        <w:tabs>
          <w:tab w:val="num" w:pos="4320"/>
        </w:tabs>
        <w:ind w:left="4320" w:hanging="360"/>
      </w:pPr>
      <w:rPr>
        <w:rFonts w:ascii="Wingdings" w:hAnsi="Wingdings" w:hint="default"/>
      </w:rPr>
    </w:lvl>
    <w:lvl w:ilvl="6" w:tplc="1D387884" w:tentative="1">
      <w:start w:val="1"/>
      <w:numFmt w:val="bullet"/>
      <w:lvlText w:val=""/>
      <w:lvlJc w:val="left"/>
      <w:pPr>
        <w:tabs>
          <w:tab w:val="num" w:pos="5040"/>
        </w:tabs>
        <w:ind w:left="5040" w:hanging="360"/>
      </w:pPr>
      <w:rPr>
        <w:rFonts w:ascii="Wingdings" w:hAnsi="Wingdings" w:hint="default"/>
      </w:rPr>
    </w:lvl>
    <w:lvl w:ilvl="7" w:tplc="DD04A0FC" w:tentative="1">
      <w:start w:val="1"/>
      <w:numFmt w:val="bullet"/>
      <w:lvlText w:val=""/>
      <w:lvlJc w:val="left"/>
      <w:pPr>
        <w:tabs>
          <w:tab w:val="num" w:pos="5760"/>
        </w:tabs>
        <w:ind w:left="5760" w:hanging="360"/>
      </w:pPr>
      <w:rPr>
        <w:rFonts w:ascii="Wingdings" w:hAnsi="Wingdings" w:hint="default"/>
      </w:rPr>
    </w:lvl>
    <w:lvl w:ilvl="8" w:tplc="92BA55FA" w:tentative="1">
      <w:start w:val="1"/>
      <w:numFmt w:val="bullet"/>
      <w:lvlText w:val=""/>
      <w:lvlJc w:val="left"/>
      <w:pPr>
        <w:tabs>
          <w:tab w:val="num" w:pos="6480"/>
        </w:tabs>
        <w:ind w:left="6480" w:hanging="360"/>
      </w:pPr>
      <w:rPr>
        <w:rFonts w:ascii="Wingdings" w:hAnsi="Wingdings" w:hint="default"/>
      </w:rPr>
    </w:lvl>
  </w:abstractNum>
  <w:abstractNum w:abstractNumId="28">
    <w:nsid w:val="74BB0784"/>
    <w:multiLevelType w:val="hybridMultilevel"/>
    <w:tmpl w:val="06C63FDE"/>
    <w:lvl w:ilvl="0" w:tplc="928ED6BE">
      <w:start w:val="1"/>
      <w:numFmt w:val="bullet"/>
      <w:lvlText w:val=""/>
      <w:lvlJc w:val="left"/>
      <w:pPr>
        <w:tabs>
          <w:tab w:val="num" w:pos="720"/>
        </w:tabs>
        <w:ind w:left="720" w:hanging="360"/>
      </w:pPr>
      <w:rPr>
        <w:rFonts w:ascii="Wingdings" w:hAnsi="Wingdings" w:hint="default"/>
      </w:rPr>
    </w:lvl>
    <w:lvl w:ilvl="1" w:tplc="F9AAA98C">
      <w:start w:val="1020"/>
      <w:numFmt w:val="bullet"/>
      <w:lvlText w:val=""/>
      <w:lvlJc w:val="left"/>
      <w:pPr>
        <w:tabs>
          <w:tab w:val="num" w:pos="1440"/>
        </w:tabs>
        <w:ind w:left="1440" w:hanging="360"/>
      </w:pPr>
      <w:rPr>
        <w:rFonts w:ascii="Webdings" w:hAnsi="Webdings" w:hint="default"/>
      </w:rPr>
    </w:lvl>
    <w:lvl w:ilvl="2" w:tplc="0516579C" w:tentative="1">
      <w:start w:val="1"/>
      <w:numFmt w:val="bullet"/>
      <w:lvlText w:val=""/>
      <w:lvlJc w:val="left"/>
      <w:pPr>
        <w:tabs>
          <w:tab w:val="num" w:pos="2160"/>
        </w:tabs>
        <w:ind w:left="2160" w:hanging="360"/>
      </w:pPr>
      <w:rPr>
        <w:rFonts w:ascii="Wingdings" w:hAnsi="Wingdings" w:hint="default"/>
      </w:rPr>
    </w:lvl>
    <w:lvl w:ilvl="3" w:tplc="67C4585E" w:tentative="1">
      <w:start w:val="1"/>
      <w:numFmt w:val="bullet"/>
      <w:lvlText w:val=""/>
      <w:lvlJc w:val="left"/>
      <w:pPr>
        <w:tabs>
          <w:tab w:val="num" w:pos="2880"/>
        </w:tabs>
        <w:ind w:left="2880" w:hanging="360"/>
      </w:pPr>
      <w:rPr>
        <w:rFonts w:ascii="Wingdings" w:hAnsi="Wingdings" w:hint="default"/>
      </w:rPr>
    </w:lvl>
    <w:lvl w:ilvl="4" w:tplc="86D664C0" w:tentative="1">
      <w:start w:val="1"/>
      <w:numFmt w:val="bullet"/>
      <w:lvlText w:val=""/>
      <w:lvlJc w:val="left"/>
      <w:pPr>
        <w:tabs>
          <w:tab w:val="num" w:pos="3600"/>
        </w:tabs>
        <w:ind w:left="3600" w:hanging="360"/>
      </w:pPr>
      <w:rPr>
        <w:rFonts w:ascii="Wingdings" w:hAnsi="Wingdings" w:hint="default"/>
      </w:rPr>
    </w:lvl>
    <w:lvl w:ilvl="5" w:tplc="8FE4C29A" w:tentative="1">
      <w:start w:val="1"/>
      <w:numFmt w:val="bullet"/>
      <w:lvlText w:val=""/>
      <w:lvlJc w:val="left"/>
      <w:pPr>
        <w:tabs>
          <w:tab w:val="num" w:pos="4320"/>
        </w:tabs>
        <w:ind w:left="4320" w:hanging="360"/>
      </w:pPr>
      <w:rPr>
        <w:rFonts w:ascii="Wingdings" w:hAnsi="Wingdings" w:hint="default"/>
      </w:rPr>
    </w:lvl>
    <w:lvl w:ilvl="6" w:tplc="25101E9E" w:tentative="1">
      <w:start w:val="1"/>
      <w:numFmt w:val="bullet"/>
      <w:lvlText w:val=""/>
      <w:lvlJc w:val="left"/>
      <w:pPr>
        <w:tabs>
          <w:tab w:val="num" w:pos="5040"/>
        </w:tabs>
        <w:ind w:left="5040" w:hanging="360"/>
      </w:pPr>
      <w:rPr>
        <w:rFonts w:ascii="Wingdings" w:hAnsi="Wingdings" w:hint="default"/>
      </w:rPr>
    </w:lvl>
    <w:lvl w:ilvl="7" w:tplc="FDA4190E" w:tentative="1">
      <w:start w:val="1"/>
      <w:numFmt w:val="bullet"/>
      <w:lvlText w:val=""/>
      <w:lvlJc w:val="left"/>
      <w:pPr>
        <w:tabs>
          <w:tab w:val="num" w:pos="5760"/>
        </w:tabs>
        <w:ind w:left="5760" w:hanging="360"/>
      </w:pPr>
      <w:rPr>
        <w:rFonts w:ascii="Wingdings" w:hAnsi="Wingdings" w:hint="default"/>
      </w:rPr>
    </w:lvl>
    <w:lvl w:ilvl="8" w:tplc="9572AAD6" w:tentative="1">
      <w:start w:val="1"/>
      <w:numFmt w:val="bullet"/>
      <w:lvlText w:val=""/>
      <w:lvlJc w:val="left"/>
      <w:pPr>
        <w:tabs>
          <w:tab w:val="num" w:pos="6480"/>
        </w:tabs>
        <w:ind w:left="6480" w:hanging="360"/>
      </w:pPr>
      <w:rPr>
        <w:rFonts w:ascii="Wingdings" w:hAnsi="Wingdings" w:hint="default"/>
      </w:rPr>
    </w:lvl>
  </w:abstractNum>
  <w:abstractNum w:abstractNumId="29">
    <w:nsid w:val="78151116"/>
    <w:multiLevelType w:val="hybridMultilevel"/>
    <w:tmpl w:val="7B12ED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831A68"/>
    <w:multiLevelType w:val="hybridMultilevel"/>
    <w:tmpl w:val="777A038C"/>
    <w:lvl w:ilvl="0" w:tplc="5B1482D4">
      <w:start w:val="1"/>
      <w:numFmt w:val="bullet"/>
      <w:lvlText w:val="•"/>
      <w:lvlJc w:val="left"/>
      <w:pPr>
        <w:tabs>
          <w:tab w:val="num" w:pos="720"/>
        </w:tabs>
        <w:ind w:left="720" w:hanging="360"/>
      </w:pPr>
      <w:rPr>
        <w:rFonts w:ascii="Arial" w:hAnsi="Arial" w:hint="default"/>
      </w:rPr>
    </w:lvl>
    <w:lvl w:ilvl="1" w:tplc="6A9A08CE" w:tentative="1">
      <w:start w:val="1"/>
      <w:numFmt w:val="bullet"/>
      <w:lvlText w:val="•"/>
      <w:lvlJc w:val="left"/>
      <w:pPr>
        <w:tabs>
          <w:tab w:val="num" w:pos="1440"/>
        </w:tabs>
        <w:ind w:left="1440" w:hanging="360"/>
      </w:pPr>
      <w:rPr>
        <w:rFonts w:ascii="Arial" w:hAnsi="Arial" w:hint="default"/>
      </w:rPr>
    </w:lvl>
    <w:lvl w:ilvl="2" w:tplc="200236A6" w:tentative="1">
      <w:start w:val="1"/>
      <w:numFmt w:val="bullet"/>
      <w:lvlText w:val="•"/>
      <w:lvlJc w:val="left"/>
      <w:pPr>
        <w:tabs>
          <w:tab w:val="num" w:pos="2160"/>
        </w:tabs>
        <w:ind w:left="2160" w:hanging="360"/>
      </w:pPr>
      <w:rPr>
        <w:rFonts w:ascii="Arial" w:hAnsi="Arial" w:hint="default"/>
      </w:rPr>
    </w:lvl>
    <w:lvl w:ilvl="3" w:tplc="CB564B2C" w:tentative="1">
      <w:start w:val="1"/>
      <w:numFmt w:val="bullet"/>
      <w:lvlText w:val="•"/>
      <w:lvlJc w:val="left"/>
      <w:pPr>
        <w:tabs>
          <w:tab w:val="num" w:pos="2880"/>
        </w:tabs>
        <w:ind w:left="2880" w:hanging="360"/>
      </w:pPr>
      <w:rPr>
        <w:rFonts w:ascii="Arial" w:hAnsi="Arial" w:hint="default"/>
      </w:rPr>
    </w:lvl>
    <w:lvl w:ilvl="4" w:tplc="621E9D50" w:tentative="1">
      <w:start w:val="1"/>
      <w:numFmt w:val="bullet"/>
      <w:lvlText w:val="•"/>
      <w:lvlJc w:val="left"/>
      <w:pPr>
        <w:tabs>
          <w:tab w:val="num" w:pos="3600"/>
        </w:tabs>
        <w:ind w:left="3600" w:hanging="360"/>
      </w:pPr>
      <w:rPr>
        <w:rFonts w:ascii="Arial" w:hAnsi="Arial" w:hint="default"/>
      </w:rPr>
    </w:lvl>
    <w:lvl w:ilvl="5" w:tplc="752C850A" w:tentative="1">
      <w:start w:val="1"/>
      <w:numFmt w:val="bullet"/>
      <w:lvlText w:val="•"/>
      <w:lvlJc w:val="left"/>
      <w:pPr>
        <w:tabs>
          <w:tab w:val="num" w:pos="4320"/>
        </w:tabs>
        <w:ind w:left="4320" w:hanging="360"/>
      </w:pPr>
      <w:rPr>
        <w:rFonts w:ascii="Arial" w:hAnsi="Arial" w:hint="default"/>
      </w:rPr>
    </w:lvl>
    <w:lvl w:ilvl="6" w:tplc="61BC065C" w:tentative="1">
      <w:start w:val="1"/>
      <w:numFmt w:val="bullet"/>
      <w:lvlText w:val="•"/>
      <w:lvlJc w:val="left"/>
      <w:pPr>
        <w:tabs>
          <w:tab w:val="num" w:pos="5040"/>
        </w:tabs>
        <w:ind w:left="5040" w:hanging="360"/>
      </w:pPr>
      <w:rPr>
        <w:rFonts w:ascii="Arial" w:hAnsi="Arial" w:hint="default"/>
      </w:rPr>
    </w:lvl>
    <w:lvl w:ilvl="7" w:tplc="2FB0EFC0" w:tentative="1">
      <w:start w:val="1"/>
      <w:numFmt w:val="bullet"/>
      <w:lvlText w:val="•"/>
      <w:lvlJc w:val="left"/>
      <w:pPr>
        <w:tabs>
          <w:tab w:val="num" w:pos="5760"/>
        </w:tabs>
        <w:ind w:left="5760" w:hanging="360"/>
      </w:pPr>
      <w:rPr>
        <w:rFonts w:ascii="Arial" w:hAnsi="Arial" w:hint="default"/>
      </w:rPr>
    </w:lvl>
    <w:lvl w:ilvl="8" w:tplc="58AAD756" w:tentative="1">
      <w:start w:val="1"/>
      <w:numFmt w:val="bullet"/>
      <w:lvlText w:val="•"/>
      <w:lvlJc w:val="left"/>
      <w:pPr>
        <w:tabs>
          <w:tab w:val="num" w:pos="6480"/>
        </w:tabs>
        <w:ind w:left="6480" w:hanging="360"/>
      </w:pPr>
      <w:rPr>
        <w:rFonts w:ascii="Arial" w:hAnsi="Arial" w:hint="default"/>
      </w:rPr>
    </w:lvl>
  </w:abstractNum>
  <w:abstractNum w:abstractNumId="31">
    <w:nsid w:val="79A4482C"/>
    <w:multiLevelType w:val="hybridMultilevel"/>
    <w:tmpl w:val="26D41708"/>
    <w:lvl w:ilvl="0" w:tplc="1612101C">
      <w:start w:val="1"/>
      <w:numFmt w:val="bullet"/>
      <w:lvlText w:val=""/>
      <w:lvlJc w:val="left"/>
      <w:pPr>
        <w:tabs>
          <w:tab w:val="num" w:pos="720"/>
        </w:tabs>
        <w:ind w:left="720" w:hanging="360"/>
      </w:pPr>
      <w:rPr>
        <w:rFonts w:ascii="Wingdings" w:hAnsi="Wingdings" w:hint="default"/>
      </w:rPr>
    </w:lvl>
    <w:lvl w:ilvl="1" w:tplc="3E0A7730">
      <w:start w:val="1"/>
      <w:numFmt w:val="bullet"/>
      <w:lvlText w:val=""/>
      <w:lvlJc w:val="left"/>
      <w:pPr>
        <w:tabs>
          <w:tab w:val="num" w:pos="1440"/>
        </w:tabs>
        <w:ind w:left="1440" w:hanging="360"/>
      </w:pPr>
      <w:rPr>
        <w:rFonts w:ascii="Wingdings" w:hAnsi="Wingdings" w:hint="default"/>
      </w:rPr>
    </w:lvl>
    <w:lvl w:ilvl="2" w:tplc="C83087B6">
      <w:start w:val="989"/>
      <w:numFmt w:val="bullet"/>
      <w:lvlText w:val="o"/>
      <w:lvlJc w:val="left"/>
      <w:pPr>
        <w:tabs>
          <w:tab w:val="num" w:pos="2160"/>
        </w:tabs>
        <w:ind w:left="2160" w:hanging="360"/>
      </w:pPr>
      <w:rPr>
        <w:rFonts w:ascii="Courier New" w:hAnsi="Courier New" w:hint="default"/>
      </w:rPr>
    </w:lvl>
    <w:lvl w:ilvl="3" w:tplc="DAAE0944" w:tentative="1">
      <w:start w:val="1"/>
      <w:numFmt w:val="bullet"/>
      <w:lvlText w:val=""/>
      <w:lvlJc w:val="left"/>
      <w:pPr>
        <w:tabs>
          <w:tab w:val="num" w:pos="2880"/>
        </w:tabs>
        <w:ind w:left="2880" w:hanging="360"/>
      </w:pPr>
      <w:rPr>
        <w:rFonts w:ascii="Wingdings" w:hAnsi="Wingdings" w:hint="default"/>
      </w:rPr>
    </w:lvl>
    <w:lvl w:ilvl="4" w:tplc="B45CC06C" w:tentative="1">
      <w:start w:val="1"/>
      <w:numFmt w:val="bullet"/>
      <w:lvlText w:val=""/>
      <w:lvlJc w:val="left"/>
      <w:pPr>
        <w:tabs>
          <w:tab w:val="num" w:pos="3600"/>
        </w:tabs>
        <w:ind w:left="3600" w:hanging="360"/>
      </w:pPr>
      <w:rPr>
        <w:rFonts w:ascii="Wingdings" w:hAnsi="Wingdings" w:hint="default"/>
      </w:rPr>
    </w:lvl>
    <w:lvl w:ilvl="5" w:tplc="9CDE5F68" w:tentative="1">
      <w:start w:val="1"/>
      <w:numFmt w:val="bullet"/>
      <w:lvlText w:val=""/>
      <w:lvlJc w:val="left"/>
      <w:pPr>
        <w:tabs>
          <w:tab w:val="num" w:pos="4320"/>
        </w:tabs>
        <w:ind w:left="4320" w:hanging="360"/>
      </w:pPr>
      <w:rPr>
        <w:rFonts w:ascii="Wingdings" w:hAnsi="Wingdings" w:hint="default"/>
      </w:rPr>
    </w:lvl>
    <w:lvl w:ilvl="6" w:tplc="B736002C" w:tentative="1">
      <w:start w:val="1"/>
      <w:numFmt w:val="bullet"/>
      <w:lvlText w:val=""/>
      <w:lvlJc w:val="left"/>
      <w:pPr>
        <w:tabs>
          <w:tab w:val="num" w:pos="5040"/>
        </w:tabs>
        <w:ind w:left="5040" w:hanging="360"/>
      </w:pPr>
      <w:rPr>
        <w:rFonts w:ascii="Wingdings" w:hAnsi="Wingdings" w:hint="default"/>
      </w:rPr>
    </w:lvl>
    <w:lvl w:ilvl="7" w:tplc="14F6A662" w:tentative="1">
      <w:start w:val="1"/>
      <w:numFmt w:val="bullet"/>
      <w:lvlText w:val=""/>
      <w:lvlJc w:val="left"/>
      <w:pPr>
        <w:tabs>
          <w:tab w:val="num" w:pos="5760"/>
        </w:tabs>
        <w:ind w:left="5760" w:hanging="360"/>
      </w:pPr>
      <w:rPr>
        <w:rFonts w:ascii="Wingdings" w:hAnsi="Wingdings" w:hint="default"/>
      </w:rPr>
    </w:lvl>
    <w:lvl w:ilvl="8" w:tplc="75885478" w:tentative="1">
      <w:start w:val="1"/>
      <w:numFmt w:val="bullet"/>
      <w:lvlText w:val=""/>
      <w:lvlJc w:val="left"/>
      <w:pPr>
        <w:tabs>
          <w:tab w:val="num" w:pos="6480"/>
        </w:tabs>
        <w:ind w:left="6480" w:hanging="360"/>
      </w:pPr>
      <w:rPr>
        <w:rFonts w:ascii="Wingdings" w:hAnsi="Wingdings" w:hint="default"/>
      </w:rPr>
    </w:lvl>
  </w:abstractNum>
  <w:abstractNum w:abstractNumId="32">
    <w:nsid w:val="7A0B4DBB"/>
    <w:multiLevelType w:val="hybridMultilevel"/>
    <w:tmpl w:val="97AAC3D6"/>
    <w:lvl w:ilvl="0" w:tplc="8A9E35CC">
      <w:start w:val="1"/>
      <w:numFmt w:val="bullet"/>
      <w:lvlText w:val="•"/>
      <w:lvlJc w:val="left"/>
      <w:pPr>
        <w:tabs>
          <w:tab w:val="num" w:pos="720"/>
        </w:tabs>
        <w:ind w:left="720" w:hanging="360"/>
      </w:pPr>
      <w:rPr>
        <w:rFonts w:ascii="Arial" w:hAnsi="Arial" w:hint="default"/>
      </w:rPr>
    </w:lvl>
    <w:lvl w:ilvl="1" w:tplc="3CAE7370">
      <w:start w:val="893"/>
      <w:numFmt w:val="bullet"/>
      <w:lvlText w:val="•"/>
      <w:lvlJc w:val="left"/>
      <w:pPr>
        <w:tabs>
          <w:tab w:val="num" w:pos="1440"/>
        </w:tabs>
        <w:ind w:left="1440" w:hanging="360"/>
      </w:pPr>
      <w:rPr>
        <w:rFonts w:ascii="Arial" w:hAnsi="Arial" w:hint="default"/>
      </w:rPr>
    </w:lvl>
    <w:lvl w:ilvl="2" w:tplc="F6C0C104" w:tentative="1">
      <w:start w:val="1"/>
      <w:numFmt w:val="bullet"/>
      <w:lvlText w:val="•"/>
      <w:lvlJc w:val="left"/>
      <w:pPr>
        <w:tabs>
          <w:tab w:val="num" w:pos="2160"/>
        </w:tabs>
        <w:ind w:left="2160" w:hanging="360"/>
      </w:pPr>
      <w:rPr>
        <w:rFonts w:ascii="Arial" w:hAnsi="Arial" w:hint="default"/>
      </w:rPr>
    </w:lvl>
    <w:lvl w:ilvl="3" w:tplc="4ADEB0FC" w:tentative="1">
      <w:start w:val="1"/>
      <w:numFmt w:val="bullet"/>
      <w:lvlText w:val="•"/>
      <w:lvlJc w:val="left"/>
      <w:pPr>
        <w:tabs>
          <w:tab w:val="num" w:pos="2880"/>
        </w:tabs>
        <w:ind w:left="2880" w:hanging="360"/>
      </w:pPr>
      <w:rPr>
        <w:rFonts w:ascii="Arial" w:hAnsi="Arial" w:hint="default"/>
      </w:rPr>
    </w:lvl>
    <w:lvl w:ilvl="4" w:tplc="368E34B8" w:tentative="1">
      <w:start w:val="1"/>
      <w:numFmt w:val="bullet"/>
      <w:lvlText w:val="•"/>
      <w:lvlJc w:val="left"/>
      <w:pPr>
        <w:tabs>
          <w:tab w:val="num" w:pos="3600"/>
        </w:tabs>
        <w:ind w:left="3600" w:hanging="360"/>
      </w:pPr>
      <w:rPr>
        <w:rFonts w:ascii="Arial" w:hAnsi="Arial" w:hint="default"/>
      </w:rPr>
    </w:lvl>
    <w:lvl w:ilvl="5" w:tplc="DB1C5FA0" w:tentative="1">
      <w:start w:val="1"/>
      <w:numFmt w:val="bullet"/>
      <w:lvlText w:val="•"/>
      <w:lvlJc w:val="left"/>
      <w:pPr>
        <w:tabs>
          <w:tab w:val="num" w:pos="4320"/>
        </w:tabs>
        <w:ind w:left="4320" w:hanging="360"/>
      </w:pPr>
      <w:rPr>
        <w:rFonts w:ascii="Arial" w:hAnsi="Arial" w:hint="default"/>
      </w:rPr>
    </w:lvl>
    <w:lvl w:ilvl="6" w:tplc="1B7CD57E" w:tentative="1">
      <w:start w:val="1"/>
      <w:numFmt w:val="bullet"/>
      <w:lvlText w:val="•"/>
      <w:lvlJc w:val="left"/>
      <w:pPr>
        <w:tabs>
          <w:tab w:val="num" w:pos="5040"/>
        </w:tabs>
        <w:ind w:left="5040" w:hanging="360"/>
      </w:pPr>
      <w:rPr>
        <w:rFonts w:ascii="Arial" w:hAnsi="Arial" w:hint="default"/>
      </w:rPr>
    </w:lvl>
    <w:lvl w:ilvl="7" w:tplc="E1FE86C4" w:tentative="1">
      <w:start w:val="1"/>
      <w:numFmt w:val="bullet"/>
      <w:lvlText w:val="•"/>
      <w:lvlJc w:val="left"/>
      <w:pPr>
        <w:tabs>
          <w:tab w:val="num" w:pos="5760"/>
        </w:tabs>
        <w:ind w:left="5760" w:hanging="360"/>
      </w:pPr>
      <w:rPr>
        <w:rFonts w:ascii="Arial" w:hAnsi="Arial" w:hint="default"/>
      </w:rPr>
    </w:lvl>
    <w:lvl w:ilvl="8" w:tplc="746A6A2A" w:tentative="1">
      <w:start w:val="1"/>
      <w:numFmt w:val="bullet"/>
      <w:lvlText w:val="•"/>
      <w:lvlJc w:val="left"/>
      <w:pPr>
        <w:tabs>
          <w:tab w:val="num" w:pos="6480"/>
        </w:tabs>
        <w:ind w:left="6480" w:hanging="360"/>
      </w:pPr>
      <w:rPr>
        <w:rFonts w:ascii="Arial" w:hAnsi="Arial" w:hint="default"/>
      </w:rPr>
    </w:lvl>
  </w:abstractNum>
  <w:abstractNum w:abstractNumId="33">
    <w:nsid w:val="7AE56658"/>
    <w:multiLevelType w:val="hybridMultilevel"/>
    <w:tmpl w:val="054C77EC"/>
    <w:lvl w:ilvl="0" w:tplc="38F813A8">
      <w:start w:val="1"/>
      <w:numFmt w:val="bullet"/>
      <w:lvlText w:val="•"/>
      <w:lvlJc w:val="left"/>
      <w:pPr>
        <w:tabs>
          <w:tab w:val="num" w:pos="720"/>
        </w:tabs>
        <w:ind w:left="720" w:hanging="360"/>
      </w:pPr>
      <w:rPr>
        <w:rFonts w:ascii="Arial" w:hAnsi="Arial" w:hint="default"/>
      </w:rPr>
    </w:lvl>
    <w:lvl w:ilvl="1" w:tplc="83944EBE" w:tentative="1">
      <w:start w:val="1"/>
      <w:numFmt w:val="bullet"/>
      <w:lvlText w:val="•"/>
      <w:lvlJc w:val="left"/>
      <w:pPr>
        <w:tabs>
          <w:tab w:val="num" w:pos="1440"/>
        </w:tabs>
        <w:ind w:left="1440" w:hanging="360"/>
      </w:pPr>
      <w:rPr>
        <w:rFonts w:ascii="Arial" w:hAnsi="Arial" w:hint="default"/>
      </w:rPr>
    </w:lvl>
    <w:lvl w:ilvl="2" w:tplc="5A1440D2" w:tentative="1">
      <w:start w:val="1"/>
      <w:numFmt w:val="bullet"/>
      <w:lvlText w:val="•"/>
      <w:lvlJc w:val="left"/>
      <w:pPr>
        <w:tabs>
          <w:tab w:val="num" w:pos="2160"/>
        </w:tabs>
        <w:ind w:left="2160" w:hanging="360"/>
      </w:pPr>
      <w:rPr>
        <w:rFonts w:ascii="Arial" w:hAnsi="Arial" w:hint="default"/>
      </w:rPr>
    </w:lvl>
    <w:lvl w:ilvl="3" w:tplc="14F09F44" w:tentative="1">
      <w:start w:val="1"/>
      <w:numFmt w:val="bullet"/>
      <w:lvlText w:val="•"/>
      <w:lvlJc w:val="left"/>
      <w:pPr>
        <w:tabs>
          <w:tab w:val="num" w:pos="2880"/>
        </w:tabs>
        <w:ind w:left="2880" w:hanging="360"/>
      </w:pPr>
      <w:rPr>
        <w:rFonts w:ascii="Arial" w:hAnsi="Arial" w:hint="default"/>
      </w:rPr>
    </w:lvl>
    <w:lvl w:ilvl="4" w:tplc="5B1A8C14" w:tentative="1">
      <w:start w:val="1"/>
      <w:numFmt w:val="bullet"/>
      <w:lvlText w:val="•"/>
      <w:lvlJc w:val="left"/>
      <w:pPr>
        <w:tabs>
          <w:tab w:val="num" w:pos="3600"/>
        </w:tabs>
        <w:ind w:left="3600" w:hanging="360"/>
      </w:pPr>
      <w:rPr>
        <w:rFonts w:ascii="Arial" w:hAnsi="Arial" w:hint="default"/>
      </w:rPr>
    </w:lvl>
    <w:lvl w:ilvl="5" w:tplc="7248BF30" w:tentative="1">
      <w:start w:val="1"/>
      <w:numFmt w:val="bullet"/>
      <w:lvlText w:val="•"/>
      <w:lvlJc w:val="left"/>
      <w:pPr>
        <w:tabs>
          <w:tab w:val="num" w:pos="4320"/>
        </w:tabs>
        <w:ind w:left="4320" w:hanging="360"/>
      </w:pPr>
      <w:rPr>
        <w:rFonts w:ascii="Arial" w:hAnsi="Arial" w:hint="default"/>
      </w:rPr>
    </w:lvl>
    <w:lvl w:ilvl="6" w:tplc="32845FF6" w:tentative="1">
      <w:start w:val="1"/>
      <w:numFmt w:val="bullet"/>
      <w:lvlText w:val="•"/>
      <w:lvlJc w:val="left"/>
      <w:pPr>
        <w:tabs>
          <w:tab w:val="num" w:pos="5040"/>
        </w:tabs>
        <w:ind w:left="5040" w:hanging="360"/>
      </w:pPr>
      <w:rPr>
        <w:rFonts w:ascii="Arial" w:hAnsi="Arial" w:hint="default"/>
      </w:rPr>
    </w:lvl>
    <w:lvl w:ilvl="7" w:tplc="B9A45300" w:tentative="1">
      <w:start w:val="1"/>
      <w:numFmt w:val="bullet"/>
      <w:lvlText w:val="•"/>
      <w:lvlJc w:val="left"/>
      <w:pPr>
        <w:tabs>
          <w:tab w:val="num" w:pos="5760"/>
        </w:tabs>
        <w:ind w:left="5760" w:hanging="360"/>
      </w:pPr>
      <w:rPr>
        <w:rFonts w:ascii="Arial" w:hAnsi="Arial" w:hint="default"/>
      </w:rPr>
    </w:lvl>
    <w:lvl w:ilvl="8" w:tplc="7C90FBD2" w:tentative="1">
      <w:start w:val="1"/>
      <w:numFmt w:val="bullet"/>
      <w:lvlText w:val="•"/>
      <w:lvlJc w:val="left"/>
      <w:pPr>
        <w:tabs>
          <w:tab w:val="num" w:pos="6480"/>
        </w:tabs>
        <w:ind w:left="6480" w:hanging="360"/>
      </w:pPr>
      <w:rPr>
        <w:rFonts w:ascii="Arial" w:hAnsi="Arial" w:hint="default"/>
      </w:rPr>
    </w:lvl>
  </w:abstractNum>
  <w:abstractNum w:abstractNumId="34">
    <w:nsid w:val="7B5A0ADF"/>
    <w:multiLevelType w:val="hybridMultilevel"/>
    <w:tmpl w:val="83DAAF42"/>
    <w:lvl w:ilvl="0" w:tplc="FE801FE8">
      <w:start w:val="1"/>
      <w:numFmt w:val="bullet"/>
      <w:lvlText w:val=""/>
      <w:lvlJc w:val="left"/>
      <w:pPr>
        <w:tabs>
          <w:tab w:val="num" w:pos="720"/>
        </w:tabs>
        <w:ind w:left="720" w:hanging="360"/>
      </w:pPr>
      <w:rPr>
        <w:rFonts w:ascii="Wingdings" w:hAnsi="Wingdings" w:hint="default"/>
      </w:rPr>
    </w:lvl>
    <w:lvl w:ilvl="1" w:tplc="827C5A94">
      <w:start w:val="1"/>
      <w:numFmt w:val="bullet"/>
      <w:lvlText w:val=""/>
      <w:lvlJc w:val="left"/>
      <w:pPr>
        <w:tabs>
          <w:tab w:val="num" w:pos="1440"/>
        </w:tabs>
        <w:ind w:left="1440" w:hanging="360"/>
      </w:pPr>
      <w:rPr>
        <w:rFonts w:ascii="Wingdings" w:hAnsi="Wingdings" w:hint="default"/>
      </w:rPr>
    </w:lvl>
    <w:lvl w:ilvl="2" w:tplc="76B6BDFA">
      <w:start w:val="1244"/>
      <w:numFmt w:val="bullet"/>
      <w:lvlText w:val="o"/>
      <w:lvlJc w:val="left"/>
      <w:pPr>
        <w:tabs>
          <w:tab w:val="num" w:pos="2160"/>
        </w:tabs>
        <w:ind w:left="2160" w:hanging="360"/>
      </w:pPr>
      <w:rPr>
        <w:rFonts w:ascii="Courier New" w:hAnsi="Courier New" w:hint="default"/>
      </w:rPr>
    </w:lvl>
    <w:lvl w:ilvl="3" w:tplc="D6DC2D78" w:tentative="1">
      <w:start w:val="1"/>
      <w:numFmt w:val="bullet"/>
      <w:lvlText w:val=""/>
      <w:lvlJc w:val="left"/>
      <w:pPr>
        <w:tabs>
          <w:tab w:val="num" w:pos="2880"/>
        </w:tabs>
        <w:ind w:left="2880" w:hanging="360"/>
      </w:pPr>
      <w:rPr>
        <w:rFonts w:ascii="Wingdings" w:hAnsi="Wingdings" w:hint="default"/>
      </w:rPr>
    </w:lvl>
    <w:lvl w:ilvl="4" w:tplc="C92086EE" w:tentative="1">
      <w:start w:val="1"/>
      <w:numFmt w:val="bullet"/>
      <w:lvlText w:val=""/>
      <w:lvlJc w:val="left"/>
      <w:pPr>
        <w:tabs>
          <w:tab w:val="num" w:pos="3600"/>
        </w:tabs>
        <w:ind w:left="3600" w:hanging="360"/>
      </w:pPr>
      <w:rPr>
        <w:rFonts w:ascii="Wingdings" w:hAnsi="Wingdings" w:hint="default"/>
      </w:rPr>
    </w:lvl>
    <w:lvl w:ilvl="5" w:tplc="F24E3CAC" w:tentative="1">
      <w:start w:val="1"/>
      <w:numFmt w:val="bullet"/>
      <w:lvlText w:val=""/>
      <w:lvlJc w:val="left"/>
      <w:pPr>
        <w:tabs>
          <w:tab w:val="num" w:pos="4320"/>
        </w:tabs>
        <w:ind w:left="4320" w:hanging="360"/>
      </w:pPr>
      <w:rPr>
        <w:rFonts w:ascii="Wingdings" w:hAnsi="Wingdings" w:hint="default"/>
      </w:rPr>
    </w:lvl>
    <w:lvl w:ilvl="6" w:tplc="207CBD56" w:tentative="1">
      <w:start w:val="1"/>
      <w:numFmt w:val="bullet"/>
      <w:lvlText w:val=""/>
      <w:lvlJc w:val="left"/>
      <w:pPr>
        <w:tabs>
          <w:tab w:val="num" w:pos="5040"/>
        </w:tabs>
        <w:ind w:left="5040" w:hanging="360"/>
      </w:pPr>
      <w:rPr>
        <w:rFonts w:ascii="Wingdings" w:hAnsi="Wingdings" w:hint="default"/>
      </w:rPr>
    </w:lvl>
    <w:lvl w:ilvl="7" w:tplc="1604EB12" w:tentative="1">
      <w:start w:val="1"/>
      <w:numFmt w:val="bullet"/>
      <w:lvlText w:val=""/>
      <w:lvlJc w:val="left"/>
      <w:pPr>
        <w:tabs>
          <w:tab w:val="num" w:pos="5760"/>
        </w:tabs>
        <w:ind w:left="5760" w:hanging="360"/>
      </w:pPr>
      <w:rPr>
        <w:rFonts w:ascii="Wingdings" w:hAnsi="Wingdings" w:hint="default"/>
      </w:rPr>
    </w:lvl>
    <w:lvl w:ilvl="8" w:tplc="D0E0D17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9"/>
  </w:num>
  <w:num w:numId="3">
    <w:abstractNumId w:val="9"/>
  </w:num>
  <w:num w:numId="4">
    <w:abstractNumId w:val="24"/>
  </w:num>
  <w:num w:numId="5">
    <w:abstractNumId w:val="1"/>
  </w:num>
  <w:num w:numId="6">
    <w:abstractNumId w:val="8"/>
  </w:num>
  <w:num w:numId="7">
    <w:abstractNumId w:val="11"/>
  </w:num>
  <w:num w:numId="8">
    <w:abstractNumId w:val="21"/>
  </w:num>
  <w:num w:numId="9">
    <w:abstractNumId w:val="0"/>
  </w:num>
  <w:num w:numId="10">
    <w:abstractNumId w:val="17"/>
  </w:num>
  <w:num w:numId="11">
    <w:abstractNumId w:val="13"/>
  </w:num>
  <w:num w:numId="12">
    <w:abstractNumId w:val="30"/>
  </w:num>
  <w:num w:numId="13">
    <w:abstractNumId w:val="32"/>
  </w:num>
  <w:num w:numId="14">
    <w:abstractNumId w:val="10"/>
  </w:num>
  <w:num w:numId="15">
    <w:abstractNumId w:val="15"/>
  </w:num>
  <w:num w:numId="16">
    <w:abstractNumId w:val="23"/>
  </w:num>
  <w:num w:numId="17">
    <w:abstractNumId w:val="14"/>
  </w:num>
  <w:num w:numId="18">
    <w:abstractNumId w:val="33"/>
  </w:num>
  <w:num w:numId="19">
    <w:abstractNumId w:val="18"/>
  </w:num>
  <w:num w:numId="20">
    <w:abstractNumId w:val="12"/>
  </w:num>
  <w:num w:numId="21">
    <w:abstractNumId w:val="34"/>
  </w:num>
  <w:num w:numId="22">
    <w:abstractNumId w:val="27"/>
  </w:num>
  <w:num w:numId="23">
    <w:abstractNumId w:val="31"/>
  </w:num>
  <w:num w:numId="24">
    <w:abstractNumId w:val="4"/>
  </w:num>
  <w:num w:numId="25">
    <w:abstractNumId w:val="16"/>
  </w:num>
  <w:num w:numId="26">
    <w:abstractNumId w:val="22"/>
  </w:num>
  <w:num w:numId="27">
    <w:abstractNumId w:val="19"/>
  </w:num>
  <w:num w:numId="28">
    <w:abstractNumId w:val="28"/>
  </w:num>
  <w:num w:numId="29">
    <w:abstractNumId w:val="7"/>
  </w:num>
  <w:num w:numId="30">
    <w:abstractNumId w:val="2"/>
  </w:num>
  <w:num w:numId="31">
    <w:abstractNumId w:val="20"/>
  </w:num>
  <w:num w:numId="32">
    <w:abstractNumId w:val="26"/>
  </w:num>
  <w:num w:numId="33">
    <w:abstractNumId w:val="25"/>
  </w:num>
  <w:num w:numId="34">
    <w:abstractNumId w:val="6"/>
  </w:num>
  <w:num w:numId="3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C3"/>
    <w:rsid w:val="00003C2E"/>
    <w:rsid w:val="00004202"/>
    <w:rsid w:val="00005AFA"/>
    <w:rsid w:val="00006717"/>
    <w:rsid w:val="00006761"/>
    <w:rsid w:val="000070C2"/>
    <w:rsid w:val="000078BA"/>
    <w:rsid w:val="00007959"/>
    <w:rsid w:val="00010020"/>
    <w:rsid w:val="00010310"/>
    <w:rsid w:val="00011294"/>
    <w:rsid w:val="00013035"/>
    <w:rsid w:val="0001332A"/>
    <w:rsid w:val="0001373D"/>
    <w:rsid w:val="0001444F"/>
    <w:rsid w:val="00015F49"/>
    <w:rsid w:val="000172B3"/>
    <w:rsid w:val="00017B1C"/>
    <w:rsid w:val="00020252"/>
    <w:rsid w:val="000207A5"/>
    <w:rsid w:val="00023882"/>
    <w:rsid w:val="00023BFB"/>
    <w:rsid w:val="0002493D"/>
    <w:rsid w:val="0002513E"/>
    <w:rsid w:val="00027297"/>
    <w:rsid w:val="0003165E"/>
    <w:rsid w:val="0003203F"/>
    <w:rsid w:val="00032594"/>
    <w:rsid w:val="000328BC"/>
    <w:rsid w:val="00033047"/>
    <w:rsid w:val="00033717"/>
    <w:rsid w:val="00033D5A"/>
    <w:rsid w:val="0003664F"/>
    <w:rsid w:val="00036A34"/>
    <w:rsid w:val="000372A9"/>
    <w:rsid w:val="000401CD"/>
    <w:rsid w:val="000408D3"/>
    <w:rsid w:val="00041321"/>
    <w:rsid w:val="000426C9"/>
    <w:rsid w:val="00042E47"/>
    <w:rsid w:val="00042ED6"/>
    <w:rsid w:val="00043145"/>
    <w:rsid w:val="00043A5F"/>
    <w:rsid w:val="00044581"/>
    <w:rsid w:val="000449A3"/>
    <w:rsid w:val="00044A60"/>
    <w:rsid w:val="000476E5"/>
    <w:rsid w:val="000500BB"/>
    <w:rsid w:val="00050ED0"/>
    <w:rsid w:val="00052FB3"/>
    <w:rsid w:val="0005301F"/>
    <w:rsid w:val="00055180"/>
    <w:rsid w:val="00055576"/>
    <w:rsid w:val="000557CB"/>
    <w:rsid w:val="00056541"/>
    <w:rsid w:val="000567F6"/>
    <w:rsid w:val="00064095"/>
    <w:rsid w:val="000653C3"/>
    <w:rsid w:val="00065C27"/>
    <w:rsid w:val="00065C8A"/>
    <w:rsid w:val="00065DFC"/>
    <w:rsid w:val="000668B9"/>
    <w:rsid w:val="00066A7E"/>
    <w:rsid w:val="00067230"/>
    <w:rsid w:val="00072E3D"/>
    <w:rsid w:val="0007419F"/>
    <w:rsid w:val="0008019C"/>
    <w:rsid w:val="00081C9E"/>
    <w:rsid w:val="00082B44"/>
    <w:rsid w:val="00082C20"/>
    <w:rsid w:val="00083F22"/>
    <w:rsid w:val="00083FC1"/>
    <w:rsid w:val="0008521F"/>
    <w:rsid w:val="00087DFA"/>
    <w:rsid w:val="0009367D"/>
    <w:rsid w:val="000954C8"/>
    <w:rsid w:val="00095CFF"/>
    <w:rsid w:val="00097D0D"/>
    <w:rsid w:val="000A025A"/>
    <w:rsid w:val="000A07AF"/>
    <w:rsid w:val="000A0D89"/>
    <w:rsid w:val="000A1B21"/>
    <w:rsid w:val="000A1BB9"/>
    <w:rsid w:val="000A4D6A"/>
    <w:rsid w:val="000A4DE9"/>
    <w:rsid w:val="000A5BAB"/>
    <w:rsid w:val="000A607D"/>
    <w:rsid w:val="000A6635"/>
    <w:rsid w:val="000A67E3"/>
    <w:rsid w:val="000A6BBB"/>
    <w:rsid w:val="000A7691"/>
    <w:rsid w:val="000A7E95"/>
    <w:rsid w:val="000B0430"/>
    <w:rsid w:val="000B10B1"/>
    <w:rsid w:val="000B370D"/>
    <w:rsid w:val="000B4668"/>
    <w:rsid w:val="000B48AB"/>
    <w:rsid w:val="000B5D64"/>
    <w:rsid w:val="000C0997"/>
    <w:rsid w:val="000C16C4"/>
    <w:rsid w:val="000C3E71"/>
    <w:rsid w:val="000C48EA"/>
    <w:rsid w:val="000C4C3A"/>
    <w:rsid w:val="000C621F"/>
    <w:rsid w:val="000C6E39"/>
    <w:rsid w:val="000C6F3B"/>
    <w:rsid w:val="000C79E6"/>
    <w:rsid w:val="000D0CE7"/>
    <w:rsid w:val="000D14D0"/>
    <w:rsid w:val="000D17B2"/>
    <w:rsid w:val="000D1F71"/>
    <w:rsid w:val="000D2209"/>
    <w:rsid w:val="000D2727"/>
    <w:rsid w:val="000D2F94"/>
    <w:rsid w:val="000D335D"/>
    <w:rsid w:val="000D3421"/>
    <w:rsid w:val="000D3D5D"/>
    <w:rsid w:val="000D5200"/>
    <w:rsid w:val="000D56E2"/>
    <w:rsid w:val="000D5A1B"/>
    <w:rsid w:val="000D5E67"/>
    <w:rsid w:val="000D74A9"/>
    <w:rsid w:val="000D7A21"/>
    <w:rsid w:val="000D7FAA"/>
    <w:rsid w:val="000E1860"/>
    <w:rsid w:val="000E24C8"/>
    <w:rsid w:val="000E271C"/>
    <w:rsid w:val="000E3ED3"/>
    <w:rsid w:val="000E4049"/>
    <w:rsid w:val="000E5CAE"/>
    <w:rsid w:val="000E695F"/>
    <w:rsid w:val="000E72D5"/>
    <w:rsid w:val="000E7E7F"/>
    <w:rsid w:val="000F02C7"/>
    <w:rsid w:val="000F2D83"/>
    <w:rsid w:val="000F35CD"/>
    <w:rsid w:val="000F3BBF"/>
    <w:rsid w:val="000F4E97"/>
    <w:rsid w:val="000F55F8"/>
    <w:rsid w:val="001010F1"/>
    <w:rsid w:val="00101938"/>
    <w:rsid w:val="00103B16"/>
    <w:rsid w:val="00103D57"/>
    <w:rsid w:val="0010497F"/>
    <w:rsid w:val="00104F48"/>
    <w:rsid w:val="00106071"/>
    <w:rsid w:val="00106890"/>
    <w:rsid w:val="001068B3"/>
    <w:rsid w:val="00106FFE"/>
    <w:rsid w:val="001070D1"/>
    <w:rsid w:val="00110121"/>
    <w:rsid w:val="001102A6"/>
    <w:rsid w:val="00110F0E"/>
    <w:rsid w:val="00111502"/>
    <w:rsid w:val="00111E7B"/>
    <w:rsid w:val="00112425"/>
    <w:rsid w:val="00112E49"/>
    <w:rsid w:val="0011535B"/>
    <w:rsid w:val="00116017"/>
    <w:rsid w:val="001167E4"/>
    <w:rsid w:val="00116A2E"/>
    <w:rsid w:val="00117694"/>
    <w:rsid w:val="00117742"/>
    <w:rsid w:val="00117D7E"/>
    <w:rsid w:val="00121326"/>
    <w:rsid w:val="00121CF9"/>
    <w:rsid w:val="00121F82"/>
    <w:rsid w:val="00122501"/>
    <w:rsid w:val="00122AC3"/>
    <w:rsid w:val="001237F9"/>
    <w:rsid w:val="00124A46"/>
    <w:rsid w:val="0012587F"/>
    <w:rsid w:val="00125AF9"/>
    <w:rsid w:val="0012637C"/>
    <w:rsid w:val="00127A07"/>
    <w:rsid w:val="00127F82"/>
    <w:rsid w:val="00131CC6"/>
    <w:rsid w:val="00131DE3"/>
    <w:rsid w:val="001324F2"/>
    <w:rsid w:val="00132B43"/>
    <w:rsid w:val="00132C7F"/>
    <w:rsid w:val="00134BEE"/>
    <w:rsid w:val="00135158"/>
    <w:rsid w:val="001376FB"/>
    <w:rsid w:val="00137FED"/>
    <w:rsid w:val="0014127E"/>
    <w:rsid w:val="00141E2E"/>
    <w:rsid w:val="00142915"/>
    <w:rsid w:val="00144850"/>
    <w:rsid w:val="00144BA5"/>
    <w:rsid w:val="001477E8"/>
    <w:rsid w:val="00154448"/>
    <w:rsid w:val="001547BA"/>
    <w:rsid w:val="00154A41"/>
    <w:rsid w:val="00154C78"/>
    <w:rsid w:val="00155962"/>
    <w:rsid w:val="0015715D"/>
    <w:rsid w:val="0015725E"/>
    <w:rsid w:val="001573DA"/>
    <w:rsid w:val="0016091B"/>
    <w:rsid w:val="00160EA8"/>
    <w:rsid w:val="001633B0"/>
    <w:rsid w:val="00163C21"/>
    <w:rsid w:val="001649D2"/>
    <w:rsid w:val="00165FC6"/>
    <w:rsid w:val="00166E9A"/>
    <w:rsid w:val="001672F0"/>
    <w:rsid w:val="001702EB"/>
    <w:rsid w:val="00170A15"/>
    <w:rsid w:val="001711CD"/>
    <w:rsid w:val="0017178D"/>
    <w:rsid w:val="00172523"/>
    <w:rsid w:val="00172B5C"/>
    <w:rsid w:val="00172D53"/>
    <w:rsid w:val="0017432E"/>
    <w:rsid w:val="00174CBE"/>
    <w:rsid w:val="001766F5"/>
    <w:rsid w:val="001774D1"/>
    <w:rsid w:val="00177C95"/>
    <w:rsid w:val="00177E24"/>
    <w:rsid w:val="00181563"/>
    <w:rsid w:val="001843A1"/>
    <w:rsid w:val="00185410"/>
    <w:rsid w:val="001869FA"/>
    <w:rsid w:val="00186CE6"/>
    <w:rsid w:val="00187034"/>
    <w:rsid w:val="00187823"/>
    <w:rsid w:val="00187E77"/>
    <w:rsid w:val="001906F3"/>
    <w:rsid w:val="00190887"/>
    <w:rsid w:val="00192B04"/>
    <w:rsid w:val="0019401F"/>
    <w:rsid w:val="0019560D"/>
    <w:rsid w:val="001A01D1"/>
    <w:rsid w:val="001A0F27"/>
    <w:rsid w:val="001A1908"/>
    <w:rsid w:val="001A4399"/>
    <w:rsid w:val="001A5389"/>
    <w:rsid w:val="001A60BA"/>
    <w:rsid w:val="001A6562"/>
    <w:rsid w:val="001A7B7E"/>
    <w:rsid w:val="001B0C81"/>
    <w:rsid w:val="001B14A9"/>
    <w:rsid w:val="001B4E7E"/>
    <w:rsid w:val="001B5690"/>
    <w:rsid w:val="001B56AD"/>
    <w:rsid w:val="001B6BA9"/>
    <w:rsid w:val="001C0018"/>
    <w:rsid w:val="001C1414"/>
    <w:rsid w:val="001C4375"/>
    <w:rsid w:val="001C4AA5"/>
    <w:rsid w:val="001C5544"/>
    <w:rsid w:val="001C6035"/>
    <w:rsid w:val="001C6C91"/>
    <w:rsid w:val="001D0E99"/>
    <w:rsid w:val="001D2825"/>
    <w:rsid w:val="001D3C4D"/>
    <w:rsid w:val="001D3F60"/>
    <w:rsid w:val="001D5566"/>
    <w:rsid w:val="001D5937"/>
    <w:rsid w:val="001D670A"/>
    <w:rsid w:val="001D6DDA"/>
    <w:rsid w:val="001D7ECB"/>
    <w:rsid w:val="001E2415"/>
    <w:rsid w:val="001E28BE"/>
    <w:rsid w:val="001E309E"/>
    <w:rsid w:val="001E33B5"/>
    <w:rsid w:val="001E3901"/>
    <w:rsid w:val="001E3F1C"/>
    <w:rsid w:val="001E6C06"/>
    <w:rsid w:val="001F1F28"/>
    <w:rsid w:val="001F33ED"/>
    <w:rsid w:val="001F5EEE"/>
    <w:rsid w:val="001F68A2"/>
    <w:rsid w:val="00200A6A"/>
    <w:rsid w:val="00201D2E"/>
    <w:rsid w:val="002036BD"/>
    <w:rsid w:val="0020470D"/>
    <w:rsid w:val="0020558C"/>
    <w:rsid w:val="00206501"/>
    <w:rsid w:val="0021034A"/>
    <w:rsid w:val="00210D30"/>
    <w:rsid w:val="0021119B"/>
    <w:rsid w:val="00211C56"/>
    <w:rsid w:val="00212187"/>
    <w:rsid w:val="00214E89"/>
    <w:rsid w:val="0021590A"/>
    <w:rsid w:val="00217E57"/>
    <w:rsid w:val="0022038E"/>
    <w:rsid w:val="00220E36"/>
    <w:rsid w:val="00221CC8"/>
    <w:rsid w:val="00222323"/>
    <w:rsid w:val="00222844"/>
    <w:rsid w:val="002236F6"/>
    <w:rsid w:val="002247EA"/>
    <w:rsid w:val="00224AB5"/>
    <w:rsid w:val="00225B96"/>
    <w:rsid w:val="002265DF"/>
    <w:rsid w:val="00226E6A"/>
    <w:rsid w:val="0022777D"/>
    <w:rsid w:val="00227ADC"/>
    <w:rsid w:val="00230DEA"/>
    <w:rsid w:val="00235F0F"/>
    <w:rsid w:val="002364A3"/>
    <w:rsid w:val="002375F6"/>
    <w:rsid w:val="00240371"/>
    <w:rsid w:val="00240A54"/>
    <w:rsid w:val="00240E46"/>
    <w:rsid w:val="00240FB5"/>
    <w:rsid w:val="00241FBB"/>
    <w:rsid w:val="00244491"/>
    <w:rsid w:val="00246815"/>
    <w:rsid w:val="002471FD"/>
    <w:rsid w:val="002472E1"/>
    <w:rsid w:val="00247AF0"/>
    <w:rsid w:val="00250932"/>
    <w:rsid w:val="00251129"/>
    <w:rsid w:val="00251FA9"/>
    <w:rsid w:val="00252BAD"/>
    <w:rsid w:val="00252D89"/>
    <w:rsid w:val="00253F74"/>
    <w:rsid w:val="00255C22"/>
    <w:rsid w:val="0025652D"/>
    <w:rsid w:val="002572AA"/>
    <w:rsid w:val="0025774C"/>
    <w:rsid w:val="00260172"/>
    <w:rsid w:val="00260B6F"/>
    <w:rsid w:val="002614E2"/>
    <w:rsid w:val="00261B8A"/>
    <w:rsid w:val="002622FE"/>
    <w:rsid w:val="002631DC"/>
    <w:rsid w:val="00264634"/>
    <w:rsid w:val="002663F1"/>
    <w:rsid w:val="00267892"/>
    <w:rsid w:val="00267D67"/>
    <w:rsid w:val="0027002C"/>
    <w:rsid w:val="0027041C"/>
    <w:rsid w:val="00272684"/>
    <w:rsid w:val="00272AB2"/>
    <w:rsid w:val="002734A4"/>
    <w:rsid w:val="002735F1"/>
    <w:rsid w:val="00277BC9"/>
    <w:rsid w:val="00277E9F"/>
    <w:rsid w:val="00280807"/>
    <w:rsid w:val="00281D32"/>
    <w:rsid w:val="00282721"/>
    <w:rsid w:val="00284176"/>
    <w:rsid w:val="0028468B"/>
    <w:rsid w:val="002851B4"/>
    <w:rsid w:val="00285CD4"/>
    <w:rsid w:val="00290126"/>
    <w:rsid w:val="002912A2"/>
    <w:rsid w:val="0029131B"/>
    <w:rsid w:val="0029462F"/>
    <w:rsid w:val="00296D13"/>
    <w:rsid w:val="00296E36"/>
    <w:rsid w:val="00297505"/>
    <w:rsid w:val="00297B6B"/>
    <w:rsid w:val="002A22F8"/>
    <w:rsid w:val="002A4202"/>
    <w:rsid w:val="002A5686"/>
    <w:rsid w:val="002A7234"/>
    <w:rsid w:val="002A7D71"/>
    <w:rsid w:val="002A7DD1"/>
    <w:rsid w:val="002A7F8B"/>
    <w:rsid w:val="002B0D34"/>
    <w:rsid w:val="002B1CDE"/>
    <w:rsid w:val="002B1F27"/>
    <w:rsid w:val="002B35BE"/>
    <w:rsid w:val="002B39C4"/>
    <w:rsid w:val="002B4689"/>
    <w:rsid w:val="002B5797"/>
    <w:rsid w:val="002B60C1"/>
    <w:rsid w:val="002B7382"/>
    <w:rsid w:val="002C0A36"/>
    <w:rsid w:val="002C328E"/>
    <w:rsid w:val="002C4CE8"/>
    <w:rsid w:val="002C526A"/>
    <w:rsid w:val="002C557B"/>
    <w:rsid w:val="002C5CDD"/>
    <w:rsid w:val="002C6406"/>
    <w:rsid w:val="002D0F3F"/>
    <w:rsid w:val="002D20F5"/>
    <w:rsid w:val="002D23D2"/>
    <w:rsid w:val="002D32B4"/>
    <w:rsid w:val="002D34EC"/>
    <w:rsid w:val="002D3EF0"/>
    <w:rsid w:val="002D4450"/>
    <w:rsid w:val="002D44F9"/>
    <w:rsid w:val="002D5386"/>
    <w:rsid w:val="002D53BE"/>
    <w:rsid w:val="002D5DF3"/>
    <w:rsid w:val="002D6B97"/>
    <w:rsid w:val="002D7191"/>
    <w:rsid w:val="002D7278"/>
    <w:rsid w:val="002D7C47"/>
    <w:rsid w:val="002E1D21"/>
    <w:rsid w:val="002E3903"/>
    <w:rsid w:val="002E3FAA"/>
    <w:rsid w:val="002E531E"/>
    <w:rsid w:val="002E5D31"/>
    <w:rsid w:val="002E5DF0"/>
    <w:rsid w:val="002E70FA"/>
    <w:rsid w:val="002E7F3D"/>
    <w:rsid w:val="002F0430"/>
    <w:rsid w:val="002F0DC5"/>
    <w:rsid w:val="002F1E85"/>
    <w:rsid w:val="002F2BBC"/>
    <w:rsid w:val="002F2CED"/>
    <w:rsid w:val="002F31AA"/>
    <w:rsid w:val="002F4A17"/>
    <w:rsid w:val="002F5AFF"/>
    <w:rsid w:val="002F65D0"/>
    <w:rsid w:val="002F7FA1"/>
    <w:rsid w:val="002F7FCD"/>
    <w:rsid w:val="003002B5"/>
    <w:rsid w:val="00302098"/>
    <w:rsid w:val="00302729"/>
    <w:rsid w:val="0030351F"/>
    <w:rsid w:val="00304794"/>
    <w:rsid w:val="00304A24"/>
    <w:rsid w:val="00305798"/>
    <w:rsid w:val="00305EC2"/>
    <w:rsid w:val="003066A9"/>
    <w:rsid w:val="00312179"/>
    <w:rsid w:val="00312385"/>
    <w:rsid w:val="003171E1"/>
    <w:rsid w:val="00317B46"/>
    <w:rsid w:val="00317D0A"/>
    <w:rsid w:val="00320D24"/>
    <w:rsid w:val="00321CE6"/>
    <w:rsid w:val="00322FA8"/>
    <w:rsid w:val="00323BF4"/>
    <w:rsid w:val="00324992"/>
    <w:rsid w:val="00324F89"/>
    <w:rsid w:val="00325A8B"/>
    <w:rsid w:val="0032647F"/>
    <w:rsid w:val="00327E40"/>
    <w:rsid w:val="00333912"/>
    <w:rsid w:val="00333AAB"/>
    <w:rsid w:val="00334279"/>
    <w:rsid w:val="0033770A"/>
    <w:rsid w:val="00340C67"/>
    <w:rsid w:val="00340CC9"/>
    <w:rsid w:val="0034447F"/>
    <w:rsid w:val="003444B4"/>
    <w:rsid w:val="00345A1D"/>
    <w:rsid w:val="00345F9E"/>
    <w:rsid w:val="00346CFE"/>
    <w:rsid w:val="00347642"/>
    <w:rsid w:val="00350614"/>
    <w:rsid w:val="00350DF5"/>
    <w:rsid w:val="00351064"/>
    <w:rsid w:val="0035227D"/>
    <w:rsid w:val="00353405"/>
    <w:rsid w:val="003534FC"/>
    <w:rsid w:val="00353AF4"/>
    <w:rsid w:val="00354B5E"/>
    <w:rsid w:val="003578B9"/>
    <w:rsid w:val="00361E93"/>
    <w:rsid w:val="00362497"/>
    <w:rsid w:val="00363E61"/>
    <w:rsid w:val="00364B64"/>
    <w:rsid w:val="00364B7D"/>
    <w:rsid w:val="00364C2E"/>
    <w:rsid w:val="00366C60"/>
    <w:rsid w:val="00366C63"/>
    <w:rsid w:val="00366F8F"/>
    <w:rsid w:val="00367131"/>
    <w:rsid w:val="00367D2F"/>
    <w:rsid w:val="00371676"/>
    <w:rsid w:val="003721EB"/>
    <w:rsid w:val="0037249B"/>
    <w:rsid w:val="00376A7A"/>
    <w:rsid w:val="003773A0"/>
    <w:rsid w:val="00380864"/>
    <w:rsid w:val="003815EF"/>
    <w:rsid w:val="003820B9"/>
    <w:rsid w:val="003822B6"/>
    <w:rsid w:val="00383A01"/>
    <w:rsid w:val="00384245"/>
    <w:rsid w:val="0038425B"/>
    <w:rsid w:val="00384F99"/>
    <w:rsid w:val="00387BF6"/>
    <w:rsid w:val="00390561"/>
    <w:rsid w:val="003907F0"/>
    <w:rsid w:val="003915BD"/>
    <w:rsid w:val="003916D3"/>
    <w:rsid w:val="003918E0"/>
    <w:rsid w:val="00391B48"/>
    <w:rsid w:val="003925EE"/>
    <w:rsid w:val="00392810"/>
    <w:rsid w:val="00393D13"/>
    <w:rsid w:val="00393E6D"/>
    <w:rsid w:val="003945D8"/>
    <w:rsid w:val="0039676A"/>
    <w:rsid w:val="00396FF8"/>
    <w:rsid w:val="00397910"/>
    <w:rsid w:val="00397D07"/>
    <w:rsid w:val="003A0FC1"/>
    <w:rsid w:val="003A1CAF"/>
    <w:rsid w:val="003A1DF9"/>
    <w:rsid w:val="003A42A5"/>
    <w:rsid w:val="003A445C"/>
    <w:rsid w:val="003A45A8"/>
    <w:rsid w:val="003A497F"/>
    <w:rsid w:val="003A5310"/>
    <w:rsid w:val="003A59C8"/>
    <w:rsid w:val="003A746D"/>
    <w:rsid w:val="003A7B28"/>
    <w:rsid w:val="003B0473"/>
    <w:rsid w:val="003B0531"/>
    <w:rsid w:val="003B140B"/>
    <w:rsid w:val="003B1555"/>
    <w:rsid w:val="003B2223"/>
    <w:rsid w:val="003B2F59"/>
    <w:rsid w:val="003B77A2"/>
    <w:rsid w:val="003B7E08"/>
    <w:rsid w:val="003C0A24"/>
    <w:rsid w:val="003C13A4"/>
    <w:rsid w:val="003C1C1A"/>
    <w:rsid w:val="003C26BF"/>
    <w:rsid w:val="003C2E7D"/>
    <w:rsid w:val="003C4B8B"/>
    <w:rsid w:val="003C72C8"/>
    <w:rsid w:val="003D018C"/>
    <w:rsid w:val="003D0C2F"/>
    <w:rsid w:val="003D14C7"/>
    <w:rsid w:val="003D1BDF"/>
    <w:rsid w:val="003D28E2"/>
    <w:rsid w:val="003D3F67"/>
    <w:rsid w:val="003D544A"/>
    <w:rsid w:val="003D5CC9"/>
    <w:rsid w:val="003D76AA"/>
    <w:rsid w:val="003E15CE"/>
    <w:rsid w:val="003E3DA2"/>
    <w:rsid w:val="003E4CA7"/>
    <w:rsid w:val="003E4D01"/>
    <w:rsid w:val="003E4E40"/>
    <w:rsid w:val="003E5068"/>
    <w:rsid w:val="003E51B3"/>
    <w:rsid w:val="003E6548"/>
    <w:rsid w:val="003E6D62"/>
    <w:rsid w:val="003E741B"/>
    <w:rsid w:val="003F399C"/>
    <w:rsid w:val="003F3F5F"/>
    <w:rsid w:val="003F53EF"/>
    <w:rsid w:val="003F5F5F"/>
    <w:rsid w:val="003F60B4"/>
    <w:rsid w:val="003F736D"/>
    <w:rsid w:val="003F74E5"/>
    <w:rsid w:val="00400667"/>
    <w:rsid w:val="00401095"/>
    <w:rsid w:val="00401133"/>
    <w:rsid w:val="0040463B"/>
    <w:rsid w:val="00405119"/>
    <w:rsid w:val="004051E7"/>
    <w:rsid w:val="00405CFE"/>
    <w:rsid w:val="004063EC"/>
    <w:rsid w:val="00406780"/>
    <w:rsid w:val="004106A4"/>
    <w:rsid w:val="00410B67"/>
    <w:rsid w:val="00414F57"/>
    <w:rsid w:val="0041597E"/>
    <w:rsid w:val="00415BC4"/>
    <w:rsid w:val="00416974"/>
    <w:rsid w:val="004175BA"/>
    <w:rsid w:val="00420A1A"/>
    <w:rsid w:val="0042214A"/>
    <w:rsid w:val="00422FD1"/>
    <w:rsid w:val="0042367E"/>
    <w:rsid w:val="00425422"/>
    <w:rsid w:val="00425581"/>
    <w:rsid w:val="004255A6"/>
    <w:rsid w:val="004257D3"/>
    <w:rsid w:val="00426839"/>
    <w:rsid w:val="0042739C"/>
    <w:rsid w:val="004277AC"/>
    <w:rsid w:val="004307DB"/>
    <w:rsid w:val="00431001"/>
    <w:rsid w:val="00431823"/>
    <w:rsid w:val="00432DD3"/>
    <w:rsid w:val="004334C9"/>
    <w:rsid w:val="00433648"/>
    <w:rsid w:val="00433861"/>
    <w:rsid w:val="00436822"/>
    <w:rsid w:val="00436B19"/>
    <w:rsid w:val="004419AA"/>
    <w:rsid w:val="004421EA"/>
    <w:rsid w:val="0044235D"/>
    <w:rsid w:val="00442DC7"/>
    <w:rsid w:val="00444DB9"/>
    <w:rsid w:val="00446B31"/>
    <w:rsid w:val="0044708F"/>
    <w:rsid w:val="00447EC6"/>
    <w:rsid w:val="0045232C"/>
    <w:rsid w:val="00454E7E"/>
    <w:rsid w:val="00455D25"/>
    <w:rsid w:val="004565C6"/>
    <w:rsid w:val="00457A0A"/>
    <w:rsid w:val="00461AA7"/>
    <w:rsid w:val="0046601F"/>
    <w:rsid w:val="00466C35"/>
    <w:rsid w:val="00467749"/>
    <w:rsid w:val="004702D6"/>
    <w:rsid w:val="004708A9"/>
    <w:rsid w:val="00471233"/>
    <w:rsid w:val="00471B23"/>
    <w:rsid w:val="00473107"/>
    <w:rsid w:val="004739B3"/>
    <w:rsid w:val="00473F34"/>
    <w:rsid w:val="00474570"/>
    <w:rsid w:val="00475D0B"/>
    <w:rsid w:val="00476A46"/>
    <w:rsid w:val="00476B10"/>
    <w:rsid w:val="00480289"/>
    <w:rsid w:val="00480714"/>
    <w:rsid w:val="00481B1C"/>
    <w:rsid w:val="004824CB"/>
    <w:rsid w:val="00483001"/>
    <w:rsid w:val="0048337F"/>
    <w:rsid w:val="00483A0D"/>
    <w:rsid w:val="00484688"/>
    <w:rsid w:val="00484E1C"/>
    <w:rsid w:val="0048612B"/>
    <w:rsid w:val="00486BD2"/>
    <w:rsid w:val="00490CB0"/>
    <w:rsid w:val="00492CBC"/>
    <w:rsid w:val="0049323A"/>
    <w:rsid w:val="00493386"/>
    <w:rsid w:val="004939CB"/>
    <w:rsid w:val="00493CF1"/>
    <w:rsid w:val="00494F9A"/>
    <w:rsid w:val="00495E13"/>
    <w:rsid w:val="00496D83"/>
    <w:rsid w:val="004A0E82"/>
    <w:rsid w:val="004A260E"/>
    <w:rsid w:val="004A2C77"/>
    <w:rsid w:val="004A3E5C"/>
    <w:rsid w:val="004A6478"/>
    <w:rsid w:val="004A67E3"/>
    <w:rsid w:val="004A7283"/>
    <w:rsid w:val="004B1DE5"/>
    <w:rsid w:val="004B25C7"/>
    <w:rsid w:val="004B2813"/>
    <w:rsid w:val="004B32C3"/>
    <w:rsid w:val="004B400B"/>
    <w:rsid w:val="004B4E78"/>
    <w:rsid w:val="004B5CD6"/>
    <w:rsid w:val="004B6F9C"/>
    <w:rsid w:val="004C102B"/>
    <w:rsid w:val="004C16CD"/>
    <w:rsid w:val="004C17D1"/>
    <w:rsid w:val="004C188D"/>
    <w:rsid w:val="004C221C"/>
    <w:rsid w:val="004C242F"/>
    <w:rsid w:val="004C2BB3"/>
    <w:rsid w:val="004C37E2"/>
    <w:rsid w:val="004C44AC"/>
    <w:rsid w:val="004C487A"/>
    <w:rsid w:val="004C493A"/>
    <w:rsid w:val="004D1DDB"/>
    <w:rsid w:val="004D33EC"/>
    <w:rsid w:val="004D3E00"/>
    <w:rsid w:val="004D4804"/>
    <w:rsid w:val="004D56C7"/>
    <w:rsid w:val="004D5C3B"/>
    <w:rsid w:val="004D6D1D"/>
    <w:rsid w:val="004E223A"/>
    <w:rsid w:val="004E3C18"/>
    <w:rsid w:val="004E4DB3"/>
    <w:rsid w:val="004E520C"/>
    <w:rsid w:val="004E5E89"/>
    <w:rsid w:val="004E6AAE"/>
    <w:rsid w:val="004E6E7C"/>
    <w:rsid w:val="004E7141"/>
    <w:rsid w:val="004E746C"/>
    <w:rsid w:val="004F18E9"/>
    <w:rsid w:val="004F23C6"/>
    <w:rsid w:val="004F6629"/>
    <w:rsid w:val="004F6E57"/>
    <w:rsid w:val="004F7D05"/>
    <w:rsid w:val="005017AB"/>
    <w:rsid w:val="00503C61"/>
    <w:rsid w:val="00505264"/>
    <w:rsid w:val="005069B1"/>
    <w:rsid w:val="00507B23"/>
    <w:rsid w:val="00511347"/>
    <w:rsid w:val="005117A8"/>
    <w:rsid w:val="00511CBC"/>
    <w:rsid w:val="00512D30"/>
    <w:rsid w:val="0051374D"/>
    <w:rsid w:val="005152E3"/>
    <w:rsid w:val="00516B75"/>
    <w:rsid w:val="00521340"/>
    <w:rsid w:val="00521F21"/>
    <w:rsid w:val="0052439D"/>
    <w:rsid w:val="00524FFB"/>
    <w:rsid w:val="005252C4"/>
    <w:rsid w:val="005272B2"/>
    <w:rsid w:val="00530F2A"/>
    <w:rsid w:val="00530F3C"/>
    <w:rsid w:val="0053146E"/>
    <w:rsid w:val="005315DF"/>
    <w:rsid w:val="00531B8D"/>
    <w:rsid w:val="00531FC1"/>
    <w:rsid w:val="00533F2B"/>
    <w:rsid w:val="005344B0"/>
    <w:rsid w:val="00534846"/>
    <w:rsid w:val="005361B6"/>
    <w:rsid w:val="00537068"/>
    <w:rsid w:val="0053762F"/>
    <w:rsid w:val="0054240B"/>
    <w:rsid w:val="005437A8"/>
    <w:rsid w:val="00543A4E"/>
    <w:rsid w:val="00543B87"/>
    <w:rsid w:val="00544568"/>
    <w:rsid w:val="00545C67"/>
    <w:rsid w:val="00547754"/>
    <w:rsid w:val="00547A7D"/>
    <w:rsid w:val="00550E6B"/>
    <w:rsid w:val="00551672"/>
    <w:rsid w:val="005519AF"/>
    <w:rsid w:val="005526AF"/>
    <w:rsid w:val="00553A31"/>
    <w:rsid w:val="00554520"/>
    <w:rsid w:val="00561DCE"/>
    <w:rsid w:val="00562868"/>
    <w:rsid w:val="00563870"/>
    <w:rsid w:val="00563AFF"/>
    <w:rsid w:val="00570786"/>
    <w:rsid w:val="005708BC"/>
    <w:rsid w:val="00571333"/>
    <w:rsid w:val="00574A52"/>
    <w:rsid w:val="00576F2C"/>
    <w:rsid w:val="00580E72"/>
    <w:rsid w:val="00582D67"/>
    <w:rsid w:val="00583AFB"/>
    <w:rsid w:val="005842C8"/>
    <w:rsid w:val="00584B39"/>
    <w:rsid w:val="00585A6C"/>
    <w:rsid w:val="00586281"/>
    <w:rsid w:val="005903B3"/>
    <w:rsid w:val="00590EB0"/>
    <w:rsid w:val="0059175E"/>
    <w:rsid w:val="00592CF2"/>
    <w:rsid w:val="0059474A"/>
    <w:rsid w:val="00594C94"/>
    <w:rsid w:val="005959AE"/>
    <w:rsid w:val="005961FF"/>
    <w:rsid w:val="00597244"/>
    <w:rsid w:val="00597B2E"/>
    <w:rsid w:val="005A0000"/>
    <w:rsid w:val="005A2649"/>
    <w:rsid w:val="005A289C"/>
    <w:rsid w:val="005A2AD4"/>
    <w:rsid w:val="005A2BFD"/>
    <w:rsid w:val="005A3309"/>
    <w:rsid w:val="005A3494"/>
    <w:rsid w:val="005A4347"/>
    <w:rsid w:val="005A7CFD"/>
    <w:rsid w:val="005B01C3"/>
    <w:rsid w:val="005B27CA"/>
    <w:rsid w:val="005B3397"/>
    <w:rsid w:val="005B3817"/>
    <w:rsid w:val="005B50B6"/>
    <w:rsid w:val="005B7A47"/>
    <w:rsid w:val="005B7A7A"/>
    <w:rsid w:val="005C02DF"/>
    <w:rsid w:val="005C0465"/>
    <w:rsid w:val="005C04FD"/>
    <w:rsid w:val="005C0EF4"/>
    <w:rsid w:val="005C1F79"/>
    <w:rsid w:val="005C25FF"/>
    <w:rsid w:val="005C296D"/>
    <w:rsid w:val="005C5D71"/>
    <w:rsid w:val="005D2317"/>
    <w:rsid w:val="005E096A"/>
    <w:rsid w:val="005E2882"/>
    <w:rsid w:val="005E30C4"/>
    <w:rsid w:val="005E30CA"/>
    <w:rsid w:val="005E3813"/>
    <w:rsid w:val="005E3F71"/>
    <w:rsid w:val="005E6D98"/>
    <w:rsid w:val="005E6E44"/>
    <w:rsid w:val="005F0D2A"/>
    <w:rsid w:val="005F0D44"/>
    <w:rsid w:val="005F379B"/>
    <w:rsid w:val="005F37DD"/>
    <w:rsid w:val="005F5502"/>
    <w:rsid w:val="005F7081"/>
    <w:rsid w:val="00602B74"/>
    <w:rsid w:val="006034AF"/>
    <w:rsid w:val="00605242"/>
    <w:rsid w:val="0061013F"/>
    <w:rsid w:val="006107EF"/>
    <w:rsid w:val="0061098F"/>
    <w:rsid w:val="006113A6"/>
    <w:rsid w:val="006119C6"/>
    <w:rsid w:val="00611CAB"/>
    <w:rsid w:val="006132B5"/>
    <w:rsid w:val="0061403A"/>
    <w:rsid w:val="0061427D"/>
    <w:rsid w:val="006151E0"/>
    <w:rsid w:val="006161B0"/>
    <w:rsid w:val="00617115"/>
    <w:rsid w:val="006206F1"/>
    <w:rsid w:val="006209F9"/>
    <w:rsid w:val="00620A0C"/>
    <w:rsid w:val="00620F29"/>
    <w:rsid w:val="00621271"/>
    <w:rsid w:val="00622175"/>
    <w:rsid w:val="0062218A"/>
    <w:rsid w:val="0062224B"/>
    <w:rsid w:val="00624668"/>
    <w:rsid w:val="00624E16"/>
    <w:rsid w:val="0062564D"/>
    <w:rsid w:val="00626A51"/>
    <w:rsid w:val="006276EC"/>
    <w:rsid w:val="006303AE"/>
    <w:rsid w:val="00630845"/>
    <w:rsid w:val="00631051"/>
    <w:rsid w:val="006319BD"/>
    <w:rsid w:val="00631D3A"/>
    <w:rsid w:val="00631E4B"/>
    <w:rsid w:val="00633BB1"/>
    <w:rsid w:val="0063511B"/>
    <w:rsid w:val="00636FFD"/>
    <w:rsid w:val="00640254"/>
    <w:rsid w:val="00640545"/>
    <w:rsid w:val="006405F4"/>
    <w:rsid w:val="006421F7"/>
    <w:rsid w:val="00643DFC"/>
    <w:rsid w:val="00643F08"/>
    <w:rsid w:val="00644BF9"/>
    <w:rsid w:val="00646692"/>
    <w:rsid w:val="00646986"/>
    <w:rsid w:val="00650C30"/>
    <w:rsid w:val="00651F05"/>
    <w:rsid w:val="00652486"/>
    <w:rsid w:val="00652A63"/>
    <w:rsid w:val="00653E63"/>
    <w:rsid w:val="00654357"/>
    <w:rsid w:val="006547E1"/>
    <w:rsid w:val="00654E16"/>
    <w:rsid w:val="00655AE2"/>
    <w:rsid w:val="00656781"/>
    <w:rsid w:val="006568B4"/>
    <w:rsid w:val="00657F57"/>
    <w:rsid w:val="00661022"/>
    <w:rsid w:val="00661167"/>
    <w:rsid w:val="006615DB"/>
    <w:rsid w:val="00661C30"/>
    <w:rsid w:val="006637FD"/>
    <w:rsid w:val="0066388C"/>
    <w:rsid w:val="00665BC4"/>
    <w:rsid w:val="00667864"/>
    <w:rsid w:val="00667E2C"/>
    <w:rsid w:val="00670605"/>
    <w:rsid w:val="006706B1"/>
    <w:rsid w:val="00670DC6"/>
    <w:rsid w:val="00671C84"/>
    <w:rsid w:val="006720EE"/>
    <w:rsid w:val="0067220C"/>
    <w:rsid w:val="006723ED"/>
    <w:rsid w:val="00674EF4"/>
    <w:rsid w:val="00675DEA"/>
    <w:rsid w:val="00675E5E"/>
    <w:rsid w:val="0067607C"/>
    <w:rsid w:val="00676FA8"/>
    <w:rsid w:val="0068196B"/>
    <w:rsid w:val="0068372C"/>
    <w:rsid w:val="00685589"/>
    <w:rsid w:val="00686AF7"/>
    <w:rsid w:val="006878AD"/>
    <w:rsid w:val="006905A1"/>
    <w:rsid w:val="00690E9D"/>
    <w:rsid w:val="00692029"/>
    <w:rsid w:val="00692816"/>
    <w:rsid w:val="00693167"/>
    <w:rsid w:val="006935CD"/>
    <w:rsid w:val="006937B7"/>
    <w:rsid w:val="00693AA2"/>
    <w:rsid w:val="00694805"/>
    <w:rsid w:val="00694A54"/>
    <w:rsid w:val="00695AEF"/>
    <w:rsid w:val="006964B1"/>
    <w:rsid w:val="00696A7B"/>
    <w:rsid w:val="00696DD3"/>
    <w:rsid w:val="006A00FA"/>
    <w:rsid w:val="006A1851"/>
    <w:rsid w:val="006A20F2"/>
    <w:rsid w:val="006A2681"/>
    <w:rsid w:val="006A27BD"/>
    <w:rsid w:val="006A38DC"/>
    <w:rsid w:val="006B056B"/>
    <w:rsid w:val="006B1304"/>
    <w:rsid w:val="006B76A9"/>
    <w:rsid w:val="006B7990"/>
    <w:rsid w:val="006C1F55"/>
    <w:rsid w:val="006C2A70"/>
    <w:rsid w:val="006C60B8"/>
    <w:rsid w:val="006C6941"/>
    <w:rsid w:val="006D2187"/>
    <w:rsid w:val="006D2D85"/>
    <w:rsid w:val="006D34C7"/>
    <w:rsid w:val="006D3A80"/>
    <w:rsid w:val="006D44EC"/>
    <w:rsid w:val="006D477F"/>
    <w:rsid w:val="006D4A69"/>
    <w:rsid w:val="006D4E30"/>
    <w:rsid w:val="006D52AF"/>
    <w:rsid w:val="006D6F9A"/>
    <w:rsid w:val="006E05B4"/>
    <w:rsid w:val="006E06EE"/>
    <w:rsid w:val="006E10B3"/>
    <w:rsid w:val="006E579E"/>
    <w:rsid w:val="006F0542"/>
    <w:rsid w:val="006F3197"/>
    <w:rsid w:val="006F3DF1"/>
    <w:rsid w:val="006F4CE7"/>
    <w:rsid w:val="006F523C"/>
    <w:rsid w:val="006F5531"/>
    <w:rsid w:val="006F569A"/>
    <w:rsid w:val="006F5786"/>
    <w:rsid w:val="006F5C48"/>
    <w:rsid w:val="006F5DD8"/>
    <w:rsid w:val="006F7858"/>
    <w:rsid w:val="007013FF"/>
    <w:rsid w:val="00703B95"/>
    <w:rsid w:val="00703D72"/>
    <w:rsid w:val="00704DEF"/>
    <w:rsid w:val="00704E4D"/>
    <w:rsid w:val="00704F96"/>
    <w:rsid w:val="00705E6B"/>
    <w:rsid w:val="00705ED2"/>
    <w:rsid w:val="00706C4B"/>
    <w:rsid w:val="00713FB7"/>
    <w:rsid w:val="00714383"/>
    <w:rsid w:val="00715822"/>
    <w:rsid w:val="00720432"/>
    <w:rsid w:val="007208EB"/>
    <w:rsid w:val="0072120A"/>
    <w:rsid w:val="007228C6"/>
    <w:rsid w:val="00723237"/>
    <w:rsid w:val="0072358A"/>
    <w:rsid w:val="00724492"/>
    <w:rsid w:val="00725986"/>
    <w:rsid w:val="007266B6"/>
    <w:rsid w:val="007274AB"/>
    <w:rsid w:val="00730679"/>
    <w:rsid w:val="00732CA7"/>
    <w:rsid w:val="00733322"/>
    <w:rsid w:val="0073333F"/>
    <w:rsid w:val="0073369A"/>
    <w:rsid w:val="00734CB8"/>
    <w:rsid w:val="00734F91"/>
    <w:rsid w:val="007350DC"/>
    <w:rsid w:val="0073520F"/>
    <w:rsid w:val="00735835"/>
    <w:rsid w:val="00735AF9"/>
    <w:rsid w:val="00735F70"/>
    <w:rsid w:val="00736C99"/>
    <w:rsid w:val="007374E1"/>
    <w:rsid w:val="007404E5"/>
    <w:rsid w:val="00740CBF"/>
    <w:rsid w:val="00741DBB"/>
    <w:rsid w:val="00743E7C"/>
    <w:rsid w:val="0074486E"/>
    <w:rsid w:val="0074658B"/>
    <w:rsid w:val="007471A2"/>
    <w:rsid w:val="0075395D"/>
    <w:rsid w:val="00757041"/>
    <w:rsid w:val="00757C13"/>
    <w:rsid w:val="00757D03"/>
    <w:rsid w:val="00764219"/>
    <w:rsid w:val="00765728"/>
    <w:rsid w:val="007665A5"/>
    <w:rsid w:val="007667C7"/>
    <w:rsid w:val="007676BF"/>
    <w:rsid w:val="007677C4"/>
    <w:rsid w:val="00770C78"/>
    <w:rsid w:val="0077130F"/>
    <w:rsid w:val="00771CD3"/>
    <w:rsid w:val="00773678"/>
    <w:rsid w:val="00774137"/>
    <w:rsid w:val="00776EA2"/>
    <w:rsid w:val="00780A50"/>
    <w:rsid w:val="00783129"/>
    <w:rsid w:val="00783BCE"/>
    <w:rsid w:val="00783F91"/>
    <w:rsid w:val="007862F6"/>
    <w:rsid w:val="00786492"/>
    <w:rsid w:val="007904E7"/>
    <w:rsid w:val="00790523"/>
    <w:rsid w:val="00791A22"/>
    <w:rsid w:val="00791E86"/>
    <w:rsid w:val="0079208F"/>
    <w:rsid w:val="00792164"/>
    <w:rsid w:val="007959C7"/>
    <w:rsid w:val="00797987"/>
    <w:rsid w:val="007A020D"/>
    <w:rsid w:val="007A2F39"/>
    <w:rsid w:val="007A396B"/>
    <w:rsid w:val="007A4B9E"/>
    <w:rsid w:val="007B0762"/>
    <w:rsid w:val="007B103B"/>
    <w:rsid w:val="007B11F3"/>
    <w:rsid w:val="007B33E7"/>
    <w:rsid w:val="007B3D13"/>
    <w:rsid w:val="007C006E"/>
    <w:rsid w:val="007C0910"/>
    <w:rsid w:val="007C4D5F"/>
    <w:rsid w:val="007C5200"/>
    <w:rsid w:val="007C58AF"/>
    <w:rsid w:val="007C619B"/>
    <w:rsid w:val="007D05B5"/>
    <w:rsid w:val="007D0E58"/>
    <w:rsid w:val="007D10D5"/>
    <w:rsid w:val="007D1F28"/>
    <w:rsid w:val="007D3DEF"/>
    <w:rsid w:val="007D4200"/>
    <w:rsid w:val="007D4FB1"/>
    <w:rsid w:val="007D5B20"/>
    <w:rsid w:val="007D62CF"/>
    <w:rsid w:val="007D641F"/>
    <w:rsid w:val="007D67BF"/>
    <w:rsid w:val="007D79DD"/>
    <w:rsid w:val="007E17F7"/>
    <w:rsid w:val="007E3557"/>
    <w:rsid w:val="007E3EFC"/>
    <w:rsid w:val="007E465E"/>
    <w:rsid w:val="007E5162"/>
    <w:rsid w:val="007E5BFC"/>
    <w:rsid w:val="007E689B"/>
    <w:rsid w:val="007E6BB2"/>
    <w:rsid w:val="007E7F73"/>
    <w:rsid w:val="007F07E5"/>
    <w:rsid w:val="007F2056"/>
    <w:rsid w:val="007F24FE"/>
    <w:rsid w:val="007F25EE"/>
    <w:rsid w:val="007F4E05"/>
    <w:rsid w:val="007F5631"/>
    <w:rsid w:val="007F59BF"/>
    <w:rsid w:val="007F64F4"/>
    <w:rsid w:val="007F6906"/>
    <w:rsid w:val="007F6C77"/>
    <w:rsid w:val="007F7A93"/>
    <w:rsid w:val="00800D19"/>
    <w:rsid w:val="00803627"/>
    <w:rsid w:val="0081049D"/>
    <w:rsid w:val="00810AB3"/>
    <w:rsid w:val="00813437"/>
    <w:rsid w:val="0081387C"/>
    <w:rsid w:val="00815360"/>
    <w:rsid w:val="00815534"/>
    <w:rsid w:val="00815A59"/>
    <w:rsid w:val="00816270"/>
    <w:rsid w:val="00816575"/>
    <w:rsid w:val="00817913"/>
    <w:rsid w:val="00821EFB"/>
    <w:rsid w:val="00826A11"/>
    <w:rsid w:val="008313EF"/>
    <w:rsid w:val="00831858"/>
    <w:rsid w:val="00833D16"/>
    <w:rsid w:val="00833DDD"/>
    <w:rsid w:val="008345F5"/>
    <w:rsid w:val="00834CA1"/>
    <w:rsid w:val="008352D1"/>
    <w:rsid w:val="00841EA2"/>
    <w:rsid w:val="00844141"/>
    <w:rsid w:val="0084456F"/>
    <w:rsid w:val="00845192"/>
    <w:rsid w:val="008461AD"/>
    <w:rsid w:val="00846D7F"/>
    <w:rsid w:val="00847E7E"/>
    <w:rsid w:val="00850760"/>
    <w:rsid w:val="0085246A"/>
    <w:rsid w:val="0086081E"/>
    <w:rsid w:val="0086095B"/>
    <w:rsid w:val="00863B05"/>
    <w:rsid w:val="00864412"/>
    <w:rsid w:val="00864EB0"/>
    <w:rsid w:val="00866150"/>
    <w:rsid w:val="0086721F"/>
    <w:rsid w:val="008737F0"/>
    <w:rsid w:val="00875BFC"/>
    <w:rsid w:val="00882E33"/>
    <w:rsid w:val="00883548"/>
    <w:rsid w:val="00883760"/>
    <w:rsid w:val="00885D72"/>
    <w:rsid w:val="00887B81"/>
    <w:rsid w:val="00887D3E"/>
    <w:rsid w:val="00892EA7"/>
    <w:rsid w:val="0089404B"/>
    <w:rsid w:val="00897176"/>
    <w:rsid w:val="008A11B1"/>
    <w:rsid w:val="008A32B4"/>
    <w:rsid w:val="008A56E8"/>
    <w:rsid w:val="008A5D00"/>
    <w:rsid w:val="008A6609"/>
    <w:rsid w:val="008A6D25"/>
    <w:rsid w:val="008A7E34"/>
    <w:rsid w:val="008B06CD"/>
    <w:rsid w:val="008B0C59"/>
    <w:rsid w:val="008B2FB9"/>
    <w:rsid w:val="008B4F66"/>
    <w:rsid w:val="008C0F76"/>
    <w:rsid w:val="008C3323"/>
    <w:rsid w:val="008C390C"/>
    <w:rsid w:val="008C6901"/>
    <w:rsid w:val="008C6ECB"/>
    <w:rsid w:val="008C79B8"/>
    <w:rsid w:val="008C7C2B"/>
    <w:rsid w:val="008D12F8"/>
    <w:rsid w:val="008D134B"/>
    <w:rsid w:val="008D1BD2"/>
    <w:rsid w:val="008D354C"/>
    <w:rsid w:val="008D41BC"/>
    <w:rsid w:val="008D4472"/>
    <w:rsid w:val="008D5FB7"/>
    <w:rsid w:val="008D6A58"/>
    <w:rsid w:val="008D6AA5"/>
    <w:rsid w:val="008D6D57"/>
    <w:rsid w:val="008D7B16"/>
    <w:rsid w:val="008E1FE0"/>
    <w:rsid w:val="008E28DF"/>
    <w:rsid w:val="008E2ABE"/>
    <w:rsid w:val="008E305D"/>
    <w:rsid w:val="008E30B1"/>
    <w:rsid w:val="008E4DFE"/>
    <w:rsid w:val="008E6D0D"/>
    <w:rsid w:val="008F0812"/>
    <w:rsid w:val="008F1AC7"/>
    <w:rsid w:val="008F41B5"/>
    <w:rsid w:val="008F45B0"/>
    <w:rsid w:val="008F73F6"/>
    <w:rsid w:val="008F7CDF"/>
    <w:rsid w:val="00902DED"/>
    <w:rsid w:val="00904FD9"/>
    <w:rsid w:val="009054EE"/>
    <w:rsid w:val="00905949"/>
    <w:rsid w:val="009070EF"/>
    <w:rsid w:val="00907EF7"/>
    <w:rsid w:val="00910071"/>
    <w:rsid w:val="00910EFC"/>
    <w:rsid w:val="00911597"/>
    <w:rsid w:val="00912395"/>
    <w:rsid w:val="00912E1F"/>
    <w:rsid w:val="00915276"/>
    <w:rsid w:val="00921DEA"/>
    <w:rsid w:val="00922356"/>
    <w:rsid w:val="00922369"/>
    <w:rsid w:val="009227E4"/>
    <w:rsid w:val="009233FD"/>
    <w:rsid w:val="00923730"/>
    <w:rsid w:val="00923EE5"/>
    <w:rsid w:val="00923FC3"/>
    <w:rsid w:val="00924929"/>
    <w:rsid w:val="00925FF9"/>
    <w:rsid w:val="009266CE"/>
    <w:rsid w:val="00932E58"/>
    <w:rsid w:val="0093373F"/>
    <w:rsid w:val="00935DB6"/>
    <w:rsid w:val="00940574"/>
    <w:rsid w:val="009411F5"/>
    <w:rsid w:val="00941274"/>
    <w:rsid w:val="00941FBB"/>
    <w:rsid w:val="0094371E"/>
    <w:rsid w:val="00943CC8"/>
    <w:rsid w:val="00944691"/>
    <w:rsid w:val="00944AE9"/>
    <w:rsid w:val="009469AD"/>
    <w:rsid w:val="00950F20"/>
    <w:rsid w:val="00951CB5"/>
    <w:rsid w:val="00952DDB"/>
    <w:rsid w:val="00954564"/>
    <w:rsid w:val="00954BC5"/>
    <w:rsid w:val="00955E1C"/>
    <w:rsid w:val="009562B2"/>
    <w:rsid w:val="009575E6"/>
    <w:rsid w:val="00957EBD"/>
    <w:rsid w:val="00960603"/>
    <w:rsid w:val="009634B9"/>
    <w:rsid w:val="009638B1"/>
    <w:rsid w:val="00965048"/>
    <w:rsid w:val="00965548"/>
    <w:rsid w:val="009663A5"/>
    <w:rsid w:val="0096670A"/>
    <w:rsid w:val="00966F51"/>
    <w:rsid w:val="00966F9D"/>
    <w:rsid w:val="00970D49"/>
    <w:rsid w:val="00971BC0"/>
    <w:rsid w:val="00971EE5"/>
    <w:rsid w:val="00972065"/>
    <w:rsid w:val="0097229F"/>
    <w:rsid w:val="00974FC8"/>
    <w:rsid w:val="00976117"/>
    <w:rsid w:val="00976D49"/>
    <w:rsid w:val="009772E6"/>
    <w:rsid w:val="00977CD7"/>
    <w:rsid w:val="0098072C"/>
    <w:rsid w:val="00980737"/>
    <w:rsid w:val="009819E2"/>
    <w:rsid w:val="00982201"/>
    <w:rsid w:val="009831D9"/>
    <w:rsid w:val="00983653"/>
    <w:rsid w:val="00984AFB"/>
    <w:rsid w:val="00984CFC"/>
    <w:rsid w:val="0098511A"/>
    <w:rsid w:val="00986275"/>
    <w:rsid w:val="00987B91"/>
    <w:rsid w:val="009904B2"/>
    <w:rsid w:val="00991E96"/>
    <w:rsid w:val="00993BF1"/>
    <w:rsid w:val="00995FE8"/>
    <w:rsid w:val="00996950"/>
    <w:rsid w:val="009A3CCE"/>
    <w:rsid w:val="009A475E"/>
    <w:rsid w:val="009A4E44"/>
    <w:rsid w:val="009B0872"/>
    <w:rsid w:val="009B09C7"/>
    <w:rsid w:val="009B1659"/>
    <w:rsid w:val="009B26C0"/>
    <w:rsid w:val="009B4187"/>
    <w:rsid w:val="009B42EF"/>
    <w:rsid w:val="009B462E"/>
    <w:rsid w:val="009B46B8"/>
    <w:rsid w:val="009B579A"/>
    <w:rsid w:val="009B5927"/>
    <w:rsid w:val="009C53E0"/>
    <w:rsid w:val="009C7C82"/>
    <w:rsid w:val="009D02C5"/>
    <w:rsid w:val="009D06C4"/>
    <w:rsid w:val="009D1B19"/>
    <w:rsid w:val="009D2A61"/>
    <w:rsid w:val="009D516D"/>
    <w:rsid w:val="009D66EE"/>
    <w:rsid w:val="009D6FBD"/>
    <w:rsid w:val="009E0F82"/>
    <w:rsid w:val="009E1316"/>
    <w:rsid w:val="009E20DF"/>
    <w:rsid w:val="009E3092"/>
    <w:rsid w:val="009E5382"/>
    <w:rsid w:val="009E5BD4"/>
    <w:rsid w:val="009E62A8"/>
    <w:rsid w:val="009E71E4"/>
    <w:rsid w:val="009E7F95"/>
    <w:rsid w:val="009F0965"/>
    <w:rsid w:val="009F0AB5"/>
    <w:rsid w:val="009F136B"/>
    <w:rsid w:val="009F1C6C"/>
    <w:rsid w:val="009F2061"/>
    <w:rsid w:val="009F2318"/>
    <w:rsid w:val="009F317B"/>
    <w:rsid w:val="009F3267"/>
    <w:rsid w:val="009F403F"/>
    <w:rsid w:val="009F47A1"/>
    <w:rsid w:val="009F50F5"/>
    <w:rsid w:val="009F5B0D"/>
    <w:rsid w:val="00A0184F"/>
    <w:rsid w:val="00A024F0"/>
    <w:rsid w:val="00A029B9"/>
    <w:rsid w:val="00A03A13"/>
    <w:rsid w:val="00A0569F"/>
    <w:rsid w:val="00A07A02"/>
    <w:rsid w:val="00A10964"/>
    <w:rsid w:val="00A10B98"/>
    <w:rsid w:val="00A112BF"/>
    <w:rsid w:val="00A134A2"/>
    <w:rsid w:val="00A13747"/>
    <w:rsid w:val="00A139F5"/>
    <w:rsid w:val="00A1462C"/>
    <w:rsid w:val="00A146E4"/>
    <w:rsid w:val="00A14C54"/>
    <w:rsid w:val="00A15E0B"/>
    <w:rsid w:val="00A15F16"/>
    <w:rsid w:val="00A179DF"/>
    <w:rsid w:val="00A21E08"/>
    <w:rsid w:val="00A22E21"/>
    <w:rsid w:val="00A23EC6"/>
    <w:rsid w:val="00A25A50"/>
    <w:rsid w:val="00A267B1"/>
    <w:rsid w:val="00A27086"/>
    <w:rsid w:val="00A2736F"/>
    <w:rsid w:val="00A301C7"/>
    <w:rsid w:val="00A30790"/>
    <w:rsid w:val="00A308E6"/>
    <w:rsid w:val="00A32DE7"/>
    <w:rsid w:val="00A3422A"/>
    <w:rsid w:val="00A35EAB"/>
    <w:rsid w:val="00A3753E"/>
    <w:rsid w:val="00A375E3"/>
    <w:rsid w:val="00A3760C"/>
    <w:rsid w:val="00A3787C"/>
    <w:rsid w:val="00A41016"/>
    <w:rsid w:val="00A412AD"/>
    <w:rsid w:val="00A4162B"/>
    <w:rsid w:val="00A41FE7"/>
    <w:rsid w:val="00A43421"/>
    <w:rsid w:val="00A44729"/>
    <w:rsid w:val="00A44FD2"/>
    <w:rsid w:val="00A45F17"/>
    <w:rsid w:val="00A47E67"/>
    <w:rsid w:val="00A503CC"/>
    <w:rsid w:val="00A50F09"/>
    <w:rsid w:val="00A53A5D"/>
    <w:rsid w:val="00A53C68"/>
    <w:rsid w:val="00A54EB6"/>
    <w:rsid w:val="00A62423"/>
    <w:rsid w:val="00A66E9B"/>
    <w:rsid w:val="00A677C8"/>
    <w:rsid w:val="00A70172"/>
    <w:rsid w:val="00A70733"/>
    <w:rsid w:val="00A715D7"/>
    <w:rsid w:val="00A719A3"/>
    <w:rsid w:val="00A74E79"/>
    <w:rsid w:val="00A751EC"/>
    <w:rsid w:val="00A777A5"/>
    <w:rsid w:val="00A80CD0"/>
    <w:rsid w:val="00A82608"/>
    <w:rsid w:val="00A84039"/>
    <w:rsid w:val="00A84B88"/>
    <w:rsid w:val="00A8517A"/>
    <w:rsid w:val="00A85D83"/>
    <w:rsid w:val="00A862B0"/>
    <w:rsid w:val="00A86BA4"/>
    <w:rsid w:val="00A91E6A"/>
    <w:rsid w:val="00A929F5"/>
    <w:rsid w:val="00A93F6B"/>
    <w:rsid w:val="00A950D7"/>
    <w:rsid w:val="00A955B2"/>
    <w:rsid w:val="00A95DDD"/>
    <w:rsid w:val="00A960C2"/>
    <w:rsid w:val="00A97BA0"/>
    <w:rsid w:val="00AA15D4"/>
    <w:rsid w:val="00AA1FCD"/>
    <w:rsid w:val="00AA2404"/>
    <w:rsid w:val="00AA24B4"/>
    <w:rsid w:val="00AA25A4"/>
    <w:rsid w:val="00AA2F1B"/>
    <w:rsid w:val="00AA30DB"/>
    <w:rsid w:val="00AA3927"/>
    <w:rsid w:val="00AA56DC"/>
    <w:rsid w:val="00AA5F51"/>
    <w:rsid w:val="00AA793D"/>
    <w:rsid w:val="00AB1E79"/>
    <w:rsid w:val="00AB1FB6"/>
    <w:rsid w:val="00AB26C2"/>
    <w:rsid w:val="00AB292B"/>
    <w:rsid w:val="00AB29DD"/>
    <w:rsid w:val="00AB323A"/>
    <w:rsid w:val="00AB4C4E"/>
    <w:rsid w:val="00AB5132"/>
    <w:rsid w:val="00AB61C4"/>
    <w:rsid w:val="00AB6DD4"/>
    <w:rsid w:val="00AB7443"/>
    <w:rsid w:val="00AC0C00"/>
    <w:rsid w:val="00AC16EB"/>
    <w:rsid w:val="00AC19B9"/>
    <w:rsid w:val="00AC1AB3"/>
    <w:rsid w:val="00AC2A9A"/>
    <w:rsid w:val="00AC35AE"/>
    <w:rsid w:val="00AC45AE"/>
    <w:rsid w:val="00AC626C"/>
    <w:rsid w:val="00AC668D"/>
    <w:rsid w:val="00AC6985"/>
    <w:rsid w:val="00AC7309"/>
    <w:rsid w:val="00AC7F05"/>
    <w:rsid w:val="00AD06E4"/>
    <w:rsid w:val="00AD1622"/>
    <w:rsid w:val="00AD329A"/>
    <w:rsid w:val="00AD3879"/>
    <w:rsid w:val="00AD4128"/>
    <w:rsid w:val="00AD46F5"/>
    <w:rsid w:val="00AD489E"/>
    <w:rsid w:val="00AD4CAF"/>
    <w:rsid w:val="00AD5796"/>
    <w:rsid w:val="00AE40FC"/>
    <w:rsid w:val="00AE4E65"/>
    <w:rsid w:val="00AE5883"/>
    <w:rsid w:val="00AE6522"/>
    <w:rsid w:val="00AE6F38"/>
    <w:rsid w:val="00AE78AB"/>
    <w:rsid w:val="00AF1D06"/>
    <w:rsid w:val="00AF2702"/>
    <w:rsid w:val="00AF2B29"/>
    <w:rsid w:val="00AF3765"/>
    <w:rsid w:val="00AF38C8"/>
    <w:rsid w:val="00AF5B50"/>
    <w:rsid w:val="00AF6E89"/>
    <w:rsid w:val="00AF79AB"/>
    <w:rsid w:val="00B002F9"/>
    <w:rsid w:val="00B01154"/>
    <w:rsid w:val="00B01B72"/>
    <w:rsid w:val="00B03904"/>
    <w:rsid w:val="00B03E18"/>
    <w:rsid w:val="00B03FA4"/>
    <w:rsid w:val="00B046E7"/>
    <w:rsid w:val="00B06133"/>
    <w:rsid w:val="00B06A95"/>
    <w:rsid w:val="00B12E48"/>
    <w:rsid w:val="00B131E4"/>
    <w:rsid w:val="00B13ED0"/>
    <w:rsid w:val="00B15606"/>
    <w:rsid w:val="00B2042C"/>
    <w:rsid w:val="00B213D8"/>
    <w:rsid w:val="00B222C6"/>
    <w:rsid w:val="00B2371B"/>
    <w:rsid w:val="00B253FA"/>
    <w:rsid w:val="00B26048"/>
    <w:rsid w:val="00B26760"/>
    <w:rsid w:val="00B270C9"/>
    <w:rsid w:val="00B2726A"/>
    <w:rsid w:val="00B279AD"/>
    <w:rsid w:val="00B3066D"/>
    <w:rsid w:val="00B309A7"/>
    <w:rsid w:val="00B31087"/>
    <w:rsid w:val="00B31115"/>
    <w:rsid w:val="00B314C9"/>
    <w:rsid w:val="00B3159F"/>
    <w:rsid w:val="00B31B35"/>
    <w:rsid w:val="00B3213A"/>
    <w:rsid w:val="00B34556"/>
    <w:rsid w:val="00B34B0B"/>
    <w:rsid w:val="00B34B80"/>
    <w:rsid w:val="00B35740"/>
    <w:rsid w:val="00B357EE"/>
    <w:rsid w:val="00B3595E"/>
    <w:rsid w:val="00B35C88"/>
    <w:rsid w:val="00B4023A"/>
    <w:rsid w:val="00B40CF9"/>
    <w:rsid w:val="00B424E0"/>
    <w:rsid w:val="00B42B25"/>
    <w:rsid w:val="00B45E7F"/>
    <w:rsid w:val="00B509DC"/>
    <w:rsid w:val="00B52741"/>
    <w:rsid w:val="00B52EC2"/>
    <w:rsid w:val="00B55C72"/>
    <w:rsid w:val="00B570B1"/>
    <w:rsid w:val="00B57547"/>
    <w:rsid w:val="00B6127C"/>
    <w:rsid w:val="00B62506"/>
    <w:rsid w:val="00B630F8"/>
    <w:rsid w:val="00B63529"/>
    <w:rsid w:val="00B64317"/>
    <w:rsid w:val="00B67E8B"/>
    <w:rsid w:val="00B703E0"/>
    <w:rsid w:val="00B71BD2"/>
    <w:rsid w:val="00B74951"/>
    <w:rsid w:val="00B75314"/>
    <w:rsid w:val="00B75D53"/>
    <w:rsid w:val="00B762DB"/>
    <w:rsid w:val="00B76573"/>
    <w:rsid w:val="00B7770A"/>
    <w:rsid w:val="00B80B41"/>
    <w:rsid w:val="00B81245"/>
    <w:rsid w:val="00B82A06"/>
    <w:rsid w:val="00B82AE2"/>
    <w:rsid w:val="00B83672"/>
    <w:rsid w:val="00B86D01"/>
    <w:rsid w:val="00B8754F"/>
    <w:rsid w:val="00B87CA9"/>
    <w:rsid w:val="00B90028"/>
    <w:rsid w:val="00B90366"/>
    <w:rsid w:val="00B9040C"/>
    <w:rsid w:val="00B904E5"/>
    <w:rsid w:val="00B95009"/>
    <w:rsid w:val="00B95803"/>
    <w:rsid w:val="00B95D9D"/>
    <w:rsid w:val="00B95EF0"/>
    <w:rsid w:val="00B976C9"/>
    <w:rsid w:val="00BA140C"/>
    <w:rsid w:val="00BA1660"/>
    <w:rsid w:val="00BA2447"/>
    <w:rsid w:val="00BA3BE3"/>
    <w:rsid w:val="00BA3E62"/>
    <w:rsid w:val="00BA4A1E"/>
    <w:rsid w:val="00BA53A5"/>
    <w:rsid w:val="00BA5DAB"/>
    <w:rsid w:val="00BA6609"/>
    <w:rsid w:val="00BA6B2B"/>
    <w:rsid w:val="00BA6E90"/>
    <w:rsid w:val="00BA72DC"/>
    <w:rsid w:val="00BB0E0F"/>
    <w:rsid w:val="00BB18D4"/>
    <w:rsid w:val="00BB2A01"/>
    <w:rsid w:val="00BB3122"/>
    <w:rsid w:val="00BB4DF2"/>
    <w:rsid w:val="00BC3E2D"/>
    <w:rsid w:val="00BC5976"/>
    <w:rsid w:val="00BC68A3"/>
    <w:rsid w:val="00BC761F"/>
    <w:rsid w:val="00BD0913"/>
    <w:rsid w:val="00BD0CC4"/>
    <w:rsid w:val="00BD0F30"/>
    <w:rsid w:val="00BD1129"/>
    <w:rsid w:val="00BD184B"/>
    <w:rsid w:val="00BD3C01"/>
    <w:rsid w:val="00BD4939"/>
    <w:rsid w:val="00BD6054"/>
    <w:rsid w:val="00BD6E61"/>
    <w:rsid w:val="00BD70E3"/>
    <w:rsid w:val="00BE0FB7"/>
    <w:rsid w:val="00BE2E72"/>
    <w:rsid w:val="00BE4234"/>
    <w:rsid w:val="00BE5679"/>
    <w:rsid w:val="00BE586A"/>
    <w:rsid w:val="00BE58C9"/>
    <w:rsid w:val="00BE5D09"/>
    <w:rsid w:val="00BE6285"/>
    <w:rsid w:val="00BE7428"/>
    <w:rsid w:val="00BF018A"/>
    <w:rsid w:val="00BF09F1"/>
    <w:rsid w:val="00BF1A36"/>
    <w:rsid w:val="00BF22F6"/>
    <w:rsid w:val="00BF24AD"/>
    <w:rsid w:val="00BF26BE"/>
    <w:rsid w:val="00BF28CA"/>
    <w:rsid w:val="00BF32A8"/>
    <w:rsid w:val="00BF490B"/>
    <w:rsid w:val="00BF4ADA"/>
    <w:rsid w:val="00BF7893"/>
    <w:rsid w:val="00C0192B"/>
    <w:rsid w:val="00C029DF"/>
    <w:rsid w:val="00C037FE"/>
    <w:rsid w:val="00C06A1D"/>
    <w:rsid w:val="00C06A38"/>
    <w:rsid w:val="00C10966"/>
    <w:rsid w:val="00C10A40"/>
    <w:rsid w:val="00C10D45"/>
    <w:rsid w:val="00C113A6"/>
    <w:rsid w:val="00C118E8"/>
    <w:rsid w:val="00C1193A"/>
    <w:rsid w:val="00C11D6A"/>
    <w:rsid w:val="00C12D7B"/>
    <w:rsid w:val="00C14117"/>
    <w:rsid w:val="00C14634"/>
    <w:rsid w:val="00C1562B"/>
    <w:rsid w:val="00C16427"/>
    <w:rsid w:val="00C16A3B"/>
    <w:rsid w:val="00C17FA1"/>
    <w:rsid w:val="00C2142D"/>
    <w:rsid w:val="00C21881"/>
    <w:rsid w:val="00C22EDC"/>
    <w:rsid w:val="00C230AD"/>
    <w:rsid w:val="00C2392C"/>
    <w:rsid w:val="00C26918"/>
    <w:rsid w:val="00C26AD0"/>
    <w:rsid w:val="00C308B6"/>
    <w:rsid w:val="00C30DF2"/>
    <w:rsid w:val="00C33636"/>
    <w:rsid w:val="00C34C59"/>
    <w:rsid w:val="00C35195"/>
    <w:rsid w:val="00C3521B"/>
    <w:rsid w:val="00C35B53"/>
    <w:rsid w:val="00C3794A"/>
    <w:rsid w:val="00C40B94"/>
    <w:rsid w:val="00C41511"/>
    <w:rsid w:val="00C418BF"/>
    <w:rsid w:val="00C41DE3"/>
    <w:rsid w:val="00C43CEF"/>
    <w:rsid w:val="00C44B07"/>
    <w:rsid w:val="00C450F3"/>
    <w:rsid w:val="00C45C3B"/>
    <w:rsid w:val="00C5067E"/>
    <w:rsid w:val="00C50E5B"/>
    <w:rsid w:val="00C50FD5"/>
    <w:rsid w:val="00C51436"/>
    <w:rsid w:val="00C518D6"/>
    <w:rsid w:val="00C525FC"/>
    <w:rsid w:val="00C53172"/>
    <w:rsid w:val="00C55653"/>
    <w:rsid w:val="00C56991"/>
    <w:rsid w:val="00C57437"/>
    <w:rsid w:val="00C5768D"/>
    <w:rsid w:val="00C57EBC"/>
    <w:rsid w:val="00C60189"/>
    <w:rsid w:val="00C62D7B"/>
    <w:rsid w:val="00C64730"/>
    <w:rsid w:val="00C648D3"/>
    <w:rsid w:val="00C649FB"/>
    <w:rsid w:val="00C66D3E"/>
    <w:rsid w:val="00C72620"/>
    <w:rsid w:val="00C72806"/>
    <w:rsid w:val="00C73C14"/>
    <w:rsid w:val="00C73FA3"/>
    <w:rsid w:val="00C742D2"/>
    <w:rsid w:val="00C7450B"/>
    <w:rsid w:val="00C75017"/>
    <w:rsid w:val="00C7619D"/>
    <w:rsid w:val="00C80492"/>
    <w:rsid w:val="00C80B6C"/>
    <w:rsid w:val="00C80E08"/>
    <w:rsid w:val="00C81880"/>
    <w:rsid w:val="00C86430"/>
    <w:rsid w:val="00C868DE"/>
    <w:rsid w:val="00C87E37"/>
    <w:rsid w:val="00C906EC"/>
    <w:rsid w:val="00C916F8"/>
    <w:rsid w:val="00C949EF"/>
    <w:rsid w:val="00C966D0"/>
    <w:rsid w:val="00CA3167"/>
    <w:rsid w:val="00CA34F2"/>
    <w:rsid w:val="00CA3A7D"/>
    <w:rsid w:val="00CA5A6C"/>
    <w:rsid w:val="00CA61BF"/>
    <w:rsid w:val="00CA7631"/>
    <w:rsid w:val="00CB07F5"/>
    <w:rsid w:val="00CB1C5F"/>
    <w:rsid w:val="00CB255A"/>
    <w:rsid w:val="00CB2E4D"/>
    <w:rsid w:val="00CB61AA"/>
    <w:rsid w:val="00CB7CB6"/>
    <w:rsid w:val="00CC02C4"/>
    <w:rsid w:val="00CC0C68"/>
    <w:rsid w:val="00CC0DA0"/>
    <w:rsid w:val="00CC29C1"/>
    <w:rsid w:val="00CC3C28"/>
    <w:rsid w:val="00CC3C62"/>
    <w:rsid w:val="00CC7597"/>
    <w:rsid w:val="00CD06A1"/>
    <w:rsid w:val="00CD0FCE"/>
    <w:rsid w:val="00CD1C85"/>
    <w:rsid w:val="00CD2085"/>
    <w:rsid w:val="00CD2BE2"/>
    <w:rsid w:val="00CD360D"/>
    <w:rsid w:val="00CD3D11"/>
    <w:rsid w:val="00CD3E56"/>
    <w:rsid w:val="00CD43D2"/>
    <w:rsid w:val="00CD55EA"/>
    <w:rsid w:val="00CD6336"/>
    <w:rsid w:val="00CE2019"/>
    <w:rsid w:val="00CE6496"/>
    <w:rsid w:val="00CF0546"/>
    <w:rsid w:val="00CF0EE3"/>
    <w:rsid w:val="00CF1937"/>
    <w:rsid w:val="00CF1B82"/>
    <w:rsid w:val="00CF2BAD"/>
    <w:rsid w:val="00CF2D23"/>
    <w:rsid w:val="00CF342E"/>
    <w:rsid w:val="00CF40EF"/>
    <w:rsid w:val="00CF7876"/>
    <w:rsid w:val="00D00333"/>
    <w:rsid w:val="00D01FED"/>
    <w:rsid w:val="00D02117"/>
    <w:rsid w:val="00D02419"/>
    <w:rsid w:val="00D05386"/>
    <w:rsid w:val="00D05CDF"/>
    <w:rsid w:val="00D05EFD"/>
    <w:rsid w:val="00D06C02"/>
    <w:rsid w:val="00D11CF0"/>
    <w:rsid w:val="00D12FDA"/>
    <w:rsid w:val="00D130F7"/>
    <w:rsid w:val="00D13F88"/>
    <w:rsid w:val="00D1558C"/>
    <w:rsid w:val="00D16E24"/>
    <w:rsid w:val="00D16E77"/>
    <w:rsid w:val="00D16FF1"/>
    <w:rsid w:val="00D22478"/>
    <w:rsid w:val="00D266DA"/>
    <w:rsid w:val="00D3156F"/>
    <w:rsid w:val="00D32DC3"/>
    <w:rsid w:val="00D33F6F"/>
    <w:rsid w:val="00D33F96"/>
    <w:rsid w:val="00D34034"/>
    <w:rsid w:val="00D341EB"/>
    <w:rsid w:val="00D3442F"/>
    <w:rsid w:val="00D3552A"/>
    <w:rsid w:val="00D35EF3"/>
    <w:rsid w:val="00D411C3"/>
    <w:rsid w:val="00D427FA"/>
    <w:rsid w:val="00D432E0"/>
    <w:rsid w:val="00D445FE"/>
    <w:rsid w:val="00D44A56"/>
    <w:rsid w:val="00D459A2"/>
    <w:rsid w:val="00D472AB"/>
    <w:rsid w:val="00D4764F"/>
    <w:rsid w:val="00D51E68"/>
    <w:rsid w:val="00D5209D"/>
    <w:rsid w:val="00D5326C"/>
    <w:rsid w:val="00D53B3E"/>
    <w:rsid w:val="00D5573D"/>
    <w:rsid w:val="00D60219"/>
    <w:rsid w:val="00D60772"/>
    <w:rsid w:val="00D631F0"/>
    <w:rsid w:val="00D63561"/>
    <w:rsid w:val="00D63767"/>
    <w:rsid w:val="00D64741"/>
    <w:rsid w:val="00D65E49"/>
    <w:rsid w:val="00D67B53"/>
    <w:rsid w:val="00D700FB"/>
    <w:rsid w:val="00D71484"/>
    <w:rsid w:val="00D73428"/>
    <w:rsid w:val="00D73495"/>
    <w:rsid w:val="00D740D1"/>
    <w:rsid w:val="00D7468F"/>
    <w:rsid w:val="00D7497B"/>
    <w:rsid w:val="00D7593E"/>
    <w:rsid w:val="00D7757D"/>
    <w:rsid w:val="00D77C94"/>
    <w:rsid w:val="00D805DE"/>
    <w:rsid w:val="00D81D60"/>
    <w:rsid w:val="00D81E11"/>
    <w:rsid w:val="00D83872"/>
    <w:rsid w:val="00D84FE5"/>
    <w:rsid w:val="00D862CC"/>
    <w:rsid w:val="00D86968"/>
    <w:rsid w:val="00D87334"/>
    <w:rsid w:val="00D9030B"/>
    <w:rsid w:val="00D9154F"/>
    <w:rsid w:val="00D918D3"/>
    <w:rsid w:val="00D9259F"/>
    <w:rsid w:val="00D92FCF"/>
    <w:rsid w:val="00D930EA"/>
    <w:rsid w:val="00D953F7"/>
    <w:rsid w:val="00D95473"/>
    <w:rsid w:val="00D96D5A"/>
    <w:rsid w:val="00D970C1"/>
    <w:rsid w:val="00D977D7"/>
    <w:rsid w:val="00D97830"/>
    <w:rsid w:val="00D97993"/>
    <w:rsid w:val="00D97F8B"/>
    <w:rsid w:val="00DA139C"/>
    <w:rsid w:val="00DA1D93"/>
    <w:rsid w:val="00DA28E1"/>
    <w:rsid w:val="00DA2F6D"/>
    <w:rsid w:val="00DA44B0"/>
    <w:rsid w:val="00DA46D0"/>
    <w:rsid w:val="00DA4FF1"/>
    <w:rsid w:val="00DA7AE7"/>
    <w:rsid w:val="00DA7F92"/>
    <w:rsid w:val="00DB1482"/>
    <w:rsid w:val="00DB1A4B"/>
    <w:rsid w:val="00DB2162"/>
    <w:rsid w:val="00DB234A"/>
    <w:rsid w:val="00DB36CA"/>
    <w:rsid w:val="00DB3C76"/>
    <w:rsid w:val="00DB45BA"/>
    <w:rsid w:val="00DB4615"/>
    <w:rsid w:val="00DB4C8E"/>
    <w:rsid w:val="00DB4CB3"/>
    <w:rsid w:val="00DB634A"/>
    <w:rsid w:val="00DB6DBA"/>
    <w:rsid w:val="00DB6E5E"/>
    <w:rsid w:val="00DC111D"/>
    <w:rsid w:val="00DC295F"/>
    <w:rsid w:val="00DC4C85"/>
    <w:rsid w:val="00DC4E40"/>
    <w:rsid w:val="00DC52A9"/>
    <w:rsid w:val="00DC52FB"/>
    <w:rsid w:val="00DD01F5"/>
    <w:rsid w:val="00DD10BF"/>
    <w:rsid w:val="00DD32E6"/>
    <w:rsid w:val="00DD6EA9"/>
    <w:rsid w:val="00DD7677"/>
    <w:rsid w:val="00DE19EB"/>
    <w:rsid w:val="00DE3B2A"/>
    <w:rsid w:val="00DE639D"/>
    <w:rsid w:val="00DE78DE"/>
    <w:rsid w:val="00DF037D"/>
    <w:rsid w:val="00DF0DD0"/>
    <w:rsid w:val="00DF1376"/>
    <w:rsid w:val="00DF17A9"/>
    <w:rsid w:val="00DF23CA"/>
    <w:rsid w:val="00DF4B15"/>
    <w:rsid w:val="00DF5C09"/>
    <w:rsid w:val="00DF75F2"/>
    <w:rsid w:val="00E00A52"/>
    <w:rsid w:val="00E011C9"/>
    <w:rsid w:val="00E01405"/>
    <w:rsid w:val="00E0297A"/>
    <w:rsid w:val="00E032C8"/>
    <w:rsid w:val="00E04783"/>
    <w:rsid w:val="00E0519F"/>
    <w:rsid w:val="00E054E4"/>
    <w:rsid w:val="00E105E3"/>
    <w:rsid w:val="00E10A77"/>
    <w:rsid w:val="00E15227"/>
    <w:rsid w:val="00E16F8D"/>
    <w:rsid w:val="00E1788B"/>
    <w:rsid w:val="00E21B4E"/>
    <w:rsid w:val="00E21C2F"/>
    <w:rsid w:val="00E21D71"/>
    <w:rsid w:val="00E22845"/>
    <w:rsid w:val="00E22A0F"/>
    <w:rsid w:val="00E23591"/>
    <w:rsid w:val="00E24094"/>
    <w:rsid w:val="00E24563"/>
    <w:rsid w:val="00E255A2"/>
    <w:rsid w:val="00E260CB"/>
    <w:rsid w:val="00E27441"/>
    <w:rsid w:val="00E31CA9"/>
    <w:rsid w:val="00E32A23"/>
    <w:rsid w:val="00E32E36"/>
    <w:rsid w:val="00E32E79"/>
    <w:rsid w:val="00E33CD9"/>
    <w:rsid w:val="00E37671"/>
    <w:rsid w:val="00E4139E"/>
    <w:rsid w:val="00E415DA"/>
    <w:rsid w:val="00E422E7"/>
    <w:rsid w:val="00E43C6D"/>
    <w:rsid w:val="00E442C4"/>
    <w:rsid w:val="00E4443C"/>
    <w:rsid w:val="00E455FB"/>
    <w:rsid w:val="00E52B3B"/>
    <w:rsid w:val="00E5540C"/>
    <w:rsid w:val="00E55A75"/>
    <w:rsid w:val="00E55FA2"/>
    <w:rsid w:val="00E5601D"/>
    <w:rsid w:val="00E569D7"/>
    <w:rsid w:val="00E56DF7"/>
    <w:rsid w:val="00E56FAF"/>
    <w:rsid w:val="00E572D6"/>
    <w:rsid w:val="00E57A76"/>
    <w:rsid w:val="00E60481"/>
    <w:rsid w:val="00E607BB"/>
    <w:rsid w:val="00E61432"/>
    <w:rsid w:val="00E6207B"/>
    <w:rsid w:val="00E6258A"/>
    <w:rsid w:val="00E642AB"/>
    <w:rsid w:val="00E64A18"/>
    <w:rsid w:val="00E6523C"/>
    <w:rsid w:val="00E66522"/>
    <w:rsid w:val="00E6728F"/>
    <w:rsid w:val="00E67779"/>
    <w:rsid w:val="00E70E2C"/>
    <w:rsid w:val="00E73E4F"/>
    <w:rsid w:val="00E757A0"/>
    <w:rsid w:val="00E76482"/>
    <w:rsid w:val="00E766DC"/>
    <w:rsid w:val="00E77AB5"/>
    <w:rsid w:val="00E81A30"/>
    <w:rsid w:val="00E8358C"/>
    <w:rsid w:val="00E83715"/>
    <w:rsid w:val="00E84D07"/>
    <w:rsid w:val="00E8538D"/>
    <w:rsid w:val="00E8586F"/>
    <w:rsid w:val="00E85995"/>
    <w:rsid w:val="00E8790C"/>
    <w:rsid w:val="00E9186B"/>
    <w:rsid w:val="00E96B7B"/>
    <w:rsid w:val="00E9701C"/>
    <w:rsid w:val="00E97DB8"/>
    <w:rsid w:val="00EA0663"/>
    <w:rsid w:val="00EA09C1"/>
    <w:rsid w:val="00EA1F74"/>
    <w:rsid w:val="00EA5815"/>
    <w:rsid w:val="00EA6AD8"/>
    <w:rsid w:val="00EA7AFC"/>
    <w:rsid w:val="00EB048C"/>
    <w:rsid w:val="00EB06FA"/>
    <w:rsid w:val="00EB1F68"/>
    <w:rsid w:val="00EB211D"/>
    <w:rsid w:val="00EB3875"/>
    <w:rsid w:val="00EB3D17"/>
    <w:rsid w:val="00EB76F9"/>
    <w:rsid w:val="00EC09E0"/>
    <w:rsid w:val="00EC1D48"/>
    <w:rsid w:val="00EC22EB"/>
    <w:rsid w:val="00EC5D94"/>
    <w:rsid w:val="00EC6A43"/>
    <w:rsid w:val="00ED197F"/>
    <w:rsid w:val="00ED1B6A"/>
    <w:rsid w:val="00ED2644"/>
    <w:rsid w:val="00EE2118"/>
    <w:rsid w:val="00EE3514"/>
    <w:rsid w:val="00EE3CD9"/>
    <w:rsid w:val="00EE3F68"/>
    <w:rsid w:val="00EE453D"/>
    <w:rsid w:val="00EE5195"/>
    <w:rsid w:val="00EE6D93"/>
    <w:rsid w:val="00EF0987"/>
    <w:rsid w:val="00EF15E9"/>
    <w:rsid w:val="00EF1AF3"/>
    <w:rsid w:val="00EF1DE7"/>
    <w:rsid w:val="00EF1EF3"/>
    <w:rsid w:val="00EF23FB"/>
    <w:rsid w:val="00EF6086"/>
    <w:rsid w:val="00EF7A9F"/>
    <w:rsid w:val="00F00D66"/>
    <w:rsid w:val="00F02CE9"/>
    <w:rsid w:val="00F0384B"/>
    <w:rsid w:val="00F04A79"/>
    <w:rsid w:val="00F052BA"/>
    <w:rsid w:val="00F05B5C"/>
    <w:rsid w:val="00F06530"/>
    <w:rsid w:val="00F073FE"/>
    <w:rsid w:val="00F07FE4"/>
    <w:rsid w:val="00F11959"/>
    <w:rsid w:val="00F11BA4"/>
    <w:rsid w:val="00F16AE9"/>
    <w:rsid w:val="00F16C50"/>
    <w:rsid w:val="00F17355"/>
    <w:rsid w:val="00F17AF2"/>
    <w:rsid w:val="00F20A8B"/>
    <w:rsid w:val="00F21804"/>
    <w:rsid w:val="00F23F74"/>
    <w:rsid w:val="00F25038"/>
    <w:rsid w:val="00F260F3"/>
    <w:rsid w:val="00F27818"/>
    <w:rsid w:val="00F30704"/>
    <w:rsid w:val="00F30D10"/>
    <w:rsid w:val="00F30E08"/>
    <w:rsid w:val="00F32161"/>
    <w:rsid w:val="00F34839"/>
    <w:rsid w:val="00F35373"/>
    <w:rsid w:val="00F36912"/>
    <w:rsid w:val="00F36E6B"/>
    <w:rsid w:val="00F423E2"/>
    <w:rsid w:val="00F459D1"/>
    <w:rsid w:val="00F469C1"/>
    <w:rsid w:val="00F46C00"/>
    <w:rsid w:val="00F51195"/>
    <w:rsid w:val="00F52FB4"/>
    <w:rsid w:val="00F53110"/>
    <w:rsid w:val="00F53A23"/>
    <w:rsid w:val="00F55F40"/>
    <w:rsid w:val="00F56032"/>
    <w:rsid w:val="00F56050"/>
    <w:rsid w:val="00F6025A"/>
    <w:rsid w:val="00F63227"/>
    <w:rsid w:val="00F632A0"/>
    <w:rsid w:val="00F65911"/>
    <w:rsid w:val="00F67169"/>
    <w:rsid w:val="00F67C9D"/>
    <w:rsid w:val="00F70FF5"/>
    <w:rsid w:val="00F710AE"/>
    <w:rsid w:val="00F71888"/>
    <w:rsid w:val="00F71E3B"/>
    <w:rsid w:val="00F72B7A"/>
    <w:rsid w:val="00F72C7A"/>
    <w:rsid w:val="00F72F76"/>
    <w:rsid w:val="00F74C3E"/>
    <w:rsid w:val="00F75997"/>
    <w:rsid w:val="00F77BEB"/>
    <w:rsid w:val="00F80AC2"/>
    <w:rsid w:val="00F8259B"/>
    <w:rsid w:val="00F82C15"/>
    <w:rsid w:val="00F834F6"/>
    <w:rsid w:val="00F83838"/>
    <w:rsid w:val="00F852A0"/>
    <w:rsid w:val="00F87BF1"/>
    <w:rsid w:val="00F927FE"/>
    <w:rsid w:val="00F92E5E"/>
    <w:rsid w:val="00F93610"/>
    <w:rsid w:val="00F93FA9"/>
    <w:rsid w:val="00F96D7A"/>
    <w:rsid w:val="00F96E27"/>
    <w:rsid w:val="00FA30BF"/>
    <w:rsid w:val="00FA3CC1"/>
    <w:rsid w:val="00FA4E27"/>
    <w:rsid w:val="00FA51AC"/>
    <w:rsid w:val="00FA7682"/>
    <w:rsid w:val="00FA7D5E"/>
    <w:rsid w:val="00FB043D"/>
    <w:rsid w:val="00FB222B"/>
    <w:rsid w:val="00FB2EA8"/>
    <w:rsid w:val="00FB3FE0"/>
    <w:rsid w:val="00FB432D"/>
    <w:rsid w:val="00FB4445"/>
    <w:rsid w:val="00FB48B3"/>
    <w:rsid w:val="00FC2326"/>
    <w:rsid w:val="00FC26E3"/>
    <w:rsid w:val="00FC2722"/>
    <w:rsid w:val="00FC419A"/>
    <w:rsid w:val="00FC5892"/>
    <w:rsid w:val="00FC63F6"/>
    <w:rsid w:val="00FC68AD"/>
    <w:rsid w:val="00FD08DA"/>
    <w:rsid w:val="00FD0B48"/>
    <w:rsid w:val="00FD150D"/>
    <w:rsid w:val="00FD220E"/>
    <w:rsid w:val="00FD26DF"/>
    <w:rsid w:val="00FD4E02"/>
    <w:rsid w:val="00FD736E"/>
    <w:rsid w:val="00FE018E"/>
    <w:rsid w:val="00FE021E"/>
    <w:rsid w:val="00FE222E"/>
    <w:rsid w:val="00FE2CA4"/>
    <w:rsid w:val="00FE462A"/>
    <w:rsid w:val="00FE4BEA"/>
    <w:rsid w:val="00FE5526"/>
    <w:rsid w:val="00FE66F3"/>
    <w:rsid w:val="00FE6BAB"/>
    <w:rsid w:val="00FE6F2A"/>
    <w:rsid w:val="00FE758A"/>
    <w:rsid w:val="00FF0833"/>
    <w:rsid w:val="00FF0FC8"/>
    <w:rsid w:val="00FF1872"/>
    <w:rsid w:val="00FF20AF"/>
    <w:rsid w:val="00FF2A97"/>
    <w:rsid w:val="00FF2D85"/>
    <w:rsid w:val="00FF60CB"/>
    <w:rsid w:val="00FF6D7E"/>
    <w:rsid w:val="00FF70A3"/>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Meeting">
    <w:name w:val="Public Meeting"/>
    <w:basedOn w:val="Normal"/>
    <w:link w:val="PublicMeetingChar"/>
    <w:rsid w:val="000D56E2"/>
    <w:pPr>
      <w:keepNext/>
      <w:keepLines/>
      <w:outlineLvl w:val="1"/>
    </w:pPr>
    <w:rPr>
      <w:rFonts w:ascii="Times New Roman" w:eastAsia="Times New Roman" w:hAnsi="Times New Roman" w:cs="Times New Roman"/>
      <w:i/>
      <w:sz w:val="24"/>
      <w:szCs w:val="20"/>
    </w:rPr>
  </w:style>
  <w:style w:type="character" w:customStyle="1" w:styleId="PublicMeetingChar">
    <w:name w:val="Public Meeting Char"/>
    <w:link w:val="PublicMeeting"/>
    <w:locked/>
    <w:rsid w:val="000D56E2"/>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E97DB8"/>
    <w:rPr>
      <w:color w:val="0000FF" w:themeColor="hyperlink"/>
      <w:u w:val="single"/>
    </w:rPr>
  </w:style>
  <w:style w:type="paragraph" w:styleId="Header">
    <w:name w:val="header"/>
    <w:basedOn w:val="Normal"/>
    <w:link w:val="HeaderChar"/>
    <w:uiPriority w:val="99"/>
    <w:unhideWhenUsed/>
    <w:rsid w:val="00C33636"/>
    <w:pPr>
      <w:tabs>
        <w:tab w:val="center" w:pos="4680"/>
        <w:tab w:val="right" w:pos="9360"/>
      </w:tabs>
    </w:pPr>
  </w:style>
  <w:style w:type="character" w:customStyle="1" w:styleId="HeaderChar">
    <w:name w:val="Header Char"/>
    <w:basedOn w:val="DefaultParagraphFont"/>
    <w:link w:val="Header"/>
    <w:uiPriority w:val="99"/>
    <w:rsid w:val="00C33636"/>
  </w:style>
  <w:style w:type="paragraph" w:styleId="Footer">
    <w:name w:val="footer"/>
    <w:basedOn w:val="Normal"/>
    <w:link w:val="FooterChar"/>
    <w:uiPriority w:val="99"/>
    <w:unhideWhenUsed/>
    <w:rsid w:val="00C33636"/>
    <w:pPr>
      <w:tabs>
        <w:tab w:val="center" w:pos="4680"/>
        <w:tab w:val="right" w:pos="9360"/>
      </w:tabs>
    </w:pPr>
  </w:style>
  <w:style w:type="character" w:customStyle="1" w:styleId="FooterChar">
    <w:name w:val="Footer Char"/>
    <w:basedOn w:val="DefaultParagraphFont"/>
    <w:link w:val="Footer"/>
    <w:uiPriority w:val="99"/>
    <w:rsid w:val="00C33636"/>
  </w:style>
  <w:style w:type="character" w:styleId="FollowedHyperlink">
    <w:name w:val="FollowedHyperlink"/>
    <w:basedOn w:val="DefaultParagraphFont"/>
    <w:uiPriority w:val="99"/>
    <w:semiHidden/>
    <w:unhideWhenUsed/>
    <w:rsid w:val="00163C21"/>
    <w:rPr>
      <w:color w:val="800080" w:themeColor="followedHyperlink"/>
      <w:u w:val="single"/>
    </w:rPr>
  </w:style>
  <w:style w:type="paragraph" w:customStyle="1" w:styleId="Default">
    <w:name w:val="Default"/>
    <w:rsid w:val="0035227D"/>
    <w:pPr>
      <w:autoSpaceDE w:val="0"/>
      <w:autoSpaceDN w:val="0"/>
      <w:adjustRightInd w:val="0"/>
      <w:spacing w:after="0"/>
    </w:pPr>
    <w:rPr>
      <w:rFonts w:ascii="Times New Roman" w:hAnsi="Times New Roman" w:cs="Times New Roman"/>
      <w:color w:val="000000"/>
      <w:sz w:val="24"/>
      <w:szCs w:val="24"/>
    </w:rPr>
  </w:style>
  <w:style w:type="paragraph" w:styleId="ListParagraph">
    <w:name w:val="List Paragraph"/>
    <w:basedOn w:val="Normal"/>
    <w:uiPriority w:val="99"/>
    <w:qFormat/>
    <w:rsid w:val="00DF17A9"/>
    <w:pPr>
      <w:ind w:left="720"/>
      <w:contextualSpacing/>
    </w:pPr>
  </w:style>
  <w:style w:type="character" w:customStyle="1" w:styleId="xn-money">
    <w:name w:val="xn-money"/>
    <w:basedOn w:val="DefaultParagraphFont"/>
    <w:rsid w:val="00F56032"/>
  </w:style>
  <w:style w:type="character" w:styleId="Emphasis">
    <w:name w:val="Emphasis"/>
    <w:basedOn w:val="DefaultParagraphFont"/>
    <w:uiPriority w:val="20"/>
    <w:qFormat/>
    <w:rsid w:val="00B34B0B"/>
    <w:rPr>
      <w:b/>
      <w:bCs/>
      <w:i w:val="0"/>
      <w:iCs w:val="0"/>
    </w:rPr>
  </w:style>
  <w:style w:type="character" w:customStyle="1" w:styleId="st1">
    <w:name w:val="st1"/>
    <w:basedOn w:val="DefaultParagraphFont"/>
    <w:rsid w:val="00B34B0B"/>
  </w:style>
  <w:style w:type="character" w:styleId="CommentReference">
    <w:name w:val="annotation reference"/>
    <w:basedOn w:val="DefaultParagraphFont"/>
    <w:uiPriority w:val="99"/>
    <w:semiHidden/>
    <w:unhideWhenUsed/>
    <w:rsid w:val="00735AF9"/>
    <w:rPr>
      <w:sz w:val="16"/>
      <w:szCs w:val="16"/>
    </w:rPr>
  </w:style>
  <w:style w:type="paragraph" w:styleId="CommentText">
    <w:name w:val="annotation text"/>
    <w:basedOn w:val="Normal"/>
    <w:link w:val="CommentTextChar"/>
    <w:uiPriority w:val="99"/>
    <w:semiHidden/>
    <w:unhideWhenUsed/>
    <w:rsid w:val="00735AF9"/>
    <w:rPr>
      <w:sz w:val="20"/>
      <w:szCs w:val="20"/>
    </w:rPr>
  </w:style>
  <w:style w:type="character" w:customStyle="1" w:styleId="CommentTextChar">
    <w:name w:val="Comment Text Char"/>
    <w:basedOn w:val="DefaultParagraphFont"/>
    <w:link w:val="CommentText"/>
    <w:uiPriority w:val="99"/>
    <w:semiHidden/>
    <w:rsid w:val="00735AF9"/>
    <w:rPr>
      <w:sz w:val="20"/>
      <w:szCs w:val="20"/>
    </w:rPr>
  </w:style>
  <w:style w:type="paragraph" w:styleId="CommentSubject">
    <w:name w:val="annotation subject"/>
    <w:basedOn w:val="CommentText"/>
    <w:next w:val="CommentText"/>
    <w:link w:val="CommentSubjectChar"/>
    <w:uiPriority w:val="99"/>
    <w:semiHidden/>
    <w:unhideWhenUsed/>
    <w:rsid w:val="00735AF9"/>
    <w:rPr>
      <w:b/>
      <w:bCs/>
    </w:rPr>
  </w:style>
  <w:style w:type="character" w:customStyle="1" w:styleId="CommentSubjectChar">
    <w:name w:val="Comment Subject Char"/>
    <w:basedOn w:val="CommentTextChar"/>
    <w:link w:val="CommentSubject"/>
    <w:uiPriority w:val="99"/>
    <w:semiHidden/>
    <w:rsid w:val="00735AF9"/>
    <w:rPr>
      <w:b/>
      <w:bCs/>
      <w:sz w:val="20"/>
      <w:szCs w:val="20"/>
    </w:rPr>
  </w:style>
  <w:style w:type="paragraph" w:styleId="BalloonText">
    <w:name w:val="Balloon Text"/>
    <w:basedOn w:val="Normal"/>
    <w:link w:val="BalloonTextChar"/>
    <w:uiPriority w:val="99"/>
    <w:semiHidden/>
    <w:unhideWhenUsed/>
    <w:rsid w:val="00735AF9"/>
    <w:rPr>
      <w:rFonts w:ascii="Tahoma" w:hAnsi="Tahoma" w:cs="Tahoma"/>
      <w:sz w:val="16"/>
      <w:szCs w:val="16"/>
    </w:rPr>
  </w:style>
  <w:style w:type="character" w:customStyle="1" w:styleId="BalloonTextChar">
    <w:name w:val="Balloon Text Char"/>
    <w:basedOn w:val="DefaultParagraphFont"/>
    <w:link w:val="BalloonText"/>
    <w:uiPriority w:val="99"/>
    <w:semiHidden/>
    <w:rsid w:val="00735AF9"/>
    <w:rPr>
      <w:rFonts w:ascii="Tahoma" w:hAnsi="Tahoma" w:cs="Tahoma"/>
      <w:sz w:val="16"/>
      <w:szCs w:val="16"/>
    </w:rPr>
  </w:style>
  <w:style w:type="paragraph" w:styleId="NormalWeb">
    <w:name w:val="Normal (Web)"/>
    <w:basedOn w:val="Normal"/>
    <w:uiPriority w:val="99"/>
    <w:unhideWhenUsed/>
    <w:rsid w:val="0021034A"/>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B359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tionalInformation">
    <w:name w:val="Additional Information"/>
    <w:basedOn w:val="Normal"/>
    <w:qFormat/>
    <w:rsid w:val="00533F2B"/>
    <w:pPr>
      <w:spacing w:after="120" w:line="336" w:lineRule="auto"/>
    </w:pPr>
    <w:rPr>
      <w:rFonts w:ascii="Calibri" w:eastAsia="Calibri" w:hAnsi="Calibri" w:cs="Times New Roman"/>
      <w:sz w:val="18"/>
    </w:rPr>
  </w:style>
  <w:style w:type="character" w:customStyle="1" w:styleId="st">
    <w:name w:val="st"/>
    <w:basedOn w:val="DefaultParagraphFont"/>
    <w:rsid w:val="001D5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Meeting">
    <w:name w:val="Public Meeting"/>
    <w:basedOn w:val="Normal"/>
    <w:link w:val="PublicMeetingChar"/>
    <w:rsid w:val="000D56E2"/>
    <w:pPr>
      <w:keepNext/>
      <w:keepLines/>
      <w:outlineLvl w:val="1"/>
    </w:pPr>
    <w:rPr>
      <w:rFonts w:ascii="Times New Roman" w:eastAsia="Times New Roman" w:hAnsi="Times New Roman" w:cs="Times New Roman"/>
      <w:i/>
      <w:sz w:val="24"/>
      <w:szCs w:val="20"/>
    </w:rPr>
  </w:style>
  <w:style w:type="character" w:customStyle="1" w:styleId="PublicMeetingChar">
    <w:name w:val="Public Meeting Char"/>
    <w:link w:val="PublicMeeting"/>
    <w:locked/>
    <w:rsid w:val="000D56E2"/>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E97DB8"/>
    <w:rPr>
      <w:color w:val="0000FF" w:themeColor="hyperlink"/>
      <w:u w:val="single"/>
    </w:rPr>
  </w:style>
  <w:style w:type="paragraph" w:styleId="Header">
    <w:name w:val="header"/>
    <w:basedOn w:val="Normal"/>
    <w:link w:val="HeaderChar"/>
    <w:uiPriority w:val="99"/>
    <w:unhideWhenUsed/>
    <w:rsid w:val="00C33636"/>
    <w:pPr>
      <w:tabs>
        <w:tab w:val="center" w:pos="4680"/>
        <w:tab w:val="right" w:pos="9360"/>
      </w:tabs>
    </w:pPr>
  </w:style>
  <w:style w:type="character" w:customStyle="1" w:styleId="HeaderChar">
    <w:name w:val="Header Char"/>
    <w:basedOn w:val="DefaultParagraphFont"/>
    <w:link w:val="Header"/>
    <w:uiPriority w:val="99"/>
    <w:rsid w:val="00C33636"/>
  </w:style>
  <w:style w:type="paragraph" w:styleId="Footer">
    <w:name w:val="footer"/>
    <w:basedOn w:val="Normal"/>
    <w:link w:val="FooterChar"/>
    <w:uiPriority w:val="99"/>
    <w:unhideWhenUsed/>
    <w:rsid w:val="00C33636"/>
    <w:pPr>
      <w:tabs>
        <w:tab w:val="center" w:pos="4680"/>
        <w:tab w:val="right" w:pos="9360"/>
      </w:tabs>
    </w:pPr>
  </w:style>
  <w:style w:type="character" w:customStyle="1" w:styleId="FooterChar">
    <w:name w:val="Footer Char"/>
    <w:basedOn w:val="DefaultParagraphFont"/>
    <w:link w:val="Footer"/>
    <w:uiPriority w:val="99"/>
    <w:rsid w:val="00C33636"/>
  </w:style>
  <w:style w:type="character" w:styleId="FollowedHyperlink">
    <w:name w:val="FollowedHyperlink"/>
    <w:basedOn w:val="DefaultParagraphFont"/>
    <w:uiPriority w:val="99"/>
    <w:semiHidden/>
    <w:unhideWhenUsed/>
    <w:rsid w:val="00163C21"/>
    <w:rPr>
      <w:color w:val="800080" w:themeColor="followedHyperlink"/>
      <w:u w:val="single"/>
    </w:rPr>
  </w:style>
  <w:style w:type="paragraph" w:customStyle="1" w:styleId="Default">
    <w:name w:val="Default"/>
    <w:rsid w:val="0035227D"/>
    <w:pPr>
      <w:autoSpaceDE w:val="0"/>
      <w:autoSpaceDN w:val="0"/>
      <w:adjustRightInd w:val="0"/>
      <w:spacing w:after="0"/>
    </w:pPr>
    <w:rPr>
      <w:rFonts w:ascii="Times New Roman" w:hAnsi="Times New Roman" w:cs="Times New Roman"/>
      <w:color w:val="000000"/>
      <w:sz w:val="24"/>
      <w:szCs w:val="24"/>
    </w:rPr>
  </w:style>
  <w:style w:type="paragraph" w:styleId="ListParagraph">
    <w:name w:val="List Paragraph"/>
    <w:basedOn w:val="Normal"/>
    <w:uiPriority w:val="99"/>
    <w:qFormat/>
    <w:rsid w:val="00DF17A9"/>
    <w:pPr>
      <w:ind w:left="720"/>
      <w:contextualSpacing/>
    </w:pPr>
  </w:style>
  <w:style w:type="character" w:customStyle="1" w:styleId="xn-money">
    <w:name w:val="xn-money"/>
    <w:basedOn w:val="DefaultParagraphFont"/>
    <w:rsid w:val="00F56032"/>
  </w:style>
  <w:style w:type="character" w:styleId="Emphasis">
    <w:name w:val="Emphasis"/>
    <w:basedOn w:val="DefaultParagraphFont"/>
    <w:uiPriority w:val="20"/>
    <w:qFormat/>
    <w:rsid w:val="00B34B0B"/>
    <w:rPr>
      <w:b/>
      <w:bCs/>
      <w:i w:val="0"/>
      <w:iCs w:val="0"/>
    </w:rPr>
  </w:style>
  <w:style w:type="character" w:customStyle="1" w:styleId="st1">
    <w:name w:val="st1"/>
    <w:basedOn w:val="DefaultParagraphFont"/>
    <w:rsid w:val="00B34B0B"/>
  </w:style>
  <w:style w:type="character" w:styleId="CommentReference">
    <w:name w:val="annotation reference"/>
    <w:basedOn w:val="DefaultParagraphFont"/>
    <w:uiPriority w:val="99"/>
    <w:semiHidden/>
    <w:unhideWhenUsed/>
    <w:rsid w:val="00735AF9"/>
    <w:rPr>
      <w:sz w:val="16"/>
      <w:szCs w:val="16"/>
    </w:rPr>
  </w:style>
  <w:style w:type="paragraph" w:styleId="CommentText">
    <w:name w:val="annotation text"/>
    <w:basedOn w:val="Normal"/>
    <w:link w:val="CommentTextChar"/>
    <w:uiPriority w:val="99"/>
    <w:semiHidden/>
    <w:unhideWhenUsed/>
    <w:rsid w:val="00735AF9"/>
    <w:rPr>
      <w:sz w:val="20"/>
      <w:szCs w:val="20"/>
    </w:rPr>
  </w:style>
  <w:style w:type="character" w:customStyle="1" w:styleId="CommentTextChar">
    <w:name w:val="Comment Text Char"/>
    <w:basedOn w:val="DefaultParagraphFont"/>
    <w:link w:val="CommentText"/>
    <w:uiPriority w:val="99"/>
    <w:semiHidden/>
    <w:rsid w:val="00735AF9"/>
    <w:rPr>
      <w:sz w:val="20"/>
      <w:szCs w:val="20"/>
    </w:rPr>
  </w:style>
  <w:style w:type="paragraph" w:styleId="CommentSubject">
    <w:name w:val="annotation subject"/>
    <w:basedOn w:val="CommentText"/>
    <w:next w:val="CommentText"/>
    <w:link w:val="CommentSubjectChar"/>
    <w:uiPriority w:val="99"/>
    <w:semiHidden/>
    <w:unhideWhenUsed/>
    <w:rsid w:val="00735AF9"/>
    <w:rPr>
      <w:b/>
      <w:bCs/>
    </w:rPr>
  </w:style>
  <w:style w:type="character" w:customStyle="1" w:styleId="CommentSubjectChar">
    <w:name w:val="Comment Subject Char"/>
    <w:basedOn w:val="CommentTextChar"/>
    <w:link w:val="CommentSubject"/>
    <w:uiPriority w:val="99"/>
    <w:semiHidden/>
    <w:rsid w:val="00735AF9"/>
    <w:rPr>
      <w:b/>
      <w:bCs/>
      <w:sz w:val="20"/>
      <w:szCs w:val="20"/>
    </w:rPr>
  </w:style>
  <w:style w:type="paragraph" w:styleId="BalloonText">
    <w:name w:val="Balloon Text"/>
    <w:basedOn w:val="Normal"/>
    <w:link w:val="BalloonTextChar"/>
    <w:uiPriority w:val="99"/>
    <w:semiHidden/>
    <w:unhideWhenUsed/>
    <w:rsid w:val="00735AF9"/>
    <w:rPr>
      <w:rFonts w:ascii="Tahoma" w:hAnsi="Tahoma" w:cs="Tahoma"/>
      <w:sz w:val="16"/>
      <w:szCs w:val="16"/>
    </w:rPr>
  </w:style>
  <w:style w:type="character" w:customStyle="1" w:styleId="BalloonTextChar">
    <w:name w:val="Balloon Text Char"/>
    <w:basedOn w:val="DefaultParagraphFont"/>
    <w:link w:val="BalloonText"/>
    <w:uiPriority w:val="99"/>
    <w:semiHidden/>
    <w:rsid w:val="00735AF9"/>
    <w:rPr>
      <w:rFonts w:ascii="Tahoma" w:hAnsi="Tahoma" w:cs="Tahoma"/>
      <w:sz w:val="16"/>
      <w:szCs w:val="16"/>
    </w:rPr>
  </w:style>
  <w:style w:type="paragraph" w:styleId="NormalWeb">
    <w:name w:val="Normal (Web)"/>
    <w:basedOn w:val="Normal"/>
    <w:uiPriority w:val="99"/>
    <w:unhideWhenUsed/>
    <w:rsid w:val="0021034A"/>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B359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tionalInformation">
    <w:name w:val="Additional Information"/>
    <w:basedOn w:val="Normal"/>
    <w:qFormat/>
    <w:rsid w:val="00533F2B"/>
    <w:pPr>
      <w:spacing w:after="120" w:line="336" w:lineRule="auto"/>
    </w:pPr>
    <w:rPr>
      <w:rFonts w:ascii="Calibri" w:eastAsia="Calibri" w:hAnsi="Calibri" w:cs="Times New Roman"/>
      <w:sz w:val="18"/>
    </w:rPr>
  </w:style>
  <w:style w:type="character" w:customStyle="1" w:styleId="st">
    <w:name w:val="st"/>
    <w:basedOn w:val="DefaultParagraphFont"/>
    <w:rsid w:val="001D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5059">
      <w:bodyDiv w:val="1"/>
      <w:marLeft w:val="0"/>
      <w:marRight w:val="0"/>
      <w:marTop w:val="0"/>
      <w:marBottom w:val="0"/>
      <w:divBdr>
        <w:top w:val="none" w:sz="0" w:space="0" w:color="auto"/>
        <w:left w:val="none" w:sz="0" w:space="0" w:color="auto"/>
        <w:bottom w:val="none" w:sz="0" w:space="0" w:color="auto"/>
        <w:right w:val="none" w:sz="0" w:space="0" w:color="auto"/>
      </w:divBdr>
      <w:divsChild>
        <w:div w:id="108092764">
          <w:marLeft w:val="1166"/>
          <w:marRight w:val="0"/>
          <w:marTop w:val="106"/>
          <w:marBottom w:val="0"/>
          <w:divBdr>
            <w:top w:val="none" w:sz="0" w:space="0" w:color="auto"/>
            <w:left w:val="none" w:sz="0" w:space="0" w:color="auto"/>
            <w:bottom w:val="none" w:sz="0" w:space="0" w:color="auto"/>
            <w:right w:val="none" w:sz="0" w:space="0" w:color="auto"/>
          </w:divBdr>
        </w:div>
        <w:div w:id="255676546">
          <w:marLeft w:val="1800"/>
          <w:marRight w:val="0"/>
          <w:marTop w:val="96"/>
          <w:marBottom w:val="0"/>
          <w:divBdr>
            <w:top w:val="none" w:sz="0" w:space="0" w:color="auto"/>
            <w:left w:val="none" w:sz="0" w:space="0" w:color="auto"/>
            <w:bottom w:val="none" w:sz="0" w:space="0" w:color="auto"/>
            <w:right w:val="none" w:sz="0" w:space="0" w:color="auto"/>
          </w:divBdr>
        </w:div>
        <w:div w:id="637884399">
          <w:marLeft w:val="547"/>
          <w:marRight w:val="0"/>
          <w:marTop w:val="106"/>
          <w:marBottom w:val="0"/>
          <w:divBdr>
            <w:top w:val="none" w:sz="0" w:space="0" w:color="auto"/>
            <w:left w:val="none" w:sz="0" w:space="0" w:color="auto"/>
            <w:bottom w:val="none" w:sz="0" w:space="0" w:color="auto"/>
            <w:right w:val="none" w:sz="0" w:space="0" w:color="auto"/>
          </w:divBdr>
        </w:div>
        <w:div w:id="674382923">
          <w:marLeft w:val="1166"/>
          <w:marRight w:val="0"/>
          <w:marTop w:val="86"/>
          <w:marBottom w:val="0"/>
          <w:divBdr>
            <w:top w:val="none" w:sz="0" w:space="0" w:color="auto"/>
            <w:left w:val="none" w:sz="0" w:space="0" w:color="auto"/>
            <w:bottom w:val="none" w:sz="0" w:space="0" w:color="auto"/>
            <w:right w:val="none" w:sz="0" w:space="0" w:color="auto"/>
          </w:divBdr>
        </w:div>
        <w:div w:id="981231661">
          <w:marLeft w:val="2520"/>
          <w:marRight w:val="0"/>
          <w:marTop w:val="77"/>
          <w:marBottom w:val="0"/>
          <w:divBdr>
            <w:top w:val="none" w:sz="0" w:space="0" w:color="auto"/>
            <w:left w:val="none" w:sz="0" w:space="0" w:color="auto"/>
            <w:bottom w:val="none" w:sz="0" w:space="0" w:color="auto"/>
            <w:right w:val="none" w:sz="0" w:space="0" w:color="auto"/>
          </w:divBdr>
        </w:div>
        <w:div w:id="1199126338">
          <w:marLeft w:val="1800"/>
          <w:marRight w:val="0"/>
          <w:marTop w:val="86"/>
          <w:marBottom w:val="0"/>
          <w:divBdr>
            <w:top w:val="none" w:sz="0" w:space="0" w:color="auto"/>
            <w:left w:val="none" w:sz="0" w:space="0" w:color="auto"/>
            <w:bottom w:val="none" w:sz="0" w:space="0" w:color="auto"/>
            <w:right w:val="none" w:sz="0" w:space="0" w:color="auto"/>
          </w:divBdr>
        </w:div>
        <w:div w:id="1732119853">
          <w:marLeft w:val="1166"/>
          <w:marRight w:val="0"/>
          <w:marTop w:val="106"/>
          <w:marBottom w:val="0"/>
          <w:divBdr>
            <w:top w:val="none" w:sz="0" w:space="0" w:color="auto"/>
            <w:left w:val="none" w:sz="0" w:space="0" w:color="auto"/>
            <w:bottom w:val="none" w:sz="0" w:space="0" w:color="auto"/>
            <w:right w:val="none" w:sz="0" w:space="0" w:color="auto"/>
          </w:divBdr>
        </w:div>
      </w:divsChild>
    </w:div>
    <w:div w:id="57367878">
      <w:bodyDiv w:val="1"/>
      <w:marLeft w:val="0"/>
      <w:marRight w:val="0"/>
      <w:marTop w:val="0"/>
      <w:marBottom w:val="0"/>
      <w:divBdr>
        <w:top w:val="none" w:sz="0" w:space="0" w:color="auto"/>
        <w:left w:val="none" w:sz="0" w:space="0" w:color="auto"/>
        <w:bottom w:val="none" w:sz="0" w:space="0" w:color="auto"/>
        <w:right w:val="none" w:sz="0" w:space="0" w:color="auto"/>
      </w:divBdr>
      <w:divsChild>
        <w:div w:id="708917912">
          <w:marLeft w:val="547"/>
          <w:marRight w:val="0"/>
          <w:marTop w:val="0"/>
          <w:marBottom w:val="240"/>
          <w:divBdr>
            <w:top w:val="none" w:sz="0" w:space="0" w:color="auto"/>
            <w:left w:val="none" w:sz="0" w:space="0" w:color="auto"/>
            <w:bottom w:val="none" w:sz="0" w:space="0" w:color="auto"/>
            <w:right w:val="none" w:sz="0" w:space="0" w:color="auto"/>
          </w:divBdr>
        </w:div>
      </w:divsChild>
    </w:div>
    <w:div w:id="67777202">
      <w:bodyDiv w:val="1"/>
      <w:marLeft w:val="0"/>
      <w:marRight w:val="0"/>
      <w:marTop w:val="0"/>
      <w:marBottom w:val="0"/>
      <w:divBdr>
        <w:top w:val="none" w:sz="0" w:space="0" w:color="auto"/>
        <w:left w:val="none" w:sz="0" w:space="0" w:color="auto"/>
        <w:bottom w:val="none" w:sz="0" w:space="0" w:color="auto"/>
        <w:right w:val="none" w:sz="0" w:space="0" w:color="auto"/>
      </w:divBdr>
    </w:div>
    <w:div w:id="68499204">
      <w:bodyDiv w:val="1"/>
      <w:marLeft w:val="0"/>
      <w:marRight w:val="0"/>
      <w:marTop w:val="0"/>
      <w:marBottom w:val="0"/>
      <w:divBdr>
        <w:top w:val="none" w:sz="0" w:space="0" w:color="auto"/>
        <w:left w:val="none" w:sz="0" w:space="0" w:color="auto"/>
        <w:bottom w:val="none" w:sz="0" w:space="0" w:color="auto"/>
        <w:right w:val="none" w:sz="0" w:space="0" w:color="auto"/>
      </w:divBdr>
      <w:divsChild>
        <w:div w:id="1817918855">
          <w:marLeft w:val="0"/>
          <w:marRight w:val="0"/>
          <w:marTop w:val="0"/>
          <w:marBottom w:val="0"/>
          <w:divBdr>
            <w:top w:val="none" w:sz="0" w:space="0" w:color="auto"/>
            <w:left w:val="none" w:sz="0" w:space="0" w:color="auto"/>
            <w:bottom w:val="none" w:sz="0" w:space="0" w:color="auto"/>
            <w:right w:val="none" w:sz="0" w:space="0" w:color="auto"/>
          </w:divBdr>
        </w:div>
        <w:div w:id="2147237955">
          <w:marLeft w:val="0"/>
          <w:marRight w:val="0"/>
          <w:marTop w:val="0"/>
          <w:marBottom w:val="0"/>
          <w:divBdr>
            <w:top w:val="none" w:sz="0" w:space="0" w:color="auto"/>
            <w:left w:val="none" w:sz="0" w:space="0" w:color="auto"/>
            <w:bottom w:val="none" w:sz="0" w:space="0" w:color="auto"/>
            <w:right w:val="none" w:sz="0" w:space="0" w:color="auto"/>
          </w:divBdr>
        </w:div>
      </w:divsChild>
    </w:div>
    <w:div w:id="80106476">
      <w:bodyDiv w:val="1"/>
      <w:marLeft w:val="0"/>
      <w:marRight w:val="0"/>
      <w:marTop w:val="0"/>
      <w:marBottom w:val="0"/>
      <w:divBdr>
        <w:top w:val="none" w:sz="0" w:space="0" w:color="auto"/>
        <w:left w:val="none" w:sz="0" w:space="0" w:color="auto"/>
        <w:bottom w:val="none" w:sz="0" w:space="0" w:color="auto"/>
        <w:right w:val="none" w:sz="0" w:space="0" w:color="auto"/>
      </w:divBdr>
      <w:divsChild>
        <w:div w:id="949706222">
          <w:marLeft w:val="965"/>
          <w:marRight w:val="0"/>
          <w:marTop w:val="85"/>
          <w:marBottom w:val="0"/>
          <w:divBdr>
            <w:top w:val="none" w:sz="0" w:space="0" w:color="auto"/>
            <w:left w:val="none" w:sz="0" w:space="0" w:color="auto"/>
            <w:bottom w:val="none" w:sz="0" w:space="0" w:color="auto"/>
            <w:right w:val="none" w:sz="0" w:space="0" w:color="auto"/>
          </w:divBdr>
        </w:div>
      </w:divsChild>
    </w:div>
    <w:div w:id="86079686">
      <w:bodyDiv w:val="1"/>
      <w:marLeft w:val="0"/>
      <w:marRight w:val="0"/>
      <w:marTop w:val="0"/>
      <w:marBottom w:val="0"/>
      <w:divBdr>
        <w:top w:val="none" w:sz="0" w:space="0" w:color="auto"/>
        <w:left w:val="none" w:sz="0" w:space="0" w:color="auto"/>
        <w:bottom w:val="none" w:sz="0" w:space="0" w:color="auto"/>
        <w:right w:val="none" w:sz="0" w:space="0" w:color="auto"/>
      </w:divBdr>
    </w:div>
    <w:div w:id="87892674">
      <w:bodyDiv w:val="1"/>
      <w:marLeft w:val="0"/>
      <w:marRight w:val="0"/>
      <w:marTop w:val="0"/>
      <w:marBottom w:val="0"/>
      <w:divBdr>
        <w:top w:val="none" w:sz="0" w:space="0" w:color="auto"/>
        <w:left w:val="none" w:sz="0" w:space="0" w:color="auto"/>
        <w:bottom w:val="none" w:sz="0" w:space="0" w:color="auto"/>
        <w:right w:val="none" w:sz="0" w:space="0" w:color="auto"/>
      </w:divBdr>
      <w:divsChild>
        <w:div w:id="1589776074">
          <w:marLeft w:val="1080"/>
          <w:marRight w:val="0"/>
          <w:marTop w:val="100"/>
          <w:marBottom w:val="120"/>
          <w:divBdr>
            <w:top w:val="none" w:sz="0" w:space="0" w:color="auto"/>
            <w:left w:val="none" w:sz="0" w:space="0" w:color="auto"/>
            <w:bottom w:val="none" w:sz="0" w:space="0" w:color="auto"/>
            <w:right w:val="none" w:sz="0" w:space="0" w:color="auto"/>
          </w:divBdr>
        </w:div>
        <w:div w:id="1510176893">
          <w:marLeft w:val="1800"/>
          <w:marRight w:val="0"/>
          <w:marTop w:val="100"/>
          <w:marBottom w:val="120"/>
          <w:divBdr>
            <w:top w:val="none" w:sz="0" w:space="0" w:color="auto"/>
            <w:left w:val="none" w:sz="0" w:space="0" w:color="auto"/>
            <w:bottom w:val="none" w:sz="0" w:space="0" w:color="auto"/>
            <w:right w:val="none" w:sz="0" w:space="0" w:color="auto"/>
          </w:divBdr>
        </w:div>
        <w:div w:id="1459954500">
          <w:marLeft w:val="1800"/>
          <w:marRight w:val="0"/>
          <w:marTop w:val="100"/>
          <w:marBottom w:val="0"/>
          <w:divBdr>
            <w:top w:val="none" w:sz="0" w:space="0" w:color="auto"/>
            <w:left w:val="none" w:sz="0" w:space="0" w:color="auto"/>
            <w:bottom w:val="none" w:sz="0" w:space="0" w:color="auto"/>
            <w:right w:val="none" w:sz="0" w:space="0" w:color="auto"/>
          </w:divBdr>
        </w:div>
      </w:divsChild>
    </w:div>
    <w:div w:id="150869600">
      <w:bodyDiv w:val="1"/>
      <w:marLeft w:val="0"/>
      <w:marRight w:val="0"/>
      <w:marTop w:val="0"/>
      <w:marBottom w:val="0"/>
      <w:divBdr>
        <w:top w:val="none" w:sz="0" w:space="0" w:color="auto"/>
        <w:left w:val="none" w:sz="0" w:space="0" w:color="auto"/>
        <w:bottom w:val="none" w:sz="0" w:space="0" w:color="auto"/>
        <w:right w:val="none" w:sz="0" w:space="0" w:color="auto"/>
      </w:divBdr>
      <w:divsChild>
        <w:div w:id="90661397">
          <w:marLeft w:val="1166"/>
          <w:marRight w:val="0"/>
          <w:marTop w:val="0"/>
          <w:marBottom w:val="0"/>
          <w:divBdr>
            <w:top w:val="none" w:sz="0" w:space="0" w:color="auto"/>
            <w:left w:val="none" w:sz="0" w:space="0" w:color="auto"/>
            <w:bottom w:val="none" w:sz="0" w:space="0" w:color="auto"/>
            <w:right w:val="none" w:sz="0" w:space="0" w:color="auto"/>
          </w:divBdr>
        </w:div>
        <w:div w:id="178399040">
          <w:marLeft w:val="1166"/>
          <w:marRight w:val="0"/>
          <w:marTop w:val="0"/>
          <w:marBottom w:val="0"/>
          <w:divBdr>
            <w:top w:val="none" w:sz="0" w:space="0" w:color="auto"/>
            <w:left w:val="none" w:sz="0" w:space="0" w:color="auto"/>
            <w:bottom w:val="none" w:sz="0" w:space="0" w:color="auto"/>
            <w:right w:val="none" w:sz="0" w:space="0" w:color="auto"/>
          </w:divBdr>
        </w:div>
        <w:div w:id="225261685">
          <w:marLeft w:val="1166"/>
          <w:marRight w:val="0"/>
          <w:marTop w:val="0"/>
          <w:marBottom w:val="0"/>
          <w:divBdr>
            <w:top w:val="none" w:sz="0" w:space="0" w:color="auto"/>
            <w:left w:val="none" w:sz="0" w:space="0" w:color="auto"/>
            <w:bottom w:val="none" w:sz="0" w:space="0" w:color="auto"/>
            <w:right w:val="none" w:sz="0" w:space="0" w:color="auto"/>
          </w:divBdr>
        </w:div>
        <w:div w:id="351423221">
          <w:marLeft w:val="1166"/>
          <w:marRight w:val="0"/>
          <w:marTop w:val="0"/>
          <w:marBottom w:val="0"/>
          <w:divBdr>
            <w:top w:val="none" w:sz="0" w:space="0" w:color="auto"/>
            <w:left w:val="none" w:sz="0" w:space="0" w:color="auto"/>
            <w:bottom w:val="none" w:sz="0" w:space="0" w:color="auto"/>
            <w:right w:val="none" w:sz="0" w:space="0" w:color="auto"/>
          </w:divBdr>
        </w:div>
        <w:div w:id="557205806">
          <w:marLeft w:val="547"/>
          <w:marRight w:val="0"/>
          <w:marTop w:val="0"/>
          <w:marBottom w:val="0"/>
          <w:divBdr>
            <w:top w:val="none" w:sz="0" w:space="0" w:color="auto"/>
            <w:left w:val="none" w:sz="0" w:space="0" w:color="auto"/>
            <w:bottom w:val="none" w:sz="0" w:space="0" w:color="auto"/>
            <w:right w:val="none" w:sz="0" w:space="0" w:color="auto"/>
          </w:divBdr>
        </w:div>
        <w:div w:id="891040639">
          <w:marLeft w:val="1166"/>
          <w:marRight w:val="0"/>
          <w:marTop w:val="0"/>
          <w:marBottom w:val="0"/>
          <w:divBdr>
            <w:top w:val="none" w:sz="0" w:space="0" w:color="auto"/>
            <w:left w:val="none" w:sz="0" w:space="0" w:color="auto"/>
            <w:bottom w:val="none" w:sz="0" w:space="0" w:color="auto"/>
            <w:right w:val="none" w:sz="0" w:space="0" w:color="auto"/>
          </w:divBdr>
        </w:div>
        <w:div w:id="1198009407">
          <w:marLeft w:val="1166"/>
          <w:marRight w:val="0"/>
          <w:marTop w:val="0"/>
          <w:marBottom w:val="0"/>
          <w:divBdr>
            <w:top w:val="none" w:sz="0" w:space="0" w:color="auto"/>
            <w:left w:val="none" w:sz="0" w:space="0" w:color="auto"/>
            <w:bottom w:val="none" w:sz="0" w:space="0" w:color="auto"/>
            <w:right w:val="none" w:sz="0" w:space="0" w:color="auto"/>
          </w:divBdr>
        </w:div>
        <w:div w:id="1297947550">
          <w:marLeft w:val="1166"/>
          <w:marRight w:val="0"/>
          <w:marTop w:val="0"/>
          <w:marBottom w:val="0"/>
          <w:divBdr>
            <w:top w:val="none" w:sz="0" w:space="0" w:color="auto"/>
            <w:left w:val="none" w:sz="0" w:space="0" w:color="auto"/>
            <w:bottom w:val="none" w:sz="0" w:space="0" w:color="auto"/>
            <w:right w:val="none" w:sz="0" w:space="0" w:color="auto"/>
          </w:divBdr>
        </w:div>
        <w:div w:id="1986272348">
          <w:marLeft w:val="547"/>
          <w:marRight w:val="0"/>
          <w:marTop w:val="0"/>
          <w:marBottom w:val="0"/>
          <w:divBdr>
            <w:top w:val="none" w:sz="0" w:space="0" w:color="auto"/>
            <w:left w:val="none" w:sz="0" w:space="0" w:color="auto"/>
            <w:bottom w:val="none" w:sz="0" w:space="0" w:color="auto"/>
            <w:right w:val="none" w:sz="0" w:space="0" w:color="auto"/>
          </w:divBdr>
        </w:div>
      </w:divsChild>
    </w:div>
    <w:div w:id="152725910">
      <w:bodyDiv w:val="1"/>
      <w:marLeft w:val="0"/>
      <w:marRight w:val="0"/>
      <w:marTop w:val="0"/>
      <w:marBottom w:val="0"/>
      <w:divBdr>
        <w:top w:val="none" w:sz="0" w:space="0" w:color="auto"/>
        <w:left w:val="none" w:sz="0" w:space="0" w:color="auto"/>
        <w:bottom w:val="none" w:sz="0" w:space="0" w:color="auto"/>
        <w:right w:val="none" w:sz="0" w:space="0" w:color="auto"/>
      </w:divBdr>
      <w:divsChild>
        <w:div w:id="604189853">
          <w:marLeft w:val="1166"/>
          <w:marRight w:val="0"/>
          <w:marTop w:val="0"/>
          <w:marBottom w:val="240"/>
          <w:divBdr>
            <w:top w:val="none" w:sz="0" w:space="0" w:color="auto"/>
            <w:left w:val="none" w:sz="0" w:space="0" w:color="auto"/>
            <w:bottom w:val="none" w:sz="0" w:space="0" w:color="auto"/>
            <w:right w:val="none" w:sz="0" w:space="0" w:color="auto"/>
          </w:divBdr>
        </w:div>
        <w:div w:id="977878661">
          <w:marLeft w:val="547"/>
          <w:marRight w:val="0"/>
          <w:marTop w:val="0"/>
          <w:marBottom w:val="240"/>
          <w:divBdr>
            <w:top w:val="none" w:sz="0" w:space="0" w:color="auto"/>
            <w:left w:val="none" w:sz="0" w:space="0" w:color="auto"/>
            <w:bottom w:val="none" w:sz="0" w:space="0" w:color="auto"/>
            <w:right w:val="none" w:sz="0" w:space="0" w:color="auto"/>
          </w:divBdr>
        </w:div>
        <w:div w:id="1757745286">
          <w:marLeft w:val="547"/>
          <w:marRight w:val="0"/>
          <w:marTop w:val="0"/>
          <w:marBottom w:val="240"/>
          <w:divBdr>
            <w:top w:val="none" w:sz="0" w:space="0" w:color="auto"/>
            <w:left w:val="none" w:sz="0" w:space="0" w:color="auto"/>
            <w:bottom w:val="none" w:sz="0" w:space="0" w:color="auto"/>
            <w:right w:val="none" w:sz="0" w:space="0" w:color="auto"/>
          </w:divBdr>
        </w:div>
        <w:div w:id="2076081137">
          <w:marLeft w:val="547"/>
          <w:marRight w:val="0"/>
          <w:marTop w:val="0"/>
          <w:marBottom w:val="240"/>
          <w:divBdr>
            <w:top w:val="none" w:sz="0" w:space="0" w:color="auto"/>
            <w:left w:val="none" w:sz="0" w:space="0" w:color="auto"/>
            <w:bottom w:val="none" w:sz="0" w:space="0" w:color="auto"/>
            <w:right w:val="none" w:sz="0" w:space="0" w:color="auto"/>
          </w:divBdr>
        </w:div>
      </w:divsChild>
    </w:div>
    <w:div w:id="163670379">
      <w:bodyDiv w:val="1"/>
      <w:marLeft w:val="0"/>
      <w:marRight w:val="0"/>
      <w:marTop w:val="0"/>
      <w:marBottom w:val="0"/>
      <w:divBdr>
        <w:top w:val="none" w:sz="0" w:space="0" w:color="auto"/>
        <w:left w:val="none" w:sz="0" w:space="0" w:color="auto"/>
        <w:bottom w:val="none" w:sz="0" w:space="0" w:color="auto"/>
        <w:right w:val="none" w:sz="0" w:space="0" w:color="auto"/>
      </w:divBdr>
    </w:div>
    <w:div w:id="170224867">
      <w:bodyDiv w:val="1"/>
      <w:marLeft w:val="0"/>
      <w:marRight w:val="0"/>
      <w:marTop w:val="0"/>
      <w:marBottom w:val="0"/>
      <w:divBdr>
        <w:top w:val="none" w:sz="0" w:space="0" w:color="auto"/>
        <w:left w:val="none" w:sz="0" w:space="0" w:color="auto"/>
        <w:bottom w:val="none" w:sz="0" w:space="0" w:color="auto"/>
        <w:right w:val="none" w:sz="0" w:space="0" w:color="auto"/>
      </w:divBdr>
      <w:divsChild>
        <w:div w:id="1691562438">
          <w:marLeft w:val="547"/>
          <w:marRight w:val="0"/>
          <w:marTop w:val="154"/>
          <w:marBottom w:val="0"/>
          <w:divBdr>
            <w:top w:val="none" w:sz="0" w:space="0" w:color="auto"/>
            <w:left w:val="none" w:sz="0" w:space="0" w:color="auto"/>
            <w:bottom w:val="none" w:sz="0" w:space="0" w:color="auto"/>
            <w:right w:val="none" w:sz="0" w:space="0" w:color="auto"/>
          </w:divBdr>
        </w:div>
        <w:div w:id="1238441883">
          <w:marLeft w:val="1166"/>
          <w:marRight w:val="0"/>
          <w:marTop w:val="96"/>
          <w:marBottom w:val="0"/>
          <w:divBdr>
            <w:top w:val="none" w:sz="0" w:space="0" w:color="auto"/>
            <w:left w:val="none" w:sz="0" w:space="0" w:color="auto"/>
            <w:bottom w:val="none" w:sz="0" w:space="0" w:color="auto"/>
            <w:right w:val="none" w:sz="0" w:space="0" w:color="auto"/>
          </w:divBdr>
        </w:div>
        <w:div w:id="792094487">
          <w:marLeft w:val="547"/>
          <w:marRight w:val="0"/>
          <w:marTop w:val="154"/>
          <w:marBottom w:val="0"/>
          <w:divBdr>
            <w:top w:val="none" w:sz="0" w:space="0" w:color="auto"/>
            <w:left w:val="none" w:sz="0" w:space="0" w:color="auto"/>
            <w:bottom w:val="none" w:sz="0" w:space="0" w:color="auto"/>
            <w:right w:val="none" w:sz="0" w:space="0" w:color="auto"/>
          </w:divBdr>
        </w:div>
      </w:divsChild>
    </w:div>
    <w:div w:id="212276105">
      <w:bodyDiv w:val="1"/>
      <w:marLeft w:val="0"/>
      <w:marRight w:val="0"/>
      <w:marTop w:val="0"/>
      <w:marBottom w:val="0"/>
      <w:divBdr>
        <w:top w:val="none" w:sz="0" w:space="0" w:color="auto"/>
        <w:left w:val="none" w:sz="0" w:space="0" w:color="auto"/>
        <w:bottom w:val="none" w:sz="0" w:space="0" w:color="auto"/>
        <w:right w:val="none" w:sz="0" w:space="0" w:color="auto"/>
      </w:divBdr>
    </w:div>
    <w:div w:id="256135404">
      <w:bodyDiv w:val="1"/>
      <w:marLeft w:val="0"/>
      <w:marRight w:val="0"/>
      <w:marTop w:val="0"/>
      <w:marBottom w:val="0"/>
      <w:divBdr>
        <w:top w:val="none" w:sz="0" w:space="0" w:color="auto"/>
        <w:left w:val="none" w:sz="0" w:space="0" w:color="auto"/>
        <w:bottom w:val="none" w:sz="0" w:space="0" w:color="auto"/>
        <w:right w:val="none" w:sz="0" w:space="0" w:color="auto"/>
      </w:divBdr>
      <w:divsChild>
        <w:div w:id="1310743415">
          <w:marLeft w:val="446"/>
          <w:marRight w:val="0"/>
          <w:marTop w:val="134"/>
          <w:marBottom w:val="0"/>
          <w:divBdr>
            <w:top w:val="none" w:sz="0" w:space="0" w:color="auto"/>
            <w:left w:val="none" w:sz="0" w:space="0" w:color="auto"/>
            <w:bottom w:val="none" w:sz="0" w:space="0" w:color="auto"/>
            <w:right w:val="none" w:sz="0" w:space="0" w:color="auto"/>
          </w:divBdr>
        </w:div>
      </w:divsChild>
    </w:div>
    <w:div w:id="306715152">
      <w:bodyDiv w:val="1"/>
      <w:marLeft w:val="0"/>
      <w:marRight w:val="0"/>
      <w:marTop w:val="0"/>
      <w:marBottom w:val="0"/>
      <w:divBdr>
        <w:top w:val="none" w:sz="0" w:space="0" w:color="auto"/>
        <w:left w:val="none" w:sz="0" w:space="0" w:color="auto"/>
        <w:bottom w:val="none" w:sz="0" w:space="0" w:color="auto"/>
        <w:right w:val="none" w:sz="0" w:space="0" w:color="auto"/>
      </w:divBdr>
      <w:divsChild>
        <w:div w:id="147283755">
          <w:marLeft w:val="547"/>
          <w:marRight w:val="0"/>
          <w:marTop w:val="0"/>
          <w:marBottom w:val="0"/>
          <w:divBdr>
            <w:top w:val="none" w:sz="0" w:space="0" w:color="auto"/>
            <w:left w:val="none" w:sz="0" w:space="0" w:color="auto"/>
            <w:bottom w:val="none" w:sz="0" w:space="0" w:color="auto"/>
            <w:right w:val="none" w:sz="0" w:space="0" w:color="auto"/>
          </w:divBdr>
        </w:div>
        <w:div w:id="239366180">
          <w:marLeft w:val="1166"/>
          <w:marRight w:val="0"/>
          <w:marTop w:val="0"/>
          <w:marBottom w:val="0"/>
          <w:divBdr>
            <w:top w:val="none" w:sz="0" w:space="0" w:color="auto"/>
            <w:left w:val="none" w:sz="0" w:space="0" w:color="auto"/>
            <w:bottom w:val="none" w:sz="0" w:space="0" w:color="auto"/>
            <w:right w:val="none" w:sz="0" w:space="0" w:color="auto"/>
          </w:divBdr>
        </w:div>
        <w:div w:id="824054135">
          <w:marLeft w:val="547"/>
          <w:marRight w:val="0"/>
          <w:marTop w:val="0"/>
          <w:marBottom w:val="0"/>
          <w:divBdr>
            <w:top w:val="none" w:sz="0" w:space="0" w:color="auto"/>
            <w:left w:val="none" w:sz="0" w:space="0" w:color="auto"/>
            <w:bottom w:val="none" w:sz="0" w:space="0" w:color="auto"/>
            <w:right w:val="none" w:sz="0" w:space="0" w:color="auto"/>
          </w:divBdr>
        </w:div>
        <w:div w:id="1174144818">
          <w:marLeft w:val="1166"/>
          <w:marRight w:val="0"/>
          <w:marTop w:val="0"/>
          <w:marBottom w:val="0"/>
          <w:divBdr>
            <w:top w:val="none" w:sz="0" w:space="0" w:color="auto"/>
            <w:left w:val="none" w:sz="0" w:space="0" w:color="auto"/>
            <w:bottom w:val="none" w:sz="0" w:space="0" w:color="auto"/>
            <w:right w:val="none" w:sz="0" w:space="0" w:color="auto"/>
          </w:divBdr>
        </w:div>
        <w:div w:id="1216964921">
          <w:marLeft w:val="1166"/>
          <w:marRight w:val="0"/>
          <w:marTop w:val="0"/>
          <w:marBottom w:val="0"/>
          <w:divBdr>
            <w:top w:val="none" w:sz="0" w:space="0" w:color="auto"/>
            <w:left w:val="none" w:sz="0" w:space="0" w:color="auto"/>
            <w:bottom w:val="none" w:sz="0" w:space="0" w:color="auto"/>
            <w:right w:val="none" w:sz="0" w:space="0" w:color="auto"/>
          </w:divBdr>
        </w:div>
        <w:div w:id="1351645271">
          <w:marLeft w:val="1166"/>
          <w:marRight w:val="0"/>
          <w:marTop w:val="0"/>
          <w:marBottom w:val="0"/>
          <w:divBdr>
            <w:top w:val="none" w:sz="0" w:space="0" w:color="auto"/>
            <w:left w:val="none" w:sz="0" w:space="0" w:color="auto"/>
            <w:bottom w:val="none" w:sz="0" w:space="0" w:color="auto"/>
            <w:right w:val="none" w:sz="0" w:space="0" w:color="auto"/>
          </w:divBdr>
        </w:div>
        <w:div w:id="1753509277">
          <w:marLeft w:val="547"/>
          <w:marRight w:val="0"/>
          <w:marTop w:val="0"/>
          <w:marBottom w:val="0"/>
          <w:divBdr>
            <w:top w:val="none" w:sz="0" w:space="0" w:color="auto"/>
            <w:left w:val="none" w:sz="0" w:space="0" w:color="auto"/>
            <w:bottom w:val="none" w:sz="0" w:space="0" w:color="auto"/>
            <w:right w:val="none" w:sz="0" w:space="0" w:color="auto"/>
          </w:divBdr>
        </w:div>
        <w:div w:id="1856728191">
          <w:marLeft w:val="1166"/>
          <w:marRight w:val="0"/>
          <w:marTop w:val="0"/>
          <w:marBottom w:val="0"/>
          <w:divBdr>
            <w:top w:val="none" w:sz="0" w:space="0" w:color="auto"/>
            <w:left w:val="none" w:sz="0" w:space="0" w:color="auto"/>
            <w:bottom w:val="none" w:sz="0" w:space="0" w:color="auto"/>
            <w:right w:val="none" w:sz="0" w:space="0" w:color="auto"/>
          </w:divBdr>
        </w:div>
        <w:div w:id="2031031672">
          <w:marLeft w:val="1166"/>
          <w:marRight w:val="0"/>
          <w:marTop w:val="0"/>
          <w:marBottom w:val="0"/>
          <w:divBdr>
            <w:top w:val="none" w:sz="0" w:space="0" w:color="auto"/>
            <w:left w:val="none" w:sz="0" w:space="0" w:color="auto"/>
            <w:bottom w:val="none" w:sz="0" w:space="0" w:color="auto"/>
            <w:right w:val="none" w:sz="0" w:space="0" w:color="auto"/>
          </w:divBdr>
        </w:div>
        <w:div w:id="2036692151">
          <w:marLeft w:val="1166"/>
          <w:marRight w:val="0"/>
          <w:marTop w:val="0"/>
          <w:marBottom w:val="0"/>
          <w:divBdr>
            <w:top w:val="none" w:sz="0" w:space="0" w:color="auto"/>
            <w:left w:val="none" w:sz="0" w:space="0" w:color="auto"/>
            <w:bottom w:val="none" w:sz="0" w:space="0" w:color="auto"/>
            <w:right w:val="none" w:sz="0" w:space="0" w:color="auto"/>
          </w:divBdr>
        </w:div>
      </w:divsChild>
    </w:div>
    <w:div w:id="313335386">
      <w:bodyDiv w:val="1"/>
      <w:marLeft w:val="0"/>
      <w:marRight w:val="0"/>
      <w:marTop w:val="0"/>
      <w:marBottom w:val="0"/>
      <w:divBdr>
        <w:top w:val="none" w:sz="0" w:space="0" w:color="auto"/>
        <w:left w:val="none" w:sz="0" w:space="0" w:color="auto"/>
        <w:bottom w:val="none" w:sz="0" w:space="0" w:color="auto"/>
        <w:right w:val="none" w:sz="0" w:space="0" w:color="auto"/>
      </w:divBdr>
    </w:div>
    <w:div w:id="442120125">
      <w:bodyDiv w:val="1"/>
      <w:marLeft w:val="0"/>
      <w:marRight w:val="0"/>
      <w:marTop w:val="0"/>
      <w:marBottom w:val="0"/>
      <w:divBdr>
        <w:top w:val="none" w:sz="0" w:space="0" w:color="auto"/>
        <w:left w:val="none" w:sz="0" w:space="0" w:color="auto"/>
        <w:bottom w:val="none" w:sz="0" w:space="0" w:color="auto"/>
        <w:right w:val="none" w:sz="0" w:space="0" w:color="auto"/>
      </w:divBdr>
      <w:divsChild>
        <w:div w:id="1705789362">
          <w:marLeft w:val="547"/>
          <w:marRight w:val="0"/>
          <w:marTop w:val="130"/>
          <w:marBottom w:val="0"/>
          <w:divBdr>
            <w:top w:val="none" w:sz="0" w:space="0" w:color="auto"/>
            <w:left w:val="none" w:sz="0" w:space="0" w:color="auto"/>
            <w:bottom w:val="none" w:sz="0" w:space="0" w:color="auto"/>
            <w:right w:val="none" w:sz="0" w:space="0" w:color="auto"/>
          </w:divBdr>
        </w:div>
      </w:divsChild>
    </w:div>
    <w:div w:id="457996870">
      <w:bodyDiv w:val="1"/>
      <w:marLeft w:val="0"/>
      <w:marRight w:val="0"/>
      <w:marTop w:val="0"/>
      <w:marBottom w:val="0"/>
      <w:divBdr>
        <w:top w:val="none" w:sz="0" w:space="0" w:color="auto"/>
        <w:left w:val="none" w:sz="0" w:space="0" w:color="auto"/>
        <w:bottom w:val="none" w:sz="0" w:space="0" w:color="auto"/>
        <w:right w:val="none" w:sz="0" w:space="0" w:color="auto"/>
      </w:divBdr>
    </w:div>
    <w:div w:id="461389411">
      <w:bodyDiv w:val="1"/>
      <w:marLeft w:val="0"/>
      <w:marRight w:val="0"/>
      <w:marTop w:val="0"/>
      <w:marBottom w:val="0"/>
      <w:divBdr>
        <w:top w:val="none" w:sz="0" w:space="0" w:color="auto"/>
        <w:left w:val="none" w:sz="0" w:space="0" w:color="auto"/>
        <w:bottom w:val="none" w:sz="0" w:space="0" w:color="auto"/>
        <w:right w:val="none" w:sz="0" w:space="0" w:color="auto"/>
      </w:divBdr>
      <w:divsChild>
        <w:div w:id="681250404">
          <w:marLeft w:val="547"/>
          <w:marRight w:val="0"/>
          <w:marTop w:val="0"/>
          <w:marBottom w:val="240"/>
          <w:divBdr>
            <w:top w:val="none" w:sz="0" w:space="0" w:color="auto"/>
            <w:left w:val="none" w:sz="0" w:space="0" w:color="auto"/>
            <w:bottom w:val="none" w:sz="0" w:space="0" w:color="auto"/>
            <w:right w:val="none" w:sz="0" w:space="0" w:color="auto"/>
          </w:divBdr>
        </w:div>
        <w:div w:id="727339912">
          <w:marLeft w:val="547"/>
          <w:marRight w:val="0"/>
          <w:marTop w:val="0"/>
          <w:marBottom w:val="240"/>
          <w:divBdr>
            <w:top w:val="none" w:sz="0" w:space="0" w:color="auto"/>
            <w:left w:val="none" w:sz="0" w:space="0" w:color="auto"/>
            <w:bottom w:val="none" w:sz="0" w:space="0" w:color="auto"/>
            <w:right w:val="none" w:sz="0" w:space="0" w:color="auto"/>
          </w:divBdr>
        </w:div>
        <w:div w:id="1192719644">
          <w:marLeft w:val="547"/>
          <w:marRight w:val="0"/>
          <w:marTop w:val="0"/>
          <w:marBottom w:val="240"/>
          <w:divBdr>
            <w:top w:val="none" w:sz="0" w:space="0" w:color="auto"/>
            <w:left w:val="none" w:sz="0" w:space="0" w:color="auto"/>
            <w:bottom w:val="none" w:sz="0" w:space="0" w:color="auto"/>
            <w:right w:val="none" w:sz="0" w:space="0" w:color="auto"/>
          </w:divBdr>
        </w:div>
        <w:div w:id="1375959746">
          <w:marLeft w:val="547"/>
          <w:marRight w:val="0"/>
          <w:marTop w:val="0"/>
          <w:marBottom w:val="240"/>
          <w:divBdr>
            <w:top w:val="none" w:sz="0" w:space="0" w:color="auto"/>
            <w:left w:val="none" w:sz="0" w:space="0" w:color="auto"/>
            <w:bottom w:val="none" w:sz="0" w:space="0" w:color="auto"/>
            <w:right w:val="none" w:sz="0" w:space="0" w:color="auto"/>
          </w:divBdr>
        </w:div>
      </w:divsChild>
    </w:div>
    <w:div w:id="508061058">
      <w:bodyDiv w:val="1"/>
      <w:marLeft w:val="0"/>
      <w:marRight w:val="0"/>
      <w:marTop w:val="0"/>
      <w:marBottom w:val="0"/>
      <w:divBdr>
        <w:top w:val="none" w:sz="0" w:space="0" w:color="auto"/>
        <w:left w:val="none" w:sz="0" w:space="0" w:color="auto"/>
        <w:bottom w:val="none" w:sz="0" w:space="0" w:color="auto"/>
        <w:right w:val="none" w:sz="0" w:space="0" w:color="auto"/>
      </w:divBdr>
      <w:divsChild>
        <w:div w:id="273513628">
          <w:marLeft w:val="547"/>
          <w:marRight w:val="0"/>
          <w:marTop w:val="0"/>
          <w:marBottom w:val="0"/>
          <w:divBdr>
            <w:top w:val="none" w:sz="0" w:space="0" w:color="auto"/>
            <w:left w:val="none" w:sz="0" w:space="0" w:color="auto"/>
            <w:bottom w:val="none" w:sz="0" w:space="0" w:color="auto"/>
            <w:right w:val="none" w:sz="0" w:space="0" w:color="auto"/>
          </w:divBdr>
        </w:div>
        <w:div w:id="372077182">
          <w:marLeft w:val="1166"/>
          <w:marRight w:val="0"/>
          <w:marTop w:val="0"/>
          <w:marBottom w:val="0"/>
          <w:divBdr>
            <w:top w:val="none" w:sz="0" w:space="0" w:color="auto"/>
            <w:left w:val="none" w:sz="0" w:space="0" w:color="auto"/>
            <w:bottom w:val="none" w:sz="0" w:space="0" w:color="auto"/>
            <w:right w:val="none" w:sz="0" w:space="0" w:color="auto"/>
          </w:divBdr>
        </w:div>
        <w:div w:id="526720684">
          <w:marLeft w:val="1166"/>
          <w:marRight w:val="0"/>
          <w:marTop w:val="0"/>
          <w:marBottom w:val="0"/>
          <w:divBdr>
            <w:top w:val="none" w:sz="0" w:space="0" w:color="auto"/>
            <w:left w:val="none" w:sz="0" w:space="0" w:color="auto"/>
            <w:bottom w:val="none" w:sz="0" w:space="0" w:color="auto"/>
            <w:right w:val="none" w:sz="0" w:space="0" w:color="auto"/>
          </w:divBdr>
        </w:div>
        <w:div w:id="560025307">
          <w:marLeft w:val="1166"/>
          <w:marRight w:val="0"/>
          <w:marTop w:val="0"/>
          <w:marBottom w:val="0"/>
          <w:divBdr>
            <w:top w:val="none" w:sz="0" w:space="0" w:color="auto"/>
            <w:left w:val="none" w:sz="0" w:space="0" w:color="auto"/>
            <w:bottom w:val="none" w:sz="0" w:space="0" w:color="auto"/>
            <w:right w:val="none" w:sz="0" w:space="0" w:color="auto"/>
          </w:divBdr>
        </w:div>
        <w:div w:id="706372400">
          <w:marLeft w:val="1166"/>
          <w:marRight w:val="0"/>
          <w:marTop w:val="0"/>
          <w:marBottom w:val="0"/>
          <w:divBdr>
            <w:top w:val="none" w:sz="0" w:space="0" w:color="auto"/>
            <w:left w:val="none" w:sz="0" w:space="0" w:color="auto"/>
            <w:bottom w:val="none" w:sz="0" w:space="0" w:color="auto"/>
            <w:right w:val="none" w:sz="0" w:space="0" w:color="auto"/>
          </w:divBdr>
        </w:div>
        <w:div w:id="1221750943">
          <w:marLeft w:val="1166"/>
          <w:marRight w:val="0"/>
          <w:marTop w:val="0"/>
          <w:marBottom w:val="0"/>
          <w:divBdr>
            <w:top w:val="none" w:sz="0" w:space="0" w:color="auto"/>
            <w:left w:val="none" w:sz="0" w:space="0" w:color="auto"/>
            <w:bottom w:val="none" w:sz="0" w:space="0" w:color="auto"/>
            <w:right w:val="none" w:sz="0" w:space="0" w:color="auto"/>
          </w:divBdr>
        </w:div>
        <w:div w:id="1282689964">
          <w:marLeft w:val="1166"/>
          <w:marRight w:val="0"/>
          <w:marTop w:val="0"/>
          <w:marBottom w:val="0"/>
          <w:divBdr>
            <w:top w:val="none" w:sz="0" w:space="0" w:color="auto"/>
            <w:left w:val="none" w:sz="0" w:space="0" w:color="auto"/>
            <w:bottom w:val="none" w:sz="0" w:space="0" w:color="auto"/>
            <w:right w:val="none" w:sz="0" w:space="0" w:color="auto"/>
          </w:divBdr>
        </w:div>
        <w:div w:id="1369261613">
          <w:marLeft w:val="547"/>
          <w:marRight w:val="0"/>
          <w:marTop w:val="0"/>
          <w:marBottom w:val="0"/>
          <w:divBdr>
            <w:top w:val="none" w:sz="0" w:space="0" w:color="auto"/>
            <w:left w:val="none" w:sz="0" w:space="0" w:color="auto"/>
            <w:bottom w:val="none" w:sz="0" w:space="0" w:color="auto"/>
            <w:right w:val="none" w:sz="0" w:space="0" w:color="auto"/>
          </w:divBdr>
        </w:div>
      </w:divsChild>
    </w:div>
    <w:div w:id="509877939">
      <w:bodyDiv w:val="1"/>
      <w:marLeft w:val="0"/>
      <w:marRight w:val="0"/>
      <w:marTop w:val="0"/>
      <w:marBottom w:val="0"/>
      <w:divBdr>
        <w:top w:val="none" w:sz="0" w:space="0" w:color="auto"/>
        <w:left w:val="none" w:sz="0" w:space="0" w:color="auto"/>
        <w:bottom w:val="none" w:sz="0" w:space="0" w:color="auto"/>
        <w:right w:val="none" w:sz="0" w:space="0" w:color="auto"/>
      </w:divBdr>
      <w:divsChild>
        <w:div w:id="124661191">
          <w:marLeft w:val="547"/>
          <w:marRight w:val="0"/>
          <w:marTop w:val="91"/>
          <w:marBottom w:val="0"/>
          <w:divBdr>
            <w:top w:val="none" w:sz="0" w:space="0" w:color="auto"/>
            <w:left w:val="none" w:sz="0" w:space="0" w:color="auto"/>
            <w:bottom w:val="none" w:sz="0" w:space="0" w:color="auto"/>
            <w:right w:val="none" w:sz="0" w:space="0" w:color="auto"/>
          </w:divBdr>
        </w:div>
        <w:div w:id="443572887">
          <w:marLeft w:val="1166"/>
          <w:marRight w:val="0"/>
          <w:marTop w:val="77"/>
          <w:marBottom w:val="240"/>
          <w:divBdr>
            <w:top w:val="none" w:sz="0" w:space="0" w:color="auto"/>
            <w:left w:val="none" w:sz="0" w:space="0" w:color="auto"/>
            <w:bottom w:val="none" w:sz="0" w:space="0" w:color="auto"/>
            <w:right w:val="none" w:sz="0" w:space="0" w:color="auto"/>
          </w:divBdr>
        </w:div>
        <w:div w:id="492843897">
          <w:marLeft w:val="1166"/>
          <w:marRight w:val="0"/>
          <w:marTop w:val="77"/>
          <w:marBottom w:val="0"/>
          <w:divBdr>
            <w:top w:val="none" w:sz="0" w:space="0" w:color="auto"/>
            <w:left w:val="none" w:sz="0" w:space="0" w:color="auto"/>
            <w:bottom w:val="none" w:sz="0" w:space="0" w:color="auto"/>
            <w:right w:val="none" w:sz="0" w:space="0" w:color="auto"/>
          </w:divBdr>
        </w:div>
        <w:div w:id="533421967">
          <w:marLeft w:val="1166"/>
          <w:marRight w:val="0"/>
          <w:marTop w:val="91"/>
          <w:marBottom w:val="240"/>
          <w:divBdr>
            <w:top w:val="none" w:sz="0" w:space="0" w:color="auto"/>
            <w:left w:val="none" w:sz="0" w:space="0" w:color="auto"/>
            <w:bottom w:val="none" w:sz="0" w:space="0" w:color="auto"/>
            <w:right w:val="none" w:sz="0" w:space="0" w:color="auto"/>
          </w:divBdr>
        </w:div>
        <w:div w:id="1092122095">
          <w:marLeft w:val="547"/>
          <w:marRight w:val="0"/>
          <w:marTop w:val="91"/>
          <w:marBottom w:val="0"/>
          <w:divBdr>
            <w:top w:val="none" w:sz="0" w:space="0" w:color="auto"/>
            <w:left w:val="none" w:sz="0" w:space="0" w:color="auto"/>
            <w:bottom w:val="none" w:sz="0" w:space="0" w:color="auto"/>
            <w:right w:val="none" w:sz="0" w:space="0" w:color="auto"/>
          </w:divBdr>
        </w:div>
        <w:div w:id="1787579513">
          <w:marLeft w:val="1166"/>
          <w:marRight w:val="0"/>
          <w:marTop w:val="77"/>
          <w:marBottom w:val="0"/>
          <w:divBdr>
            <w:top w:val="none" w:sz="0" w:space="0" w:color="auto"/>
            <w:left w:val="none" w:sz="0" w:space="0" w:color="auto"/>
            <w:bottom w:val="none" w:sz="0" w:space="0" w:color="auto"/>
            <w:right w:val="none" w:sz="0" w:space="0" w:color="auto"/>
          </w:divBdr>
        </w:div>
        <w:div w:id="1861427016">
          <w:marLeft w:val="547"/>
          <w:marRight w:val="0"/>
          <w:marTop w:val="91"/>
          <w:marBottom w:val="0"/>
          <w:divBdr>
            <w:top w:val="none" w:sz="0" w:space="0" w:color="auto"/>
            <w:left w:val="none" w:sz="0" w:space="0" w:color="auto"/>
            <w:bottom w:val="none" w:sz="0" w:space="0" w:color="auto"/>
            <w:right w:val="none" w:sz="0" w:space="0" w:color="auto"/>
          </w:divBdr>
        </w:div>
        <w:div w:id="1939409423">
          <w:marLeft w:val="547"/>
          <w:marRight w:val="0"/>
          <w:marTop w:val="91"/>
          <w:marBottom w:val="0"/>
          <w:divBdr>
            <w:top w:val="none" w:sz="0" w:space="0" w:color="auto"/>
            <w:left w:val="none" w:sz="0" w:space="0" w:color="auto"/>
            <w:bottom w:val="none" w:sz="0" w:space="0" w:color="auto"/>
            <w:right w:val="none" w:sz="0" w:space="0" w:color="auto"/>
          </w:divBdr>
        </w:div>
      </w:divsChild>
    </w:div>
    <w:div w:id="514881991">
      <w:bodyDiv w:val="1"/>
      <w:marLeft w:val="0"/>
      <w:marRight w:val="0"/>
      <w:marTop w:val="0"/>
      <w:marBottom w:val="0"/>
      <w:divBdr>
        <w:top w:val="none" w:sz="0" w:space="0" w:color="auto"/>
        <w:left w:val="none" w:sz="0" w:space="0" w:color="auto"/>
        <w:bottom w:val="none" w:sz="0" w:space="0" w:color="auto"/>
        <w:right w:val="none" w:sz="0" w:space="0" w:color="auto"/>
      </w:divBdr>
      <w:divsChild>
        <w:div w:id="157890963">
          <w:marLeft w:val="547"/>
          <w:marRight w:val="0"/>
          <w:marTop w:val="0"/>
          <w:marBottom w:val="120"/>
          <w:divBdr>
            <w:top w:val="none" w:sz="0" w:space="0" w:color="auto"/>
            <w:left w:val="none" w:sz="0" w:space="0" w:color="auto"/>
            <w:bottom w:val="none" w:sz="0" w:space="0" w:color="auto"/>
            <w:right w:val="none" w:sz="0" w:space="0" w:color="auto"/>
          </w:divBdr>
        </w:div>
        <w:div w:id="341127606">
          <w:marLeft w:val="1166"/>
          <w:marRight w:val="0"/>
          <w:marTop w:val="0"/>
          <w:marBottom w:val="120"/>
          <w:divBdr>
            <w:top w:val="none" w:sz="0" w:space="0" w:color="auto"/>
            <w:left w:val="none" w:sz="0" w:space="0" w:color="auto"/>
            <w:bottom w:val="none" w:sz="0" w:space="0" w:color="auto"/>
            <w:right w:val="none" w:sz="0" w:space="0" w:color="auto"/>
          </w:divBdr>
        </w:div>
        <w:div w:id="1309936898">
          <w:marLeft w:val="547"/>
          <w:marRight w:val="0"/>
          <w:marTop w:val="0"/>
          <w:marBottom w:val="120"/>
          <w:divBdr>
            <w:top w:val="none" w:sz="0" w:space="0" w:color="auto"/>
            <w:left w:val="none" w:sz="0" w:space="0" w:color="auto"/>
            <w:bottom w:val="none" w:sz="0" w:space="0" w:color="auto"/>
            <w:right w:val="none" w:sz="0" w:space="0" w:color="auto"/>
          </w:divBdr>
        </w:div>
        <w:div w:id="1430858325">
          <w:marLeft w:val="1166"/>
          <w:marRight w:val="0"/>
          <w:marTop w:val="0"/>
          <w:marBottom w:val="120"/>
          <w:divBdr>
            <w:top w:val="none" w:sz="0" w:space="0" w:color="auto"/>
            <w:left w:val="none" w:sz="0" w:space="0" w:color="auto"/>
            <w:bottom w:val="none" w:sz="0" w:space="0" w:color="auto"/>
            <w:right w:val="none" w:sz="0" w:space="0" w:color="auto"/>
          </w:divBdr>
        </w:div>
        <w:div w:id="1658462108">
          <w:marLeft w:val="1166"/>
          <w:marRight w:val="0"/>
          <w:marTop w:val="0"/>
          <w:marBottom w:val="120"/>
          <w:divBdr>
            <w:top w:val="none" w:sz="0" w:space="0" w:color="auto"/>
            <w:left w:val="none" w:sz="0" w:space="0" w:color="auto"/>
            <w:bottom w:val="none" w:sz="0" w:space="0" w:color="auto"/>
            <w:right w:val="none" w:sz="0" w:space="0" w:color="auto"/>
          </w:divBdr>
        </w:div>
      </w:divsChild>
    </w:div>
    <w:div w:id="522667859">
      <w:bodyDiv w:val="1"/>
      <w:marLeft w:val="0"/>
      <w:marRight w:val="0"/>
      <w:marTop w:val="0"/>
      <w:marBottom w:val="0"/>
      <w:divBdr>
        <w:top w:val="none" w:sz="0" w:space="0" w:color="auto"/>
        <w:left w:val="none" w:sz="0" w:space="0" w:color="auto"/>
        <w:bottom w:val="none" w:sz="0" w:space="0" w:color="auto"/>
        <w:right w:val="none" w:sz="0" w:space="0" w:color="auto"/>
      </w:divBdr>
    </w:div>
    <w:div w:id="546340724">
      <w:bodyDiv w:val="1"/>
      <w:marLeft w:val="0"/>
      <w:marRight w:val="0"/>
      <w:marTop w:val="0"/>
      <w:marBottom w:val="0"/>
      <w:divBdr>
        <w:top w:val="none" w:sz="0" w:space="0" w:color="auto"/>
        <w:left w:val="none" w:sz="0" w:space="0" w:color="auto"/>
        <w:bottom w:val="none" w:sz="0" w:space="0" w:color="auto"/>
        <w:right w:val="none" w:sz="0" w:space="0" w:color="auto"/>
      </w:divBdr>
    </w:div>
    <w:div w:id="567810752">
      <w:bodyDiv w:val="1"/>
      <w:marLeft w:val="0"/>
      <w:marRight w:val="0"/>
      <w:marTop w:val="0"/>
      <w:marBottom w:val="0"/>
      <w:divBdr>
        <w:top w:val="none" w:sz="0" w:space="0" w:color="auto"/>
        <w:left w:val="none" w:sz="0" w:space="0" w:color="auto"/>
        <w:bottom w:val="none" w:sz="0" w:space="0" w:color="auto"/>
        <w:right w:val="none" w:sz="0" w:space="0" w:color="auto"/>
      </w:divBdr>
      <w:divsChild>
        <w:div w:id="56176064">
          <w:marLeft w:val="547"/>
          <w:marRight w:val="0"/>
          <w:marTop w:val="144"/>
          <w:marBottom w:val="0"/>
          <w:divBdr>
            <w:top w:val="none" w:sz="0" w:space="0" w:color="auto"/>
            <w:left w:val="none" w:sz="0" w:space="0" w:color="auto"/>
            <w:bottom w:val="none" w:sz="0" w:space="0" w:color="auto"/>
            <w:right w:val="none" w:sz="0" w:space="0" w:color="auto"/>
          </w:divBdr>
        </w:div>
        <w:div w:id="59522458">
          <w:marLeft w:val="547"/>
          <w:marRight w:val="0"/>
          <w:marTop w:val="144"/>
          <w:marBottom w:val="0"/>
          <w:divBdr>
            <w:top w:val="none" w:sz="0" w:space="0" w:color="auto"/>
            <w:left w:val="none" w:sz="0" w:space="0" w:color="auto"/>
            <w:bottom w:val="none" w:sz="0" w:space="0" w:color="auto"/>
            <w:right w:val="none" w:sz="0" w:space="0" w:color="auto"/>
          </w:divBdr>
        </w:div>
        <w:div w:id="1012150866">
          <w:marLeft w:val="547"/>
          <w:marRight w:val="0"/>
          <w:marTop w:val="144"/>
          <w:marBottom w:val="0"/>
          <w:divBdr>
            <w:top w:val="none" w:sz="0" w:space="0" w:color="auto"/>
            <w:left w:val="none" w:sz="0" w:space="0" w:color="auto"/>
            <w:bottom w:val="none" w:sz="0" w:space="0" w:color="auto"/>
            <w:right w:val="none" w:sz="0" w:space="0" w:color="auto"/>
          </w:divBdr>
        </w:div>
      </w:divsChild>
    </w:div>
    <w:div w:id="575432446">
      <w:bodyDiv w:val="1"/>
      <w:marLeft w:val="0"/>
      <w:marRight w:val="0"/>
      <w:marTop w:val="0"/>
      <w:marBottom w:val="0"/>
      <w:divBdr>
        <w:top w:val="none" w:sz="0" w:space="0" w:color="auto"/>
        <w:left w:val="none" w:sz="0" w:space="0" w:color="auto"/>
        <w:bottom w:val="none" w:sz="0" w:space="0" w:color="auto"/>
        <w:right w:val="none" w:sz="0" w:space="0" w:color="auto"/>
      </w:divBdr>
      <w:divsChild>
        <w:div w:id="268317387">
          <w:marLeft w:val="1267"/>
          <w:marRight w:val="0"/>
          <w:marTop w:val="96"/>
          <w:marBottom w:val="240"/>
          <w:divBdr>
            <w:top w:val="none" w:sz="0" w:space="0" w:color="auto"/>
            <w:left w:val="none" w:sz="0" w:space="0" w:color="auto"/>
            <w:bottom w:val="none" w:sz="0" w:space="0" w:color="auto"/>
            <w:right w:val="none" w:sz="0" w:space="0" w:color="auto"/>
          </w:divBdr>
        </w:div>
        <w:div w:id="318770178">
          <w:marLeft w:val="1267"/>
          <w:marRight w:val="0"/>
          <w:marTop w:val="96"/>
          <w:marBottom w:val="240"/>
          <w:divBdr>
            <w:top w:val="none" w:sz="0" w:space="0" w:color="auto"/>
            <w:left w:val="none" w:sz="0" w:space="0" w:color="auto"/>
            <w:bottom w:val="none" w:sz="0" w:space="0" w:color="auto"/>
            <w:right w:val="none" w:sz="0" w:space="0" w:color="auto"/>
          </w:divBdr>
        </w:div>
        <w:div w:id="557473315">
          <w:marLeft w:val="547"/>
          <w:marRight w:val="0"/>
          <w:marTop w:val="115"/>
          <w:marBottom w:val="288"/>
          <w:divBdr>
            <w:top w:val="none" w:sz="0" w:space="0" w:color="auto"/>
            <w:left w:val="none" w:sz="0" w:space="0" w:color="auto"/>
            <w:bottom w:val="none" w:sz="0" w:space="0" w:color="auto"/>
            <w:right w:val="none" w:sz="0" w:space="0" w:color="auto"/>
          </w:divBdr>
        </w:div>
        <w:div w:id="1193226731">
          <w:marLeft w:val="1987"/>
          <w:marRight w:val="0"/>
          <w:marTop w:val="77"/>
          <w:marBottom w:val="192"/>
          <w:divBdr>
            <w:top w:val="none" w:sz="0" w:space="0" w:color="auto"/>
            <w:left w:val="none" w:sz="0" w:space="0" w:color="auto"/>
            <w:bottom w:val="none" w:sz="0" w:space="0" w:color="auto"/>
            <w:right w:val="none" w:sz="0" w:space="0" w:color="auto"/>
          </w:divBdr>
        </w:div>
        <w:div w:id="1512183371">
          <w:marLeft w:val="1987"/>
          <w:marRight w:val="0"/>
          <w:marTop w:val="77"/>
          <w:marBottom w:val="192"/>
          <w:divBdr>
            <w:top w:val="none" w:sz="0" w:space="0" w:color="auto"/>
            <w:left w:val="none" w:sz="0" w:space="0" w:color="auto"/>
            <w:bottom w:val="none" w:sz="0" w:space="0" w:color="auto"/>
            <w:right w:val="none" w:sz="0" w:space="0" w:color="auto"/>
          </w:divBdr>
        </w:div>
        <w:div w:id="1709600011">
          <w:marLeft w:val="1987"/>
          <w:marRight w:val="0"/>
          <w:marTop w:val="77"/>
          <w:marBottom w:val="192"/>
          <w:divBdr>
            <w:top w:val="none" w:sz="0" w:space="0" w:color="auto"/>
            <w:left w:val="none" w:sz="0" w:space="0" w:color="auto"/>
            <w:bottom w:val="none" w:sz="0" w:space="0" w:color="auto"/>
            <w:right w:val="none" w:sz="0" w:space="0" w:color="auto"/>
          </w:divBdr>
        </w:div>
        <w:div w:id="1787191697">
          <w:marLeft w:val="1987"/>
          <w:marRight w:val="0"/>
          <w:marTop w:val="77"/>
          <w:marBottom w:val="192"/>
          <w:divBdr>
            <w:top w:val="none" w:sz="0" w:space="0" w:color="auto"/>
            <w:left w:val="none" w:sz="0" w:space="0" w:color="auto"/>
            <w:bottom w:val="none" w:sz="0" w:space="0" w:color="auto"/>
            <w:right w:val="none" w:sz="0" w:space="0" w:color="auto"/>
          </w:divBdr>
        </w:div>
        <w:div w:id="1818766117">
          <w:marLeft w:val="1987"/>
          <w:marRight w:val="0"/>
          <w:marTop w:val="77"/>
          <w:marBottom w:val="192"/>
          <w:divBdr>
            <w:top w:val="none" w:sz="0" w:space="0" w:color="auto"/>
            <w:left w:val="none" w:sz="0" w:space="0" w:color="auto"/>
            <w:bottom w:val="none" w:sz="0" w:space="0" w:color="auto"/>
            <w:right w:val="none" w:sz="0" w:space="0" w:color="auto"/>
          </w:divBdr>
        </w:div>
        <w:div w:id="2040425294">
          <w:marLeft w:val="1987"/>
          <w:marRight w:val="0"/>
          <w:marTop w:val="77"/>
          <w:marBottom w:val="192"/>
          <w:divBdr>
            <w:top w:val="none" w:sz="0" w:space="0" w:color="auto"/>
            <w:left w:val="none" w:sz="0" w:space="0" w:color="auto"/>
            <w:bottom w:val="none" w:sz="0" w:space="0" w:color="auto"/>
            <w:right w:val="none" w:sz="0" w:space="0" w:color="auto"/>
          </w:divBdr>
        </w:div>
      </w:divsChild>
    </w:div>
    <w:div w:id="582495040">
      <w:bodyDiv w:val="1"/>
      <w:marLeft w:val="0"/>
      <w:marRight w:val="0"/>
      <w:marTop w:val="0"/>
      <w:marBottom w:val="0"/>
      <w:divBdr>
        <w:top w:val="none" w:sz="0" w:space="0" w:color="auto"/>
        <w:left w:val="none" w:sz="0" w:space="0" w:color="auto"/>
        <w:bottom w:val="none" w:sz="0" w:space="0" w:color="auto"/>
        <w:right w:val="none" w:sz="0" w:space="0" w:color="auto"/>
      </w:divBdr>
      <w:divsChild>
        <w:div w:id="202835773">
          <w:marLeft w:val="547"/>
          <w:marRight w:val="0"/>
          <w:marTop w:val="0"/>
          <w:marBottom w:val="120"/>
          <w:divBdr>
            <w:top w:val="none" w:sz="0" w:space="0" w:color="auto"/>
            <w:left w:val="none" w:sz="0" w:space="0" w:color="auto"/>
            <w:bottom w:val="none" w:sz="0" w:space="0" w:color="auto"/>
            <w:right w:val="none" w:sz="0" w:space="0" w:color="auto"/>
          </w:divBdr>
        </w:div>
        <w:div w:id="393822957">
          <w:marLeft w:val="1166"/>
          <w:marRight w:val="0"/>
          <w:marTop w:val="0"/>
          <w:marBottom w:val="120"/>
          <w:divBdr>
            <w:top w:val="none" w:sz="0" w:space="0" w:color="auto"/>
            <w:left w:val="none" w:sz="0" w:space="0" w:color="auto"/>
            <w:bottom w:val="none" w:sz="0" w:space="0" w:color="auto"/>
            <w:right w:val="none" w:sz="0" w:space="0" w:color="auto"/>
          </w:divBdr>
        </w:div>
        <w:div w:id="523135547">
          <w:marLeft w:val="1166"/>
          <w:marRight w:val="0"/>
          <w:marTop w:val="0"/>
          <w:marBottom w:val="120"/>
          <w:divBdr>
            <w:top w:val="none" w:sz="0" w:space="0" w:color="auto"/>
            <w:left w:val="none" w:sz="0" w:space="0" w:color="auto"/>
            <w:bottom w:val="none" w:sz="0" w:space="0" w:color="auto"/>
            <w:right w:val="none" w:sz="0" w:space="0" w:color="auto"/>
          </w:divBdr>
        </w:div>
        <w:div w:id="1213620197">
          <w:marLeft w:val="547"/>
          <w:marRight w:val="0"/>
          <w:marTop w:val="0"/>
          <w:marBottom w:val="120"/>
          <w:divBdr>
            <w:top w:val="none" w:sz="0" w:space="0" w:color="auto"/>
            <w:left w:val="none" w:sz="0" w:space="0" w:color="auto"/>
            <w:bottom w:val="none" w:sz="0" w:space="0" w:color="auto"/>
            <w:right w:val="none" w:sz="0" w:space="0" w:color="auto"/>
          </w:divBdr>
        </w:div>
        <w:div w:id="1330718082">
          <w:marLeft w:val="547"/>
          <w:marRight w:val="0"/>
          <w:marTop w:val="0"/>
          <w:marBottom w:val="120"/>
          <w:divBdr>
            <w:top w:val="none" w:sz="0" w:space="0" w:color="auto"/>
            <w:left w:val="none" w:sz="0" w:space="0" w:color="auto"/>
            <w:bottom w:val="none" w:sz="0" w:space="0" w:color="auto"/>
            <w:right w:val="none" w:sz="0" w:space="0" w:color="auto"/>
          </w:divBdr>
        </w:div>
        <w:div w:id="1737970995">
          <w:marLeft w:val="1166"/>
          <w:marRight w:val="0"/>
          <w:marTop w:val="0"/>
          <w:marBottom w:val="120"/>
          <w:divBdr>
            <w:top w:val="none" w:sz="0" w:space="0" w:color="auto"/>
            <w:left w:val="none" w:sz="0" w:space="0" w:color="auto"/>
            <w:bottom w:val="none" w:sz="0" w:space="0" w:color="auto"/>
            <w:right w:val="none" w:sz="0" w:space="0" w:color="auto"/>
          </w:divBdr>
        </w:div>
        <w:div w:id="2001689605">
          <w:marLeft w:val="1166"/>
          <w:marRight w:val="0"/>
          <w:marTop w:val="0"/>
          <w:marBottom w:val="120"/>
          <w:divBdr>
            <w:top w:val="none" w:sz="0" w:space="0" w:color="auto"/>
            <w:left w:val="none" w:sz="0" w:space="0" w:color="auto"/>
            <w:bottom w:val="none" w:sz="0" w:space="0" w:color="auto"/>
            <w:right w:val="none" w:sz="0" w:space="0" w:color="auto"/>
          </w:divBdr>
        </w:div>
        <w:div w:id="2028824671">
          <w:marLeft w:val="1166"/>
          <w:marRight w:val="0"/>
          <w:marTop w:val="0"/>
          <w:marBottom w:val="120"/>
          <w:divBdr>
            <w:top w:val="none" w:sz="0" w:space="0" w:color="auto"/>
            <w:left w:val="none" w:sz="0" w:space="0" w:color="auto"/>
            <w:bottom w:val="none" w:sz="0" w:space="0" w:color="auto"/>
            <w:right w:val="none" w:sz="0" w:space="0" w:color="auto"/>
          </w:divBdr>
        </w:div>
      </w:divsChild>
    </w:div>
    <w:div w:id="587543188">
      <w:bodyDiv w:val="1"/>
      <w:marLeft w:val="0"/>
      <w:marRight w:val="0"/>
      <w:marTop w:val="0"/>
      <w:marBottom w:val="0"/>
      <w:divBdr>
        <w:top w:val="none" w:sz="0" w:space="0" w:color="auto"/>
        <w:left w:val="none" w:sz="0" w:space="0" w:color="auto"/>
        <w:bottom w:val="none" w:sz="0" w:space="0" w:color="auto"/>
        <w:right w:val="none" w:sz="0" w:space="0" w:color="auto"/>
      </w:divBdr>
      <w:divsChild>
        <w:div w:id="746963">
          <w:marLeft w:val="547"/>
          <w:marRight w:val="0"/>
          <w:marTop w:val="0"/>
          <w:marBottom w:val="0"/>
          <w:divBdr>
            <w:top w:val="none" w:sz="0" w:space="0" w:color="auto"/>
            <w:left w:val="none" w:sz="0" w:space="0" w:color="auto"/>
            <w:bottom w:val="none" w:sz="0" w:space="0" w:color="auto"/>
            <w:right w:val="none" w:sz="0" w:space="0" w:color="auto"/>
          </w:divBdr>
        </w:div>
        <w:div w:id="1209218487">
          <w:marLeft w:val="1166"/>
          <w:marRight w:val="0"/>
          <w:marTop w:val="0"/>
          <w:marBottom w:val="0"/>
          <w:divBdr>
            <w:top w:val="none" w:sz="0" w:space="0" w:color="auto"/>
            <w:left w:val="none" w:sz="0" w:space="0" w:color="auto"/>
            <w:bottom w:val="none" w:sz="0" w:space="0" w:color="auto"/>
            <w:right w:val="none" w:sz="0" w:space="0" w:color="auto"/>
          </w:divBdr>
        </w:div>
        <w:div w:id="1702125213">
          <w:marLeft w:val="547"/>
          <w:marRight w:val="0"/>
          <w:marTop w:val="120"/>
          <w:marBottom w:val="0"/>
          <w:divBdr>
            <w:top w:val="none" w:sz="0" w:space="0" w:color="auto"/>
            <w:left w:val="none" w:sz="0" w:space="0" w:color="auto"/>
            <w:bottom w:val="none" w:sz="0" w:space="0" w:color="auto"/>
            <w:right w:val="none" w:sz="0" w:space="0" w:color="auto"/>
          </w:divBdr>
        </w:div>
        <w:div w:id="1927299234">
          <w:marLeft w:val="1166"/>
          <w:marRight w:val="0"/>
          <w:marTop w:val="0"/>
          <w:marBottom w:val="0"/>
          <w:divBdr>
            <w:top w:val="none" w:sz="0" w:space="0" w:color="auto"/>
            <w:left w:val="none" w:sz="0" w:space="0" w:color="auto"/>
            <w:bottom w:val="none" w:sz="0" w:space="0" w:color="auto"/>
            <w:right w:val="none" w:sz="0" w:space="0" w:color="auto"/>
          </w:divBdr>
        </w:div>
        <w:div w:id="267087814">
          <w:marLeft w:val="1166"/>
          <w:marRight w:val="0"/>
          <w:marTop w:val="0"/>
          <w:marBottom w:val="0"/>
          <w:divBdr>
            <w:top w:val="none" w:sz="0" w:space="0" w:color="auto"/>
            <w:left w:val="none" w:sz="0" w:space="0" w:color="auto"/>
            <w:bottom w:val="none" w:sz="0" w:space="0" w:color="auto"/>
            <w:right w:val="none" w:sz="0" w:space="0" w:color="auto"/>
          </w:divBdr>
        </w:div>
        <w:div w:id="2030333247">
          <w:marLeft w:val="547"/>
          <w:marRight w:val="0"/>
          <w:marTop w:val="240"/>
          <w:marBottom w:val="0"/>
          <w:divBdr>
            <w:top w:val="none" w:sz="0" w:space="0" w:color="auto"/>
            <w:left w:val="none" w:sz="0" w:space="0" w:color="auto"/>
            <w:bottom w:val="none" w:sz="0" w:space="0" w:color="auto"/>
            <w:right w:val="none" w:sz="0" w:space="0" w:color="auto"/>
          </w:divBdr>
        </w:div>
        <w:div w:id="915551472">
          <w:marLeft w:val="547"/>
          <w:marRight w:val="0"/>
          <w:marTop w:val="240"/>
          <w:marBottom w:val="0"/>
          <w:divBdr>
            <w:top w:val="none" w:sz="0" w:space="0" w:color="auto"/>
            <w:left w:val="none" w:sz="0" w:space="0" w:color="auto"/>
            <w:bottom w:val="none" w:sz="0" w:space="0" w:color="auto"/>
            <w:right w:val="none" w:sz="0" w:space="0" w:color="auto"/>
          </w:divBdr>
        </w:div>
        <w:div w:id="1794447533">
          <w:marLeft w:val="547"/>
          <w:marRight w:val="0"/>
          <w:marTop w:val="240"/>
          <w:marBottom w:val="0"/>
          <w:divBdr>
            <w:top w:val="none" w:sz="0" w:space="0" w:color="auto"/>
            <w:left w:val="none" w:sz="0" w:space="0" w:color="auto"/>
            <w:bottom w:val="none" w:sz="0" w:space="0" w:color="auto"/>
            <w:right w:val="none" w:sz="0" w:space="0" w:color="auto"/>
          </w:divBdr>
        </w:div>
      </w:divsChild>
    </w:div>
    <w:div w:id="608438905">
      <w:bodyDiv w:val="1"/>
      <w:marLeft w:val="0"/>
      <w:marRight w:val="0"/>
      <w:marTop w:val="0"/>
      <w:marBottom w:val="0"/>
      <w:divBdr>
        <w:top w:val="none" w:sz="0" w:space="0" w:color="auto"/>
        <w:left w:val="none" w:sz="0" w:space="0" w:color="auto"/>
        <w:bottom w:val="none" w:sz="0" w:space="0" w:color="auto"/>
        <w:right w:val="none" w:sz="0" w:space="0" w:color="auto"/>
      </w:divBdr>
      <w:divsChild>
        <w:div w:id="172036212">
          <w:marLeft w:val="360"/>
          <w:marRight w:val="0"/>
          <w:marTop w:val="200"/>
          <w:marBottom w:val="0"/>
          <w:divBdr>
            <w:top w:val="none" w:sz="0" w:space="0" w:color="auto"/>
            <w:left w:val="none" w:sz="0" w:space="0" w:color="auto"/>
            <w:bottom w:val="none" w:sz="0" w:space="0" w:color="auto"/>
            <w:right w:val="none" w:sz="0" w:space="0" w:color="auto"/>
          </w:divBdr>
        </w:div>
        <w:div w:id="506094374">
          <w:marLeft w:val="1080"/>
          <w:marRight w:val="0"/>
          <w:marTop w:val="100"/>
          <w:marBottom w:val="0"/>
          <w:divBdr>
            <w:top w:val="none" w:sz="0" w:space="0" w:color="auto"/>
            <w:left w:val="none" w:sz="0" w:space="0" w:color="auto"/>
            <w:bottom w:val="none" w:sz="0" w:space="0" w:color="auto"/>
            <w:right w:val="none" w:sz="0" w:space="0" w:color="auto"/>
          </w:divBdr>
        </w:div>
        <w:div w:id="219099164">
          <w:marLeft w:val="1800"/>
          <w:marRight w:val="0"/>
          <w:marTop w:val="100"/>
          <w:marBottom w:val="0"/>
          <w:divBdr>
            <w:top w:val="none" w:sz="0" w:space="0" w:color="auto"/>
            <w:left w:val="none" w:sz="0" w:space="0" w:color="auto"/>
            <w:bottom w:val="none" w:sz="0" w:space="0" w:color="auto"/>
            <w:right w:val="none" w:sz="0" w:space="0" w:color="auto"/>
          </w:divBdr>
        </w:div>
        <w:div w:id="1867254166">
          <w:marLeft w:val="1800"/>
          <w:marRight w:val="0"/>
          <w:marTop w:val="100"/>
          <w:marBottom w:val="0"/>
          <w:divBdr>
            <w:top w:val="none" w:sz="0" w:space="0" w:color="auto"/>
            <w:left w:val="none" w:sz="0" w:space="0" w:color="auto"/>
            <w:bottom w:val="none" w:sz="0" w:space="0" w:color="auto"/>
            <w:right w:val="none" w:sz="0" w:space="0" w:color="auto"/>
          </w:divBdr>
        </w:div>
        <w:div w:id="955869698">
          <w:marLeft w:val="1800"/>
          <w:marRight w:val="0"/>
          <w:marTop w:val="100"/>
          <w:marBottom w:val="0"/>
          <w:divBdr>
            <w:top w:val="none" w:sz="0" w:space="0" w:color="auto"/>
            <w:left w:val="none" w:sz="0" w:space="0" w:color="auto"/>
            <w:bottom w:val="none" w:sz="0" w:space="0" w:color="auto"/>
            <w:right w:val="none" w:sz="0" w:space="0" w:color="auto"/>
          </w:divBdr>
        </w:div>
        <w:div w:id="1088431130">
          <w:marLeft w:val="1800"/>
          <w:marRight w:val="0"/>
          <w:marTop w:val="100"/>
          <w:marBottom w:val="0"/>
          <w:divBdr>
            <w:top w:val="none" w:sz="0" w:space="0" w:color="auto"/>
            <w:left w:val="none" w:sz="0" w:space="0" w:color="auto"/>
            <w:bottom w:val="none" w:sz="0" w:space="0" w:color="auto"/>
            <w:right w:val="none" w:sz="0" w:space="0" w:color="auto"/>
          </w:divBdr>
        </w:div>
        <w:div w:id="1251810645">
          <w:marLeft w:val="1080"/>
          <w:marRight w:val="0"/>
          <w:marTop w:val="100"/>
          <w:marBottom w:val="120"/>
          <w:divBdr>
            <w:top w:val="none" w:sz="0" w:space="0" w:color="auto"/>
            <w:left w:val="none" w:sz="0" w:space="0" w:color="auto"/>
            <w:bottom w:val="none" w:sz="0" w:space="0" w:color="auto"/>
            <w:right w:val="none" w:sz="0" w:space="0" w:color="auto"/>
          </w:divBdr>
        </w:div>
        <w:div w:id="2101293224">
          <w:marLeft w:val="1080"/>
          <w:marRight w:val="0"/>
          <w:marTop w:val="100"/>
          <w:marBottom w:val="0"/>
          <w:divBdr>
            <w:top w:val="none" w:sz="0" w:space="0" w:color="auto"/>
            <w:left w:val="none" w:sz="0" w:space="0" w:color="auto"/>
            <w:bottom w:val="none" w:sz="0" w:space="0" w:color="auto"/>
            <w:right w:val="none" w:sz="0" w:space="0" w:color="auto"/>
          </w:divBdr>
        </w:div>
      </w:divsChild>
    </w:div>
    <w:div w:id="636684351">
      <w:bodyDiv w:val="1"/>
      <w:marLeft w:val="0"/>
      <w:marRight w:val="0"/>
      <w:marTop w:val="0"/>
      <w:marBottom w:val="0"/>
      <w:divBdr>
        <w:top w:val="none" w:sz="0" w:space="0" w:color="auto"/>
        <w:left w:val="none" w:sz="0" w:space="0" w:color="auto"/>
        <w:bottom w:val="none" w:sz="0" w:space="0" w:color="auto"/>
        <w:right w:val="none" w:sz="0" w:space="0" w:color="auto"/>
      </w:divBdr>
      <w:divsChild>
        <w:div w:id="227345295">
          <w:marLeft w:val="547"/>
          <w:marRight w:val="0"/>
          <w:marTop w:val="91"/>
          <w:marBottom w:val="0"/>
          <w:divBdr>
            <w:top w:val="none" w:sz="0" w:space="0" w:color="auto"/>
            <w:left w:val="none" w:sz="0" w:space="0" w:color="auto"/>
            <w:bottom w:val="none" w:sz="0" w:space="0" w:color="auto"/>
            <w:right w:val="none" w:sz="0" w:space="0" w:color="auto"/>
          </w:divBdr>
        </w:div>
        <w:div w:id="286547695">
          <w:marLeft w:val="547"/>
          <w:marRight w:val="0"/>
          <w:marTop w:val="91"/>
          <w:marBottom w:val="0"/>
          <w:divBdr>
            <w:top w:val="none" w:sz="0" w:space="0" w:color="auto"/>
            <w:left w:val="none" w:sz="0" w:space="0" w:color="auto"/>
            <w:bottom w:val="none" w:sz="0" w:space="0" w:color="auto"/>
            <w:right w:val="none" w:sz="0" w:space="0" w:color="auto"/>
          </w:divBdr>
        </w:div>
        <w:div w:id="450905834">
          <w:marLeft w:val="1166"/>
          <w:marRight w:val="0"/>
          <w:marTop w:val="77"/>
          <w:marBottom w:val="0"/>
          <w:divBdr>
            <w:top w:val="none" w:sz="0" w:space="0" w:color="auto"/>
            <w:left w:val="none" w:sz="0" w:space="0" w:color="auto"/>
            <w:bottom w:val="none" w:sz="0" w:space="0" w:color="auto"/>
            <w:right w:val="none" w:sz="0" w:space="0" w:color="auto"/>
          </w:divBdr>
        </w:div>
        <w:div w:id="821040900">
          <w:marLeft w:val="547"/>
          <w:marRight w:val="0"/>
          <w:marTop w:val="91"/>
          <w:marBottom w:val="0"/>
          <w:divBdr>
            <w:top w:val="none" w:sz="0" w:space="0" w:color="auto"/>
            <w:left w:val="none" w:sz="0" w:space="0" w:color="auto"/>
            <w:bottom w:val="none" w:sz="0" w:space="0" w:color="auto"/>
            <w:right w:val="none" w:sz="0" w:space="0" w:color="auto"/>
          </w:divBdr>
        </w:div>
        <w:div w:id="1195342454">
          <w:marLeft w:val="1166"/>
          <w:marRight w:val="0"/>
          <w:marTop w:val="77"/>
          <w:marBottom w:val="240"/>
          <w:divBdr>
            <w:top w:val="none" w:sz="0" w:space="0" w:color="auto"/>
            <w:left w:val="none" w:sz="0" w:space="0" w:color="auto"/>
            <w:bottom w:val="none" w:sz="0" w:space="0" w:color="auto"/>
            <w:right w:val="none" w:sz="0" w:space="0" w:color="auto"/>
          </w:divBdr>
        </w:div>
        <w:div w:id="1532958608">
          <w:marLeft w:val="1166"/>
          <w:marRight w:val="0"/>
          <w:marTop w:val="91"/>
          <w:marBottom w:val="240"/>
          <w:divBdr>
            <w:top w:val="none" w:sz="0" w:space="0" w:color="auto"/>
            <w:left w:val="none" w:sz="0" w:space="0" w:color="auto"/>
            <w:bottom w:val="none" w:sz="0" w:space="0" w:color="auto"/>
            <w:right w:val="none" w:sz="0" w:space="0" w:color="auto"/>
          </w:divBdr>
        </w:div>
        <w:div w:id="1576744491">
          <w:marLeft w:val="547"/>
          <w:marRight w:val="0"/>
          <w:marTop w:val="91"/>
          <w:marBottom w:val="0"/>
          <w:divBdr>
            <w:top w:val="none" w:sz="0" w:space="0" w:color="auto"/>
            <w:left w:val="none" w:sz="0" w:space="0" w:color="auto"/>
            <w:bottom w:val="none" w:sz="0" w:space="0" w:color="auto"/>
            <w:right w:val="none" w:sz="0" w:space="0" w:color="auto"/>
          </w:divBdr>
        </w:div>
        <w:div w:id="2011371010">
          <w:marLeft w:val="1166"/>
          <w:marRight w:val="0"/>
          <w:marTop w:val="77"/>
          <w:marBottom w:val="0"/>
          <w:divBdr>
            <w:top w:val="none" w:sz="0" w:space="0" w:color="auto"/>
            <w:left w:val="none" w:sz="0" w:space="0" w:color="auto"/>
            <w:bottom w:val="none" w:sz="0" w:space="0" w:color="auto"/>
            <w:right w:val="none" w:sz="0" w:space="0" w:color="auto"/>
          </w:divBdr>
        </w:div>
      </w:divsChild>
    </w:div>
    <w:div w:id="637732597">
      <w:bodyDiv w:val="1"/>
      <w:marLeft w:val="0"/>
      <w:marRight w:val="0"/>
      <w:marTop w:val="0"/>
      <w:marBottom w:val="0"/>
      <w:divBdr>
        <w:top w:val="none" w:sz="0" w:space="0" w:color="auto"/>
        <w:left w:val="none" w:sz="0" w:space="0" w:color="auto"/>
        <w:bottom w:val="none" w:sz="0" w:space="0" w:color="auto"/>
        <w:right w:val="none" w:sz="0" w:space="0" w:color="auto"/>
      </w:divBdr>
      <w:divsChild>
        <w:div w:id="109905246">
          <w:marLeft w:val="1267"/>
          <w:marRight w:val="0"/>
          <w:marTop w:val="77"/>
          <w:marBottom w:val="192"/>
          <w:divBdr>
            <w:top w:val="none" w:sz="0" w:space="0" w:color="auto"/>
            <w:left w:val="none" w:sz="0" w:space="0" w:color="auto"/>
            <w:bottom w:val="none" w:sz="0" w:space="0" w:color="auto"/>
            <w:right w:val="none" w:sz="0" w:space="0" w:color="auto"/>
          </w:divBdr>
        </w:div>
        <w:div w:id="151679210">
          <w:marLeft w:val="1267"/>
          <w:marRight w:val="0"/>
          <w:marTop w:val="77"/>
          <w:marBottom w:val="192"/>
          <w:divBdr>
            <w:top w:val="none" w:sz="0" w:space="0" w:color="auto"/>
            <w:left w:val="none" w:sz="0" w:space="0" w:color="auto"/>
            <w:bottom w:val="none" w:sz="0" w:space="0" w:color="auto"/>
            <w:right w:val="none" w:sz="0" w:space="0" w:color="auto"/>
          </w:divBdr>
        </w:div>
        <w:div w:id="318778613">
          <w:marLeft w:val="547"/>
          <w:marRight w:val="0"/>
          <w:marTop w:val="96"/>
          <w:marBottom w:val="240"/>
          <w:divBdr>
            <w:top w:val="none" w:sz="0" w:space="0" w:color="auto"/>
            <w:left w:val="none" w:sz="0" w:space="0" w:color="auto"/>
            <w:bottom w:val="none" w:sz="0" w:space="0" w:color="auto"/>
            <w:right w:val="none" w:sz="0" w:space="0" w:color="auto"/>
          </w:divBdr>
        </w:div>
        <w:div w:id="810637706">
          <w:marLeft w:val="547"/>
          <w:marRight w:val="0"/>
          <w:marTop w:val="96"/>
          <w:marBottom w:val="240"/>
          <w:divBdr>
            <w:top w:val="none" w:sz="0" w:space="0" w:color="auto"/>
            <w:left w:val="none" w:sz="0" w:space="0" w:color="auto"/>
            <w:bottom w:val="none" w:sz="0" w:space="0" w:color="auto"/>
            <w:right w:val="none" w:sz="0" w:space="0" w:color="auto"/>
          </w:divBdr>
        </w:div>
        <w:div w:id="937524515">
          <w:marLeft w:val="1267"/>
          <w:marRight w:val="0"/>
          <w:marTop w:val="77"/>
          <w:marBottom w:val="192"/>
          <w:divBdr>
            <w:top w:val="none" w:sz="0" w:space="0" w:color="auto"/>
            <w:left w:val="none" w:sz="0" w:space="0" w:color="auto"/>
            <w:bottom w:val="none" w:sz="0" w:space="0" w:color="auto"/>
            <w:right w:val="none" w:sz="0" w:space="0" w:color="auto"/>
          </w:divBdr>
        </w:div>
        <w:div w:id="1246189555">
          <w:marLeft w:val="1267"/>
          <w:marRight w:val="0"/>
          <w:marTop w:val="77"/>
          <w:marBottom w:val="192"/>
          <w:divBdr>
            <w:top w:val="none" w:sz="0" w:space="0" w:color="auto"/>
            <w:left w:val="none" w:sz="0" w:space="0" w:color="auto"/>
            <w:bottom w:val="none" w:sz="0" w:space="0" w:color="auto"/>
            <w:right w:val="none" w:sz="0" w:space="0" w:color="auto"/>
          </w:divBdr>
        </w:div>
        <w:div w:id="1503665260">
          <w:marLeft w:val="1267"/>
          <w:marRight w:val="0"/>
          <w:marTop w:val="77"/>
          <w:marBottom w:val="192"/>
          <w:divBdr>
            <w:top w:val="none" w:sz="0" w:space="0" w:color="auto"/>
            <w:left w:val="none" w:sz="0" w:space="0" w:color="auto"/>
            <w:bottom w:val="none" w:sz="0" w:space="0" w:color="auto"/>
            <w:right w:val="none" w:sz="0" w:space="0" w:color="auto"/>
          </w:divBdr>
        </w:div>
        <w:div w:id="1644965876">
          <w:marLeft w:val="547"/>
          <w:marRight w:val="0"/>
          <w:marTop w:val="96"/>
          <w:marBottom w:val="240"/>
          <w:divBdr>
            <w:top w:val="none" w:sz="0" w:space="0" w:color="auto"/>
            <w:left w:val="none" w:sz="0" w:space="0" w:color="auto"/>
            <w:bottom w:val="none" w:sz="0" w:space="0" w:color="auto"/>
            <w:right w:val="none" w:sz="0" w:space="0" w:color="auto"/>
          </w:divBdr>
        </w:div>
        <w:div w:id="1760059768">
          <w:marLeft w:val="1267"/>
          <w:marRight w:val="0"/>
          <w:marTop w:val="77"/>
          <w:marBottom w:val="192"/>
          <w:divBdr>
            <w:top w:val="none" w:sz="0" w:space="0" w:color="auto"/>
            <w:left w:val="none" w:sz="0" w:space="0" w:color="auto"/>
            <w:bottom w:val="none" w:sz="0" w:space="0" w:color="auto"/>
            <w:right w:val="none" w:sz="0" w:space="0" w:color="auto"/>
          </w:divBdr>
        </w:div>
      </w:divsChild>
    </w:div>
    <w:div w:id="647172849">
      <w:bodyDiv w:val="1"/>
      <w:marLeft w:val="0"/>
      <w:marRight w:val="0"/>
      <w:marTop w:val="0"/>
      <w:marBottom w:val="0"/>
      <w:divBdr>
        <w:top w:val="none" w:sz="0" w:space="0" w:color="auto"/>
        <w:left w:val="none" w:sz="0" w:space="0" w:color="auto"/>
        <w:bottom w:val="none" w:sz="0" w:space="0" w:color="auto"/>
        <w:right w:val="none" w:sz="0" w:space="0" w:color="auto"/>
      </w:divBdr>
    </w:div>
    <w:div w:id="648443481">
      <w:bodyDiv w:val="1"/>
      <w:marLeft w:val="0"/>
      <w:marRight w:val="0"/>
      <w:marTop w:val="0"/>
      <w:marBottom w:val="0"/>
      <w:divBdr>
        <w:top w:val="none" w:sz="0" w:space="0" w:color="auto"/>
        <w:left w:val="none" w:sz="0" w:space="0" w:color="auto"/>
        <w:bottom w:val="none" w:sz="0" w:space="0" w:color="auto"/>
        <w:right w:val="none" w:sz="0" w:space="0" w:color="auto"/>
      </w:divBdr>
      <w:divsChild>
        <w:div w:id="1208832271">
          <w:marLeft w:val="547"/>
          <w:marRight w:val="0"/>
          <w:marTop w:val="144"/>
          <w:marBottom w:val="0"/>
          <w:divBdr>
            <w:top w:val="none" w:sz="0" w:space="0" w:color="auto"/>
            <w:left w:val="none" w:sz="0" w:space="0" w:color="auto"/>
            <w:bottom w:val="none" w:sz="0" w:space="0" w:color="auto"/>
            <w:right w:val="none" w:sz="0" w:space="0" w:color="auto"/>
          </w:divBdr>
        </w:div>
        <w:div w:id="2085032799">
          <w:marLeft w:val="547"/>
          <w:marRight w:val="0"/>
          <w:marTop w:val="144"/>
          <w:marBottom w:val="0"/>
          <w:divBdr>
            <w:top w:val="none" w:sz="0" w:space="0" w:color="auto"/>
            <w:left w:val="none" w:sz="0" w:space="0" w:color="auto"/>
            <w:bottom w:val="none" w:sz="0" w:space="0" w:color="auto"/>
            <w:right w:val="none" w:sz="0" w:space="0" w:color="auto"/>
          </w:divBdr>
        </w:div>
        <w:div w:id="682170083">
          <w:marLeft w:val="547"/>
          <w:marRight w:val="0"/>
          <w:marTop w:val="144"/>
          <w:marBottom w:val="0"/>
          <w:divBdr>
            <w:top w:val="none" w:sz="0" w:space="0" w:color="auto"/>
            <w:left w:val="none" w:sz="0" w:space="0" w:color="auto"/>
            <w:bottom w:val="none" w:sz="0" w:space="0" w:color="auto"/>
            <w:right w:val="none" w:sz="0" w:space="0" w:color="auto"/>
          </w:divBdr>
        </w:div>
        <w:div w:id="516771416">
          <w:marLeft w:val="547"/>
          <w:marRight w:val="0"/>
          <w:marTop w:val="144"/>
          <w:marBottom w:val="0"/>
          <w:divBdr>
            <w:top w:val="none" w:sz="0" w:space="0" w:color="auto"/>
            <w:left w:val="none" w:sz="0" w:space="0" w:color="auto"/>
            <w:bottom w:val="none" w:sz="0" w:space="0" w:color="auto"/>
            <w:right w:val="none" w:sz="0" w:space="0" w:color="auto"/>
          </w:divBdr>
        </w:div>
        <w:div w:id="817381425">
          <w:marLeft w:val="547"/>
          <w:marRight w:val="0"/>
          <w:marTop w:val="144"/>
          <w:marBottom w:val="0"/>
          <w:divBdr>
            <w:top w:val="none" w:sz="0" w:space="0" w:color="auto"/>
            <w:left w:val="none" w:sz="0" w:space="0" w:color="auto"/>
            <w:bottom w:val="none" w:sz="0" w:space="0" w:color="auto"/>
            <w:right w:val="none" w:sz="0" w:space="0" w:color="auto"/>
          </w:divBdr>
        </w:div>
      </w:divsChild>
    </w:div>
    <w:div w:id="650522373">
      <w:bodyDiv w:val="1"/>
      <w:marLeft w:val="0"/>
      <w:marRight w:val="0"/>
      <w:marTop w:val="0"/>
      <w:marBottom w:val="0"/>
      <w:divBdr>
        <w:top w:val="none" w:sz="0" w:space="0" w:color="auto"/>
        <w:left w:val="none" w:sz="0" w:space="0" w:color="auto"/>
        <w:bottom w:val="none" w:sz="0" w:space="0" w:color="auto"/>
        <w:right w:val="none" w:sz="0" w:space="0" w:color="auto"/>
      </w:divBdr>
      <w:divsChild>
        <w:div w:id="247933306">
          <w:marLeft w:val="446"/>
          <w:marRight w:val="0"/>
          <w:marTop w:val="134"/>
          <w:marBottom w:val="0"/>
          <w:divBdr>
            <w:top w:val="none" w:sz="0" w:space="0" w:color="auto"/>
            <w:left w:val="none" w:sz="0" w:space="0" w:color="auto"/>
            <w:bottom w:val="none" w:sz="0" w:space="0" w:color="auto"/>
            <w:right w:val="none" w:sz="0" w:space="0" w:color="auto"/>
          </w:divBdr>
        </w:div>
        <w:div w:id="1946038253">
          <w:marLeft w:val="634"/>
          <w:marRight w:val="0"/>
          <w:marTop w:val="134"/>
          <w:marBottom w:val="0"/>
          <w:divBdr>
            <w:top w:val="none" w:sz="0" w:space="0" w:color="auto"/>
            <w:left w:val="none" w:sz="0" w:space="0" w:color="auto"/>
            <w:bottom w:val="none" w:sz="0" w:space="0" w:color="auto"/>
            <w:right w:val="none" w:sz="0" w:space="0" w:color="auto"/>
          </w:divBdr>
        </w:div>
      </w:divsChild>
    </w:div>
    <w:div w:id="660427501">
      <w:bodyDiv w:val="1"/>
      <w:marLeft w:val="0"/>
      <w:marRight w:val="0"/>
      <w:marTop w:val="0"/>
      <w:marBottom w:val="0"/>
      <w:divBdr>
        <w:top w:val="none" w:sz="0" w:space="0" w:color="auto"/>
        <w:left w:val="none" w:sz="0" w:space="0" w:color="auto"/>
        <w:bottom w:val="none" w:sz="0" w:space="0" w:color="auto"/>
        <w:right w:val="none" w:sz="0" w:space="0" w:color="auto"/>
      </w:divBdr>
      <w:divsChild>
        <w:div w:id="557521447">
          <w:marLeft w:val="446"/>
          <w:marRight w:val="0"/>
          <w:marTop w:val="134"/>
          <w:marBottom w:val="0"/>
          <w:divBdr>
            <w:top w:val="none" w:sz="0" w:space="0" w:color="auto"/>
            <w:left w:val="none" w:sz="0" w:space="0" w:color="auto"/>
            <w:bottom w:val="none" w:sz="0" w:space="0" w:color="auto"/>
            <w:right w:val="none" w:sz="0" w:space="0" w:color="auto"/>
          </w:divBdr>
        </w:div>
        <w:div w:id="1862275411">
          <w:marLeft w:val="547"/>
          <w:marRight w:val="0"/>
          <w:marTop w:val="130"/>
          <w:marBottom w:val="0"/>
          <w:divBdr>
            <w:top w:val="none" w:sz="0" w:space="0" w:color="auto"/>
            <w:left w:val="none" w:sz="0" w:space="0" w:color="auto"/>
            <w:bottom w:val="none" w:sz="0" w:space="0" w:color="auto"/>
            <w:right w:val="none" w:sz="0" w:space="0" w:color="auto"/>
          </w:divBdr>
        </w:div>
      </w:divsChild>
    </w:div>
    <w:div w:id="719548503">
      <w:bodyDiv w:val="1"/>
      <w:marLeft w:val="0"/>
      <w:marRight w:val="0"/>
      <w:marTop w:val="0"/>
      <w:marBottom w:val="0"/>
      <w:divBdr>
        <w:top w:val="none" w:sz="0" w:space="0" w:color="auto"/>
        <w:left w:val="none" w:sz="0" w:space="0" w:color="auto"/>
        <w:bottom w:val="none" w:sz="0" w:space="0" w:color="auto"/>
        <w:right w:val="none" w:sz="0" w:space="0" w:color="auto"/>
      </w:divBdr>
    </w:div>
    <w:div w:id="733742603">
      <w:bodyDiv w:val="1"/>
      <w:marLeft w:val="0"/>
      <w:marRight w:val="0"/>
      <w:marTop w:val="0"/>
      <w:marBottom w:val="0"/>
      <w:divBdr>
        <w:top w:val="none" w:sz="0" w:space="0" w:color="auto"/>
        <w:left w:val="none" w:sz="0" w:space="0" w:color="auto"/>
        <w:bottom w:val="none" w:sz="0" w:space="0" w:color="auto"/>
        <w:right w:val="none" w:sz="0" w:space="0" w:color="auto"/>
      </w:divBdr>
      <w:divsChild>
        <w:div w:id="236478205">
          <w:marLeft w:val="547"/>
          <w:marRight w:val="0"/>
          <w:marTop w:val="134"/>
          <w:marBottom w:val="0"/>
          <w:divBdr>
            <w:top w:val="none" w:sz="0" w:space="0" w:color="auto"/>
            <w:left w:val="none" w:sz="0" w:space="0" w:color="auto"/>
            <w:bottom w:val="none" w:sz="0" w:space="0" w:color="auto"/>
            <w:right w:val="none" w:sz="0" w:space="0" w:color="auto"/>
          </w:divBdr>
        </w:div>
        <w:div w:id="1960256789">
          <w:marLeft w:val="547"/>
          <w:marRight w:val="0"/>
          <w:marTop w:val="134"/>
          <w:marBottom w:val="0"/>
          <w:divBdr>
            <w:top w:val="none" w:sz="0" w:space="0" w:color="auto"/>
            <w:left w:val="none" w:sz="0" w:space="0" w:color="auto"/>
            <w:bottom w:val="none" w:sz="0" w:space="0" w:color="auto"/>
            <w:right w:val="none" w:sz="0" w:space="0" w:color="auto"/>
          </w:divBdr>
        </w:div>
        <w:div w:id="392847371">
          <w:marLeft w:val="547"/>
          <w:marRight w:val="0"/>
          <w:marTop w:val="134"/>
          <w:marBottom w:val="0"/>
          <w:divBdr>
            <w:top w:val="none" w:sz="0" w:space="0" w:color="auto"/>
            <w:left w:val="none" w:sz="0" w:space="0" w:color="auto"/>
            <w:bottom w:val="none" w:sz="0" w:space="0" w:color="auto"/>
            <w:right w:val="none" w:sz="0" w:space="0" w:color="auto"/>
          </w:divBdr>
        </w:div>
        <w:div w:id="301008875">
          <w:marLeft w:val="547"/>
          <w:marRight w:val="0"/>
          <w:marTop w:val="134"/>
          <w:marBottom w:val="0"/>
          <w:divBdr>
            <w:top w:val="none" w:sz="0" w:space="0" w:color="auto"/>
            <w:left w:val="none" w:sz="0" w:space="0" w:color="auto"/>
            <w:bottom w:val="none" w:sz="0" w:space="0" w:color="auto"/>
            <w:right w:val="none" w:sz="0" w:space="0" w:color="auto"/>
          </w:divBdr>
        </w:div>
        <w:div w:id="2093424366">
          <w:marLeft w:val="547"/>
          <w:marRight w:val="0"/>
          <w:marTop w:val="134"/>
          <w:marBottom w:val="0"/>
          <w:divBdr>
            <w:top w:val="none" w:sz="0" w:space="0" w:color="auto"/>
            <w:left w:val="none" w:sz="0" w:space="0" w:color="auto"/>
            <w:bottom w:val="none" w:sz="0" w:space="0" w:color="auto"/>
            <w:right w:val="none" w:sz="0" w:space="0" w:color="auto"/>
          </w:divBdr>
        </w:div>
      </w:divsChild>
    </w:div>
    <w:div w:id="748890171">
      <w:bodyDiv w:val="1"/>
      <w:marLeft w:val="0"/>
      <w:marRight w:val="0"/>
      <w:marTop w:val="0"/>
      <w:marBottom w:val="0"/>
      <w:divBdr>
        <w:top w:val="none" w:sz="0" w:space="0" w:color="auto"/>
        <w:left w:val="none" w:sz="0" w:space="0" w:color="auto"/>
        <w:bottom w:val="none" w:sz="0" w:space="0" w:color="auto"/>
        <w:right w:val="none" w:sz="0" w:space="0" w:color="auto"/>
      </w:divBdr>
      <w:divsChild>
        <w:div w:id="708409504">
          <w:marLeft w:val="547"/>
          <w:marRight w:val="0"/>
          <w:marTop w:val="134"/>
          <w:marBottom w:val="0"/>
          <w:divBdr>
            <w:top w:val="none" w:sz="0" w:space="0" w:color="auto"/>
            <w:left w:val="none" w:sz="0" w:space="0" w:color="auto"/>
            <w:bottom w:val="none" w:sz="0" w:space="0" w:color="auto"/>
            <w:right w:val="none" w:sz="0" w:space="0" w:color="auto"/>
          </w:divBdr>
        </w:div>
        <w:div w:id="782503701">
          <w:marLeft w:val="547"/>
          <w:marRight w:val="0"/>
          <w:marTop w:val="134"/>
          <w:marBottom w:val="0"/>
          <w:divBdr>
            <w:top w:val="none" w:sz="0" w:space="0" w:color="auto"/>
            <w:left w:val="none" w:sz="0" w:space="0" w:color="auto"/>
            <w:bottom w:val="none" w:sz="0" w:space="0" w:color="auto"/>
            <w:right w:val="none" w:sz="0" w:space="0" w:color="auto"/>
          </w:divBdr>
        </w:div>
        <w:div w:id="992566119">
          <w:marLeft w:val="547"/>
          <w:marRight w:val="0"/>
          <w:marTop w:val="134"/>
          <w:marBottom w:val="0"/>
          <w:divBdr>
            <w:top w:val="none" w:sz="0" w:space="0" w:color="auto"/>
            <w:left w:val="none" w:sz="0" w:space="0" w:color="auto"/>
            <w:bottom w:val="none" w:sz="0" w:space="0" w:color="auto"/>
            <w:right w:val="none" w:sz="0" w:space="0" w:color="auto"/>
          </w:divBdr>
        </w:div>
      </w:divsChild>
    </w:div>
    <w:div w:id="876969661">
      <w:bodyDiv w:val="1"/>
      <w:marLeft w:val="0"/>
      <w:marRight w:val="0"/>
      <w:marTop w:val="0"/>
      <w:marBottom w:val="0"/>
      <w:divBdr>
        <w:top w:val="none" w:sz="0" w:space="0" w:color="auto"/>
        <w:left w:val="none" w:sz="0" w:space="0" w:color="auto"/>
        <w:bottom w:val="none" w:sz="0" w:space="0" w:color="auto"/>
        <w:right w:val="none" w:sz="0" w:space="0" w:color="auto"/>
      </w:divBdr>
      <w:divsChild>
        <w:div w:id="1209142939">
          <w:marLeft w:val="547"/>
          <w:marRight w:val="0"/>
          <w:marTop w:val="144"/>
          <w:marBottom w:val="0"/>
          <w:divBdr>
            <w:top w:val="none" w:sz="0" w:space="0" w:color="auto"/>
            <w:left w:val="none" w:sz="0" w:space="0" w:color="auto"/>
            <w:bottom w:val="none" w:sz="0" w:space="0" w:color="auto"/>
            <w:right w:val="none" w:sz="0" w:space="0" w:color="auto"/>
          </w:divBdr>
        </w:div>
        <w:div w:id="1212499243">
          <w:marLeft w:val="547"/>
          <w:marRight w:val="0"/>
          <w:marTop w:val="144"/>
          <w:marBottom w:val="0"/>
          <w:divBdr>
            <w:top w:val="none" w:sz="0" w:space="0" w:color="auto"/>
            <w:left w:val="none" w:sz="0" w:space="0" w:color="auto"/>
            <w:bottom w:val="none" w:sz="0" w:space="0" w:color="auto"/>
            <w:right w:val="none" w:sz="0" w:space="0" w:color="auto"/>
          </w:divBdr>
        </w:div>
        <w:div w:id="1549419656">
          <w:marLeft w:val="547"/>
          <w:marRight w:val="0"/>
          <w:marTop w:val="144"/>
          <w:marBottom w:val="0"/>
          <w:divBdr>
            <w:top w:val="none" w:sz="0" w:space="0" w:color="auto"/>
            <w:left w:val="none" w:sz="0" w:space="0" w:color="auto"/>
            <w:bottom w:val="none" w:sz="0" w:space="0" w:color="auto"/>
            <w:right w:val="none" w:sz="0" w:space="0" w:color="auto"/>
          </w:divBdr>
        </w:div>
        <w:div w:id="1955361818">
          <w:marLeft w:val="547"/>
          <w:marRight w:val="0"/>
          <w:marTop w:val="144"/>
          <w:marBottom w:val="0"/>
          <w:divBdr>
            <w:top w:val="none" w:sz="0" w:space="0" w:color="auto"/>
            <w:left w:val="none" w:sz="0" w:space="0" w:color="auto"/>
            <w:bottom w:val="none" w:sz="0" w:space="0" w:color="auto"/>
            <w:right w:val="none" w:sz="0" w:space="0" w:color="auto"/>
          </w:divBdr>
        </w:div>
        <w:div w:id="1960447792">
          <w:marLeft w:val="547"/>
          <w:marRight w:val="0"/>
          <w:marTop w:val="144"/>
          <w:marBottom w:val="0"/>
          <w:divBdr>
            <w:top w:val="none" w:sz="0" w:space="0" w:color="auto"/>
            <w:left w:val="none" w:sz="0" w:space="0" w:color="auto"/>
            <w:bottom w:val="none" w:sz="0" w:space="0" w:color="auto"/>
            <w:right w:val="none" w:sz="0" w:space="0" w:color="auto"/>
          </w:divBdr>
        </w:div>
      </w:divsChild>
    </w:div>
    <w:div w:id="887230795">
      <w:bodyDiv w:val="1"/>
      <w:marLeft w:val="0"/>
      <w:marRight w:val="0"/>
      <w:marTop w:val="0"/>
      <w:marBottom w:val="0"/>
      <w:divBdr>
        <w:top w:val="none" w:sz="0" w:space="0" w:color="auto"/>
        <w:left w:val="none" w:sz="0" w:space="0" w:color="auto"/>
        <w:bottom w:val="none" w:sz="0" w:space="0" w:color="auto"/>
        <w:right w:val="none" w:sz="0" w:space="0" w:color="auto"/>
      </w:divBdr>
    </w:div>
    <w:div w:id="897672808">
      <w:bodyDiv w:val="1"/>
      <w:marLeft w:val="0"/>
      <w:marRight w:val="0"/>
      <w:marTop w:val="0"/>
      <w:marBottom w:val="0"/>
      <w:divBdr>
        <w:top w:val="none" w:sz="0" w:space="0" w:color="auto"/>
        <w:left w:val="none" w:sz="0" w:space="0" w:color="auto"/>
        <w:bottom w:val="none" w:sz="0" w:space="0" w:color="auto"/>
        <w:right w:val="none" w:sz="0" w:space="0" w:color="auto"/>
      </w:divBdr>
    </w:div>
    <w:div w:id="900365861">
      <w:bodyDiv w:val="1"/>
      <w:marLeft w:val="0"/>
      <w:marRight w:val="0"/>
      <w:marTop w:val="0"/>
      <w:marBottom w:val="0"/>
      <w:divBdr>
        <w:top w:val="none" w:sz="0" w:space="0" w:color="auto"/>
        <w:left w:val="none" w:sz="0" w:space="0" w:color="auto"/>
        <w:bottom w:val="none" w:sz="0" w:space="0" w:color="auto"/>
        <w:right w:val="none" w:sz="0" w:space="0" w:color="auto"/>
      </w:divBdr>
      <w:divsChild>
        <w:div w:id="64838028">
          <w:marLeft w:val="1166"/>
          <w:marRight w:val="0"/>
          <w:marTop w:val="96"/>
          <w:marBottom w:val="0"/>
          <w:divBdr>
            <w:top w:val="none" w:sz="0" w:space="0" w:color="auto"/>
            <w:left w:val="none" w:sz="0" w:space="0" w:color="auto"/>
            <w:bottom w:val="none" w:sz="0" w:space="0" w:color="auto"/>
            <w:right w:val="none" w:sz="0" w:space="0" w:color="auto"/>
          </w:divBdr>
        </w:div>
        <w:div w:id="1403530137">
          <w:marLeft w:val="1166"/>
          <w:marRight w:val="0"/>
          <w:marTop w:val="96"/>
          <w:marBottom w:val="0"/>
          <w:divBdr>
            <w:top w:val="none" w:sz="0" w:space="0" w:color="auto"/>
            <w:left w:val="none" w:sz="0" w:space="0" w:color="auto"/>
            <w:bottom w:val="none" w:sz="0" w:space="0" w:color="auto"/>
            <w:right w:val="none" w:sz="0" w:space="0" w:color="auto"/>
          </w:divBdr>
        </w:div>
        <w:div w:id="1607347231">
          <w:marLeft w:val="1166"/>
          <w:marRight w:val="0"/>
          <w:marTop w:val="96"/>
          <w:marBottom w:val="0"/>
          <w:divBdr>
            <w:top w:val="none" w:sz="0" w:space="0" w:color="auto"/>
            <w:left w:val="none" w:sz="0" w:space="0" w:color="auto"/>
            <w:bottom w:val="none" w:sz="0" w:space="0" w:color="auto"/>
            <w:right w:val="none" w:sz="0" w:space="0" w:color="auto"/>
          </w:divBdr>
        </w:div>
        <w:div w:id="1837262398">
          <w:marLeft w:val="1166"/>
          <w:marRight w:val="0"/>
          <w:marTop w:val="96"/>
          <w:marBottom w:val="0"/>
          <w:divBdr>
            <w:top w:val="none" w:sz="0" w:space="0" w:color="auto"/>
            <w:left w:val="none" w:sz="0" w:space="0" w:color="auto"/>
            <w:bottom w:val="none" w:sz="0" w:space="0" w:color="auto"/>
            <w:right w:val="none" w:sz="0" w:space="0" w:color="auto"/>
          </w:divBdr>
        </w:div>
        <w:div w:id="1913470122">
          <w:marLeft w:val="1166"/>
          <w:marRight w:val="0"/>
          <w:marTop w:val="96"/>
          <w:marBottom w:val="0"/>
          <w:divBdr>
            <w:top w:val="none" w:sz="0" w:space="0" w:color="auto"/>
            <w:left w:val="none" w:sz="0" w:space="0" w:color="auto"/>
            <w:bottom w:val="none" w:sz="0" w:space="0" w:color="auto"/>
            <w:right w:val="none" w:sz="0" w:space="0" w:color="auto"/>
          </w:divBdr>
        </w:div>
      </w:divsChild>
    </w:div>
    <w:div w:id="970090745">
      <w:bodyDiv w:val="1"/>
      <w:marLeft w:val="0"/>
      <w:marRight w:val="0"/>
      <w:marTop w:val="0"/>
      <w:marBottom w:val="0"/>
      <w:divBdr>
        <w:top w:val="none" w:sz="0" w:space="0" w:color="auto"/>
        <w:left w:val="none" w:sz="0" w:space="0" w:color="auto"/>
        <w:bottom w:val="none" w:sz="0" w:space="0" w:color="auto"/>
        <w:right w:val="none" w:sz="0" w:space="0" w:color="auto"/>
      </w:divBdr>
      <w:divsChild>
        <w:div w:id="844201613">
          <w:marLeft w:val="1080"/>
          <w:marRight w:val="0"/>
          <w:marTop w:val="115"/>
          <w:marBottom w:val="0"/>
          <w:divBdr>
            <w:top w:val="none" w:sz="0" w:space="0" w:color="auto"/>
            <w:left w:val="none" w:sz="0" w:space="0" w:color="auto"/>
            <w:bottom w:val="none" w:sz="0" w:space="0" w:color="auto"/>
            <w:right w:val="none" w:sz="0" w:space="0" w:color="auto"/>
          </w:divBdr>
        </w:div>
        <w:div w:id="1351184713">
          <w:marLeft w:val="1080"/>
          <w:marRight w:val="0"/>
          <w:marTop w:val="115"/>
          <w:marBottom w:val="0"/>
          <w:divBdr>
            <w:top w:val="none" w:sz="0" w:space="0" w:color="auto"/>
            <w:left w:val="none" w:sz="0" w:space="0" w:color="auto"/>
            <w:bottom w:val="none" w:sz="0" w:space="0" w:color="auto"/>
            <w:right w:val="none" w:sz="0" w:space="0" w:color="auto"/>
          </w:divBdr>
        </w:div>
        <w:div w:id="1714497130">
          <w:marLeft w:val="446"/>
          <w:marRight w:val="0"/>
          <w:marTop w:val="134"/>
          <w:marBottom w:val="0"/>
          <w:divBdr>
            <w:top w:val="none" w:sz="0" w:space="0" w:color="auto"/>
            <w:left w:val="none" w:sz="0" w:space="0" w:color="auto"/>
            <w:bottom w:val="none" w:sz="0" w:space="0" w:color="auto"/>
            <w:right w:val="none" w:sz="0" w:space="0" w:color="auto"/>
          </w:divBdr>
        </w:div>
        <w:div w:id="1945921706">
          <w:marLeft w:val="1080"/>
          <w:marRight w:val="0"/>
          <w:marTop w:val="115"/>
          <w:marBottom w:val="0"/>
          <w:divBdr>
            <w:top w:val="none" w:sz="0" w:space="0" w:color="auto"/>
            <w:left w:val="none" w:sz="0" w:space="0" w:color="auto"/>
            <w:bottom w:val="none" w:sz="0" w:space="0" w:color="auto"/>
            <w:right w:val="none" w:sz="0" w:space="0" w:color="auto"/>
          </w:divBdr>
        </w:div>
      </w:divsChild>
    </w:div>
    <w:div w:id="987855955">
      <w:bodyDiv w:val="1"/>
      <w:marLeft w:val="0"/>
      <w:marRight w:val="0"/>
      <w:marTop w:val="0"/>
      <w:marBottom w:val="0"/>
      <w:divBdr>
        <w:top w:val="none" w:sz="0" w:space="0" w:color="auto"/>
        <w:left w:val="none" w:sz="0" w:space="0" w:color="auto"/>
        <w:bottom w:val="none" w:sz="0" w:space="0" w:color="auto"/>
        <w:right w:val="none" w:sz="0" w:space="0" w:color="auto"/>
      </w:divBdr>
      <w:divsChild>
        <w:div w:id="142821199">
          <w:marLeft w:val="547"/>
          <w:marRight w:val="0"/>
          <w:marTop w:val="134"/>
          <w:marBottom w:val="0"/>
          <w:divBdr>
            <w:top w:val="none" w:sz="0" w:space="0" w:color="auto"/>
            <w:left w:val="none" w:sz="0" w:space="0" w:color="auto"/>
            <w:bottom w:val="none" w:sz="0" w:space="0" w:color="auto"/>
            <w:right w:val="none" w:sz="0" w:space="0" w:color="auto"/>
          </w:divBdr>
        </w:div>
        <w:div w:id="345792174">
          <w:marLeft w:val="547"/>
          <w:marRight w:val="0"/>
          <w:marTop w:val="134"/>
          <w:marBottom w:val="0"/>
          <w:divBdr>
            <w:top w:val="none" w:sz="0" w:space="0" w:color="auto"/>
            <w:left w:val="none" w:sz="0" w:space="0" w:color="auto"/>
            <w:bottom w:val="none" w:sz="0" w:space="0" w:color="auto"/>
            <w:right w:val="none" w:sz="0" w:space="0" w:color="auto"/>
          </w:divBdr>
        </w:div>
        <w:div w:id="968172461">
          <w:marLeft w:val="547"/>
          <w:marRight w:val="0"/>
          <w:marTop w:val="134"/>
          <w:marBottom w:val="0"/>
          <w:divBdr>
            <w:top w:val="none" w:sz="0" w:space="0" w:color="auto"/>
            <w:left w:val="none" w:sz="0" w:space="0" w:color="auto"/>
            <w:bottom w:val="none" w:sz="0" w:space="0" w:color="auto"/>
            <w:right w:val="none" w:sz="0" w:space="0" w:color="auto"/>
          </w:divBdr>
        </w:div>
      </w:divsChild>
    </w:div>
    <w:div w:id="993293633">
      <w:bodyDiv w:val="1"/>
      <w:marLeft w:val="0"/>
      <w:marRight w:val="0"/>
      <w:marTop w:val="0"/>
      <w:marBottom w:val="0"/>
      <w:divBdr>
        <w:top w:val="none" w:sz="0" w:space="0" w:color="auto"/>
        <w:left w:val="none" w:sz="0" w:space="0" w:color="auto"/>
        <w:bottom w:val="none" w:sz="0" w:space="0" w:color="auto"/>
        <w:right w:val="none" w:sz="0" w:space="0" w:color="auto"/>
      </w:divBdr>
    </w:div>
    <w:div w:id="994990907">
      <w:bodyDiv w:val="1"/>
      <w:marLeft w:val="0"/>
      <w:marRight w:val="0"/>
      <w:marTop w:val="0"/>
      <w:marBottom w:val="0"/>
      <w:divBdr>
        <w:top w:val="none" w:sz="0" w:space="0" w:color="auto"/>
        <w:left w:val="none" w:sz="0" w:space="0" w:color="auto"/>
        <w:bottom w:val="none" w:sz="0" w:space="0" w:color="auto"/>
        <w:right w:val="none" w:sz="0" w:space="0" w:color="auto"/>
      </w:divBdr>
    </w:div>
    <w:div w:id="1013799384">
      <w:bodyDiv w:val="1"/>
      <w:marLeft w:val="0"/>
      <w:marRight w:val="0"/>
      <w:marTop w:val="0"/>
      <w:marBottom w:val="0"/>
      <w:divBdr>
        <w:top w:val="none" w:sz="0" w:space="0" w:color="auto"/>
        <w:left w:val="none" w:sz="0" w:space="0" w:color="auto"/>
        <w:bottom w:val="none" w:sz="0" w:space="0" w:color="auto"/>
        <w:right w:val="none" w:sz="0" w:space="0" w:color="auto"/>
      </w:divBdr>
      <w:divsChild>
        <w:div w:id="739254874">
          <w:marLeft w:val="360"/>
          <w:marRight w:val="0"/>
          <w:marTop w:val="200"/>
          <w:marBottom w:val="0"/>
          <w:divBdr>
            <w:top w:val="none" w:sz="0" w:space="0" w:color="auto"/>
            <w:left w:val="none" w:sz="0" w:space="0" w:color="auto"/>
            <w:bottom w:val="none" w:sz="0" w:space="0" w:color="auto"/>
            <w:right w:val="none" w:sz="0" w:space="0" w:color="auto"/>
          </w:divBdr>
        </w:div>
        <w:div w:id="1556694309">
          <w:marLeft w:val="1080"/>
          <w:marRight w:val="0"/>
          <w:marTop w:val="100"/>
          <w:marBottom w:val="0"/>
          <w:divBdr>
            <w:top w:val="none" w:sz="0" w:space="0" w:color="auto"/>
            <w:left w:val="none" w:sz="0" w:space="0" w:color="auto"/>
            <w:bottom w:val="none" w:sz="0" w:space="0" w:color="auto"/>
            <w:right w:val="none" w:sz="0" w:space="0" w:color="auto"/>
          </w:divBdr>
        </w:div>
        <w:div w:id="1421368690">
          <w:marLeft w:val="1800"/>
          <w:marRight w:val="0"/>
          <w:marTop w:val="100"/>
          <w:marBottom w:val="0"/>
          <w:divBdr>
            <w:top w:val="none" w:sz="0" w:space="0" w:color="auto"/>
            <w:left w:val="none" w:sz="0" w:space="0" w:color="auto"/>
            <w:bottom w:val="none" w:sz="0" w:space="0" w:color="auto"/>
            <w:right w:val="none" w:sz="0" w:space="0" w:color="auto"/>
          </w:divBdr>
        </w:div>
        <w:div w:id="240214636">
          <w:marLeft w:val="1800"/>
          <w:marRight w:val="0"/>
          <w:marTop w:val="100"/>
          <w:marBottom w:val="0"/>
          <w:divBdr>
            <w:top w:val="none" w:sz="0" w:space="0" w:color="auto"/>
            <w:left w:val="none" w:sz="0" w:space="0" w:color="auto"/>
            <w:bottom w:val="none" w:sz="0" w:space="0" w:color="auto"/>
            <w:right w:val="none" w:sz="0" w:space="0" w:color="auto"/>
          </w:divBdr>
        </w:div>
        <w:div w:id="1455905833">
          <w:marLeft w:val="1800"/>
          <w:marRight w:val="0"/>
          <w:marTop w:val="100"/>
          <w:marBottom w:val="0"/>
          <w:divBdr>
            <w:top w:val="none" w:sz="0" w:space="0" w:color="auto"/>
            <w:left w:val="none" w:sz="0" w:space="0" w:color="auto"/>
            <w:bottom w:val="none" w:sz="0" w:space="0" w:color="auto"/>
            <w:right w:val="none" w:sz="0" w:space="0" w:color="auto"/>
          </w:divBdr>
        </w:div>
        <w:div w:id="31076238">
          <w:marLeft w:val="1800"/>
          <w:marRight w:val="0"/>
          <w:marTop w:val="100"/>
          <w:marBottom w:val="0"/>
          <w:divBdr>
            <w:top w:val="none" w:sz="0" w:space="0" w:color="auto"/>
            <w:left w:val="none" w:sz="0" w:space="0" w:color="auto"/>
            <w:bottom w:val="none" w:sz="0" w:space="0" w:color="auto"/>
            <w:right w:val="none" w:sz="0" w:space="0" w:color="auto"/>
          </w:divBdr>
        </w:div>
        <w:div w:id="631399767">
          <w:marLeft w:val="1080"/>
          <w:marRight w:val="0"/>
          <w:marTop w:val="100"/>
          <w:marBottom w:val="120"/>
          <w:divBdr>
            <w:top w:val="none" w:sz="0" w:space="0" w:color="auto"/>
            <w:left w:val="none" w:sz="0" w:space="0" w:color="auto"/>
            <w:bottom w:val="none" w:sz="0" w:space="0" w:color="auto"/>
            <w:right w:val="none" w:sz="0" w:space="0" w:color="auto"/>
          </w:divBdr>
        </w:div>
        <w:div w:id="447353278">
          <w:marLeft w:val="1080"/>
          <w:marRight w:val="0"/>
          <w:marTop w:val="100"/>
          <w:marBottom w:val="0"/>
          <w:divBdr>
            <w:top w:val="none" w:sz="0" w:space="0" w:color="auto"/>
            <w:left w:val="none" w:sz="0" w:space="0" w:color="auto"/>
            <w:bottom w:val="none" w:sz="0" w:space="0" w:color="auto"/>
            <w:right w:val="none" w:sz="0" w:space="0" w:color="auto"/>
          </w:divBdr>
        </w:div>
      </w:divsChild>
    </w:div>
    <w:div w:id="1070225842">
      <w:bodyDiv w:val="1"/>
      <w:marLeft w:val="0"/>
      <w:marRight w:val="0"/>
      <w:marTop w:val="0"/>
      <w:marBottom w:val="0"/>
      <w:divBdr>
        <w:top w:val="none" w:sz="0" w:space="0" w:color="auto"/>
        <w:left w:val="none" w:sz="0" w:space="0" w:color="auto"/>
        <w:bottom w:val="none" w:sz="0" w:space="0" w:color="auto"/>
        <w:right w:val="none" w:sz="0" w:space="0" w:color="auto"/>
      </w:divBdr>
    </w:div>
    <w:div w:id="1084842436">
      <w:bodyDiv w:val="1"/>
      <w:marLeft w:val="0"/>
      <w:marRight w:val="0"/>
      <w:marTop w:val="0"/>
      <w:marBottom w:val="0"/>
      <w:divBdr>
        <w:top w:val="none" w:sz="0" w:space="0" w:color="auto"/>
        <w:left w:val="none" w:sz="0" w:space="0" w:color="auto"/>
        <w:bottom w:val="none" w:sz="0" w:space="0" w:color="auto"/>
        <w:right w:val="none" w:sz="0" w:space="0" w:color="auto"/>
      </w:divBdr>
      <w:divsChild>
        <w:div w:id="1467550539">
          <w:marLeft w:val="360"/>
          <w:marRight w:val="0"/>
          <w:marTop w:val="200"/>
          <w:marBottom w:val="0"/>
          <w:divBdr>
            <w:top w:val="none" w:sz="0" w:space="0" w:color="auto"/>
            <w:left w:val="none" w:sz="0" w:space="0" w:color="auto"/>
            <w:bottom w:val="none" w:sz="0" w:space="0" w:color="auto"/>
            <w:right w:val="none" w:sz="0" w:space="0" w:color="auto"/>
          </w:divBdr>
        </w:div>
        <w:div w:id="1100758818">
          <w:marLeft w:val="360"/>
          <w:marRight w:val="0"/>
          <w:marTop w:val="200"/>
          <w:marBottom w:val="0"/>
          <w:divBdr>
            <w:top w:val="none" w:sz="0" w:space="0" w:color="auto"/>
            <w:left w:val="none" w:sz="0" w:space="0" w:color="auto"/>
            <w:bottom w:val="none" w:sz="0" w:space="0" w:color="auto"/>
            <w:right w:val="none" w:sz="0" w:space="0" w:color="auto"/>
          </w:divBdr>
        </w:div>
        <w:div w:id="919339026">
          <w:marLeft w:val="360"/>
          <w:marRight w:val="0"/>
          <w:marTop w:val="200"/>
          <w:marBottom w:val="0"/>
          <w:divBdr>
            <w:top w:val="none" w:sz="0" w:space="0" w:color="auto"/>
            <w:left w:val="none" w:sz="0" w:space="0" w:color="auto"/>
            <w:bottom w:val="none" w:sz="0" w:space="0" w:color="auto"/>
            <w:right w:val="none" w:sz="0" w:space="0" w:color="auto"/>
          </w:divBdr>
        </w:div>
      </w:divsChild>
    </w:div>
    <w:div w:id="1103770411">
      <w:bodyDiv w:val="1"/>
      <w:marLeft w:val="0"/>
      <w:marRight w:val="0"/>
      <w:marTop w:val="0"/>
      <w:marBottom w:val="0"/>
      <w:divBdr>
        <w:top w:val="none" w:sz="0" w:space="0" w:color="auto"/>
        <w:left w:val="none" w:sz="0" w:space="0" w:color="auto"/>
        <w:bottom w:val="none" w:sz="0" w:space="0" w:color="auto"/>
        <w:right w:val="none" w:sz="0" w:space="0" w:color="auto"/>
      </w:divBdr>
    </w:div>
    <w:div w:id="1107191500">
      <w:bodyDiv w:val="1"/>
      <w:marLeft w:val="0"/>
      <w:marRight w:val="0"/>
      <w:marTop w:val="0"/>
      <w:marBottom w:val="0"/>
      <w:divBdr>
        <w:top w:val="none" w:sz="0" w:space="0" w:color="auto"/>
        <w:left w:val="none" w:sz="0" w:space="0" w:color="auto"/>
        <w:bottom w:val="none" w:sz="0" w:space="0" w:color="auto"/>
        <w:right w:val="none" w:sz="0" w:space="0" w:color="auto"/>
      </w:divBdr>
    </w:div>
    <w:div w:id="1136484991">
      <w:bodyDiv w:val="1"/>
      <w:marLeft w:val="0"/>
      <w:marRight w:val="0"/>
      <w:marTop w:val="0"/>
      <w:marBottom w:val="0"/>
      <w:divBdr>
        <w:top w:val="none" w:sz="0" w:space="0" w:color="auto"/>
        <w:left w:val="none" w:sz="0" w:space="0" w:color="auto"/>
        <w:bottom w:val="none" w:sz="0" w:space="0" w:color="auto"/>
        <w:right w:val="none" w:sz="0" w:space="0" w:color="auto"/>
      </w:divBdr>
      <w:divsChild>
        <w:div w:id="526522229">
          <w:marLeft w:val="547"/>
          <w:marRight w:val="0"/>
          <w:marTop w:val="144"/>
          <w:marBottom w:val="0"/>
          <w:divBdr>
            <w:top w:val="none" w:sz="0" w:space="0" w:color="auto"/>
            <w:left w:val="none" w:sz="0" w:space="0" w:color="auto"/>
            <w:bottom w:val="none" w:sz="0" w:space="0" w:color="auto"/>
            <w:right w:val="none" w:sz="0" w:space="0" w:color="auto"/>
          </w:divBdr>
        </w:div>
        <w:div w:id="549654988">
          <w:marLeft w:val="547"/>
          <w:marRight w:val="0"/>
          <w:marTop w:val="144"/>
          <w:marBottom w:val="0"/>
          <w:divBdr>
            <w:top w:val="none" w:sz="0" w:space="0" w:color="auto"/>
            <w:left w:val="none" w:sz="0" w:space="0" w:color="auto"/>
            <w:bottom w:val="none" w:sz="0" w:space="0" w:color="auto"/>
            <w:right w:val="none" w:sz="0" w:space="0" w:color="auto"/>
          </w:divBdr>
        </w:div>
        <w:div w:id="711542633">
          <w:marLeft w:val="547"/>
          <w:marRight w:val="0"/>
          <w:marTop w:val="144"/>
          <w:marBottom w:val="0"/>
          <w:divBdr>
            <w:top w:val="none" w:sz="0" w:space="0" w:color="auto"/>
            <w:left w:val="none" w:sz="0" w:space="0" w:color="auto"/>
            <w:bottom w:val="none" w:sz="0" w:space="0" w:color="auto"/>
            <w:right w:val="none" w:sz="0" w:space="0" w:color="auto"/>
          </w:divBdr>
        </w:div>
        <w:div w:id="1744646264">
          <w:marLeft w:val="547"/>
          <w:marRight w:val="0"/>
          <w:marTop w:val="144"/>
          <w:marBottom w:val="0"/>
          <w:divBdr>
            <w:top w:val="none" w:sz="0" w:space="0" w:color="auto"/>
            <w:left w:val="none" w:sz="0" w:space="0" w:color="auto"/>
            <w:bottom w:val="none" w:sz="0" w:space="0" w:color="auto"/>
            <w:right w:val="none" w:sz="0" w:space="0" w:color="auto"/>
          </w:divBdr>
        </w:div>
        <w:div w:id="1750542119">
          <w:marLeft w:val="547"/>
          <w:marRight w:val="0"/>
          <w:marTop w:val="144"/>
          <w:marBottom w:val="0"/>
          <w:divBdr>
            <w:top w:val="none" w:sz="0" w:space="0" w:color="auto"/>
            <w:left w:val="none" w:sz="0" w:space="0" w:color="auto"/>
            <w:bottom w:val="none" w:sz="0" w:space="0" w:color="auto"/>
            <w:right w:val="none" w:sz="0" w:space="0" w:color="auto"/>
          </w:divBdr>
        </w:div>
      </w:divsChild>
    </w:div>
    <w:div w:id="1167866034">
      <w:bodyDiv w:val="1"/>
      <w:marLeft w:val="0"/>
      <w:marRight w:val="0"/>
      <w:marTop w:val="0"/>
      <w:marBottom w:val="0"/>
      <w:divBdr>
        <w:top w:val="none" w:sz="0" w:space="0" w:color="auto"/>
        <w:left w:val="none" w:sz="0" w:space="0" w:color="auto"/>
        <w:bottom w:val="none" w:sz="0" w:space="0" w:color="auto"/>
        <w:right w:val="none" w:sz="0" w:space="0" w:color="auto"/>
      </w:divBdr>
    </w:div>
    <w:div w:id="1169711586">
      <w:bodyDiv w:val="1"/>
      <w:marLeft w:val="0"/>
      <w:marRight w:val="0"/>
      <w:marTop w:val="0"/>
      <w:marBottom w:val="0"/>
      <w:divBdr>
        <w:top w:val="none" w:sz="0" w:space="0" w:color="auto"/>
        <w:left w:val="none" w:sz="0" w:space="0" w:color="auto"/>
        <w:bottom w:val="none" w:sz="0" w:space="0" w:color="auto"/>
        <w:right w:val="none" w:sz="0" w:space="0" w:color="auto"/>
      </w:divBdr>
      <w:divsChild>
        <w:div w:id="608901731">
          <w:marLeft w:val="720"/>
          <w:marRight w:val="0"/>
          <w:marTop w:val="134"/>
          <w:marBottom w:val="0"/>
          <w:divBdr>
            <w:top w:val="none" w:sz="0" w:space="0" w:color="auto"/>
            <w:left w:val="none" w:sz="0" w:space="0" w:color="auto"/>
            <w:bottom w:val="none" w:sz="0" w:space="0" w:color="auto"/>
            <w:right w:val="none" w:sz="0" w:space="0" w:color="auto"/>
          </w:divBdr>
        </w:div>
        <w:div w:id="1803112817">
          <w:marLeft w:val="720"/>
          <w:marRight w:val="0"/>
          <w:marTop w:val="134"/>
          <w:marBottom w:val="0"/>
          <w:divBdr>
            <w:top w:val="none" w:sz="0" w:space="0" w:color="auto"/>
            <w:left w:val="none" w:sz="0" w:space="0" w:color="auto"/>
            <w:bottom w:val="none" w:sz="0" w:space="0" w:color="auto"/>
            <w:right w:val="none" w:sz="0" w:space="0" w:color="auto"/>
          </w:divBdr>
        </w:div>
        <w:div w:id="2142571070">
          <w:marLeft w:val="720"/>
          <w:marRight w:val="0"/>
          <w:marTop w:val="134"/>
          <w:marBottom w:val="0"/>
          <w:divBdr>
            <w:top w:val="none" w:sz="0" w:space="0" w:color="auto"/>
            <w:left w:val="none" w:sz="0" w:space="0" w:color="auto"/>
            <w:bottom w:val="none" w:sz="0" w:space="0" w:color="auto"/>
            <w:right w:val="none" w:sz="0" w:space="0" w:color="auto"/>
          </w:divBdr>
        </w:div>
      </w:divsChild>
    </w:div>
    <w:div w:id="1174876600">
      <w:bodyDiv w:val="1"/>
      <w:marLeft w:val="0"/>
      <w:marRight w:val="0"/>
      <w:marTop w:val="0"/>
      <w:marBottom w:val="0"/>
      <w:divBdr>
        <w:top w:val="none" w:sz="0" w:space="0" w:color="auto"/>
        <w:left w:val="none" w:sz="0" w:space="0" w:color="auto"/>
        <w:bottom w:val="none" w:sz="0" w:space="0" w:color="auto"/>
        <w:right w:val="none" w:sz="0" w:space="0" w:color="auto"/>
      </w:divBdr>
      <w:divsChild>
        <w:div w:id="36977206">
          <w:marLeft w:val="720"/>
          <w:marRight w:val="0"/>
          <w:marTop w:val="134"/>
          <w:marBottom w:val="0"/>
          <w:divBdr>
            <w:top w:val="none" w:sz="0" w:space="0" w:color="auto"/>
            <w:left w:val="none" w:sz="0" w:space="0" w:color="auto"/>
            <w:bottom w:val="none" w:sz="0" w:space="0" w:color="auto"/>
            <w:right w:val="none" w:sz="0" w:space="0" w:color="auto"/>
          </w:divBdr>
        </w:div>
        <w:div w:id="499122987">
          <w:marLeft w:val="720"/>
          <w:marRight w:val="0"/>
          <w:marTop w:val="134"/>
          <w:marBottom w:val="0"/>
          <w:divBdr>
            <w:top w:val="none" w:sz="0" w:space="0" w:color="auto"/>
            <w:left w:val="none" w:sz="0" w:space="0" w:color="auto"/>
            <w:bottom w:val="none" w:sz="0" w:space="0" w:color="auto"/>
            <w:right w:val="none" w:sz="0" w:space="0" w:color="auto"/>
          </w:divBdr>
        </w:div>
        <w:div w:id="1017274261">
          <w:marLeft w:val="720"/>
          <w:marRight w:val="0"/>
          <w:marTop w:val="134"/>
          <w:marBottom w:val="0"/>
          <w:divBdr>
            <w:top w:val="none" w:sz="0" w:space="0" w:color="auto"/>
            <w:left w:val="none" w:sz="0" w:space="0" w:color="auto"/>
            <w:bottom w:val="none" w:sz="0" w:space="0" w:color="auto"/>
            <w:right w:val="none" w:sz="0" w:space="0" w:color="auto"/>
          </w:divBdr>
        </w:div>
        <w:div w:id="2128890282">
          <w:marLeft w:val="720"/>
          <w:marRight w:val="0"/>
          <w:marTop w:val="134"/>
          <w:marBottom w:val="0"/>
          <w:divBdr>
            <w:top w:val="none" w:sz="0" w:space="0" w:color="auto"/>
            <w:left w:val="none" w:sz="0" w:space="0" w:color="auto"/>
            <w:bottom w:val="none" w:sz="0" w:space="0" w:color="auto"/>
            <w:right w:val="none" w:sz="0" w:space="0" w:color="auto"/>
          </w:divBdr>
        </w:div>
      </w:divsChild>
    </w:div>
    <w:div w:id="1188176514">
      <w:bodyDiv w:val="1"/>
      <w:marLeft w:val="0"/>
      <w:marRight w:val="0"/>
      <w:marTop w:val="0"/>
      <w:marBottom w:val="0"/>
      <w:divBdr>
        <w:top w:val="none" w:sz="0" w:space="0" w:color="auto"/>
        <w:left w:val="none" w:sz="0" w:space="0" w:color="auto"/>
        <w:bottom w:val="none" w:sz="0" w:space="0" w:color="auto"/>
        <w:right w:val="none" w:sz="0" w:space="0" w:color="auto"/>
      </w:divBdr>
      <w:divsChild>
        <w:div w:id="202987368">
          <w:marLeft w:val="1166"/>
          <w:marRight w:val="0"/>
          <w:marTop w:val="0"/>
          <w:marBottom w:val="120"/>
          <w:divBdr>
            <w:top w:val="none" w:sz="0" w:space="0" w:color="auto"/>
            <w:left w:val="none" w:sz="0" w:space="0" w:color="auto"/>
            <w:bottom w:val="none" w:sz="0" w:space="0" w:color="auto"/>
            <w:right w:val="none" w:sz="0" w:space="0" w:color="auto"/>
          </w:divBdr>
        </w:div>
        <w:div w:id="523712364">
          <w:marLeft w:val="274"/>
          <w:marRight w:val="0"/>
          <w:marTop w:val="115"/>
          <w:marBottom w:val="0"/>
          <w:divBdr>
            <w:top w:val="none" w:sz="0" w:space="0" w:color="auto"/>
            <w:left w:val="none" w:sz="0" w:space="0" w:color="auto"/>
            <w:bottom w:val="none" w:sz="0" w:space="0" w:color="auto"/>
            <w:right w:val="none" w:sz="0" w:space="0" w:color="auto"/>
          </w:divBdr>
        </w:div>
        <w:div w:id="1105884046">
          <w:marLeft w:val="547"/>
          <w:marRight w:val="0"/>
          <w:marTop w:val="0"/>
          <w:marBottom w:val="120"/>
          <w:divBdr>
            <w:top w:val="none" w:sz="0" w:space="0" w:color="auto"/>
            <w:left w:val="none" w:sz="0" w:space="0" w:color="auto"/>
            <w:bottom w:val="none" w:sz="0" w:space="0" w:color="auto"/>
            <w:right w:val="none" w:sz="0" w:space="0" w:color="auto"/>
          </w:divBdr>
        </w:div>
        <w:div w:id="1133789248">
          <w:marLeft w:val="1166"/>
          <w:marRight w:val="0"/>
          <w:marTop w:val="0"/>
          <w:marBottom w:val="240"/>
          <w:divBdr>
            <w:top w:val="none" w:sz="0" w:space="0" w:color="auto"/>
            <w:left w:val="none" w:sz="0" w:space="0" w:color="auto"/>
            <w:bottom w:val="none" w:sz="0" w:space="0" w:color="auto"/>
            <w:right w:val="none" w:sz="0" w:space="0" w:color="auto"/>
          </w:divBdr>
        </w:div>
        <w:div w:id="1701930791">
          <w:marLeft w:val="1166"/>
          <w:marRight w:val="0"/>
          <w:marTop w:val="0"/>
          <w:marBottom w:val="120"/>
          <w:divBdr>
            <w:top w:val="none" w:sz="0" w:space="0" w:color="auto"/>
            <w:left w:val="none" w:sz="0" w:space="0" w:color="auto"/>
            <w:bottom w:val="none" w:sz="0" w:space="0" w:color="auto"/>
            <w:right w:val="none" w:sz="0" w:space="0" w:color="auto"/>
          </w:divBdr>
        </w:div>
      </w:divsChild>
    </w:div>
    <w:div w:id="1199009817">
      <w:bodyDiv w:val="1"/>
      <w:marLeft w:val="0"/>
      <w:marRight w:val="0"/>
      <w:marTop w:val="0"/>
      <w:marBottom w:val="0"/>
      <w:divBdr>
        <w:top w:val="none" w:sz="0" w:space="0" w:color="auto"/>
        <w:left w:val="none" w:sz="0" w:space="0" w:color="auto"/>
        <w:bottom w:val="none" w:sz="0" w:space="0" w:color="auto"/>
        <w:right w:val="none" w:sz="0" w:space="0" w:color="auto"/>
      </w:divBdr>
    </w:div>
    <w:div w:id="1226716935">
      <w:bodyDiv w:val="1"/>
      <w:marLeft w:val="0"/>
      <w:marRight w:val="0"/>
      <w:marTop w:val="0"/>
      <w:marBottom w:val="0"/>
      <w:divBdr>
        <w:top w:val="none" w:sz="0" w:space="0" w:color="auto"/>
        <w:left w:val="none" w:sz="0" w:space="0" w:color="auto"/>
        <w:bottom w:val="none" w:sz="0" w:space="0" w:color="auto"/>
        <w:right w:val="none" w:sz="0" w:space="0" w:color="auto"/>
      </w:divBdr>
      <w:divsChild>
        <w:div w:id="305791402">
          <w:marLeft w:val="547"/>
          <w:marRight w:val="0"/>
          <w:marTop w:val="115"/>
          <w:marBottom w:val="288"/>
          <w:divBdr>
            <w:top w:val="none" w:sz="0" w:space="0" w:color="auto"/>
            <w:left w:val="none" w:sz="0" w:space="0" w:color="auto"/>
            <w:bottom w:val="none" w:sz="0" w:space="0" w:color="auto"/>
            <w:right w:val="none" w:sz="0" w:space="0" w:color="auto"/>
          </w:divBdr>
        </w:div>
        <w:div w:id="748960183">
          <w:marLeft w:val="547"/>
          <w:marRight w:val="0"/>
          <w:marTop w:val="115"/>
          <w:marBottom w:val="288"/>
          <w:divBdr>
            <w:top w:val="none" w:sz="0" w:space="0" w:color="auto"/>
            <w:left w:val="none" w:sz="0" w:space="0" w:color="auto"/>
            <w:bottom w:val="none" w:sz="0" w:space="0" w:color="auto"/>
            <w:right w:val="none" w:sz="0" w:space="0" w:color="auto"/>
          </w:divBdr>
        </w:div>
        <w:div w:id="898514413">
          <w:marLeft w:val="547"/>
          <w:marRight w:val="0"/>
          <w:marTop w:val="115"/>
          <w:marBottom w:val="288"/>
          <w:divBdr>
            <w:top w:val="none" w:sz="0" w:space="0" w:color="auto"/>
            <w:left w:val="none" w:sz="0" w:space="0" w:color="auto"/>
            <w:bottom w:val="none" w:sz="0" w:space="0" w:color="auto"/>
            <w:right w:val="none" w:sz="0" w:space="0" w:color="auto"/>
          </w:divBdr>
        </w:div>
        <w:div w:id="1684548437">
          <w:marLeft w:val="547"/>
          <w:marRight w:val="0"/>
          <w:marTop w:val="115"/>
          <w:marBottom w:val="288"/>
          <w:divBdr>
            <w:top w:val="none" w:sz="0" w:space="0" w:color="auto"/>
            <w:left w:val="none" w:sz="0" w:space="0" w:color="auto"/>
            <w:bottom w:val="none" w:sz="0" w:space="0" w:color="auto"/>
            <w:right w:val="none" w:sz="0" w:space="0" w:color="auto"/>
          </w:divBdr>
        </w:div>
      </w:divsChild>
    </w:div>
    <w:div w:id="1228224909">
      <w:bodyDiv w:val="1"/>
      <w:marLeft w:val="0"/>
      <w:marRight w:val="0"/>
      <w:marTop w:val="0"/>
      <w:marBottom w:val="0"/>
      <w:divBdr>
        <w:top w:val="none" w:sz="0" w:space="0" w:color="auto"/>
        <w:left w:val="none" w:sz="0" w:space="0" w:color="auto"/>
        <w:bottom w:val="none" w:sz="0" w:space="0" w:color="auto"/>
        <w:right w:val="none" w:sz="0" w:space="0" w:color="auto"/>
      </w:divBdr>
    </w:div>
    <w:div w:id="1235705173">
      <w:bodyDiv w:val="1"/>
      <w:marLeft w:val="0"/>
      <w:marRight w:val="0"/>
      <w:marTop w:val="0"/>
      <w:marBottom w:val="0"/>
      <w:divBdr>
        <w:top w:val="none" w:sz="0" w:space="0" w:color="auto"/>
        <w:left w:val="none" w:sz="0" w:space="0" w:color="auto"/>
        <w:bottom w:val="none" w:sz="0" w:space="0" w:color="auto"/>
        <w:right w:val="none" w:sz="0" w:space="0" w:color="auto"/>
      </w:divBdr>
    </w:div>
    <w:div w:id="1236940704">
      <w:bodyDiv w:val="1"/>
      <w:marLeft w:val="0"/>
      <w:marRight w:val="0"/>
      <w:marTop w:val="0"/>
      <w:marBottom w:val="0"/>
      <w:divBdr>
        <w:top w:val="none" w:sz="0" w:space="0" w:color="auto"/>
        <w:left w:val="none" w:sz="0" w:space="0" w:color="auto"/>
        <w:bottom w:val="none" w:sz="0" w:space="0" w:color="auto"/>
        <w:right w:val="none" w:sz="0" w:space="0" w:color="auto"/>
      </w:divBdr>
      <w:divsChild>
        <w:div w:id="461121038">
          <w:marLeft w:val="1166"/>
          <w:marRight w:val="0"/>
          <w:marTop w:val="96"/>
          <w:marBottom w:val="0"/>
          <w:divBdr>
            <w:top w:val="none" w:sz="0" w:space="0" w:color="auto"/>
            <w:left w:val="none" w:sz="0" w:space="0" w:color="auto"/>
            <w:bottom w:val="none" w:sz="0" w:space="0" w:color="auto"/>
            <w:right w:val="none" w:sz="0" w:space="0" w:color="auto"/>
          </w:divBdr>
        </w:div>
        <w:div w:id="540560354">
          <w:marLeft w:val="1166"/>
          <w:marRight w:val="0"/>
          <w:marTop w:val="96"/>
          <w:marBottom w:val="0"/>
          <w:divBdr>
            <w:top w:val="none" w:sz="0" w:space="0" w:color="auto"/>
            <w:left w:val="none" w:sz="0" w:space="0" w:color="auto"/>
            <w:bottom w:val="none" w:sz="0" w:space="0" w:color="auto"/>
            <w:right w:val="none" w:sz="0" w:space="0" w:color="auto"/>
          </w:divBdr>
        </w:div>
        <w:div w:id="535848472">
          <w:marLeft w:val="1166"/>
          <w:marRight w:val="0"/>
          <w:marTop w:val="96"/>
          <w:marBottom w:val="0"/>
          <w:divBdr>
            <w:top w:val="none" w:sz="0" w:space="0" w:color="auto"/>
            <w:left w:val="none" w:sz="0" w:space="0" w:color="auto"/>
            <w:bottom w:val="none" w:sz="0" w:space="0" w:color="auto"/>
            <w:right w:val="none" w:sz="0" w:space="0" w:color="auto"/>
          </w:divBdr>
        </w:div>
      </w:divsChild>
    </w:div>
    <w:div w:id="1240754164">
      <w:bodyDiv w:val="1"/>
      <w:marLeft w:val="0"/>
      <w:marRight w:val="0"/>
      <w:marTop w:val="0"/>
      <w:marBottom w:val="0"/>
      <w:divBdr>
        <w:top w:val="none" w:sz="0" w:space="0" w:color="auto"/>
        <w:left w:val="none" w:sz="0" w:space="0" w:color="auto"/>
        <w:bottom w:val="none" w:sz="0" w:space="0" w:color="auto"/>
        <w:right w:val="none" w:sz="0" w:space="0" w:color="auto"/>
      </w:divBdr>
      <w:divsChild>
        <w:div w:id="1604066706">
          <w:marLeft w:val="547"/>
          <w:marRight w:val="0"/>
          <w:marTop w:val="0"/>
          <w:marBottom w:val="0"/>
          <w:divBdr>
            <w:top w:val="none" w:sz="0" w:space="0" w:color="auto"/>
            <w:left w:val="none" w:sz="0" w:space="0" w:color="auto"/>
            <w:bottom w:val="none" w:sz="0" w:space="0" w:color="auto"/>
            <w:right w:val="none" w:sz="0" w:space="0" w:color="auto"/>
          </w:divBdr>
        </w:div>
        <w:div w:id="1655642138">
          <w:marLeft w:val="547"/>
          <w:marRight w:val="0"/>
          <w:marTop w:val="0"/>
          <w:marBottom w:val="0"/>
          <w:divBdr>
            <w:top w:val="none" w:sz="0" w:space="0" w:color="auto"/>
            <w:left w:val="none" w:sz="0" w:space="0" w:color="auto"/>
            <w:bottom w:val="none" w:sz="0" w:space="0" w:color="auto"/>
            <w:right w:val="none" w:sz="0" w:space="0" w:color="auto"/>
          </w:divBdr>
        </w:div>
        <w:div w:id="1876044802">
          <w:marLeft w:val="547"/>
          <w:marRight w:val="0"/>
          <w:marTop w:val="0"/>
          <w:marBottom w:val="0"/>
          <w:divBdr>
            <w:top w:val="none" w:sz="0" w:space="0" w:color="auto"/>
            <w:left w:val="none" w:sz="0" w:space="0" w:color="auto"/>
            <w:bottom w:val="none" w:sz="0" w:space="0" w:color="auto"/>
            <w:right w:val="none" w:sz="0" w:space="0" w:color="auto"/>
          </w:divBdr>
        </w:div>
        <w:div w:id="285695590">
          <w:marLeft w:val="0"/>
          <w:marRight w:val="0"/>
          <w:marTop w:val="0"/>
          <w:marBottom w:val="168"/>
          <w:divBdr>
            <w:top w:val="none" w:sz="0" w:space="0" w:color="auto"/>
            <w:left w:val="none" w:sz="0" w:space="0" w:color="auto"/>
            <w:bottom w:val="none" w:sz="0" w:space="0" w:color="auto"/>
            <w:right w:val="none" w:sz="0" w:space="0" w:color="auto"/>
          </w:divBdr>
        </w:div>
        <w:div w:id="372194609">
          <w:marLeft w:val="0"/>
          <w:marRight w:val="0"/>
          <w:marTop w:val="0"/>
          <w:marBottom w:val="168"/>
          <w:divBdr>
            <w:top w:val="none" w:sz="0" w:space="0" w:color="auto"/>
            <w:left w:val="none" w:sz="0" w:space="0" w:color="auto"/>
            <w:bottom w:val="none" w:sz="0" w:space="0" w:color="auto"/>
            <w:right w:val="none" w:sz="0" w:space="0" w:color="auto"/>
          </w:divBdr>
        </w:div>
        <w:div w:id="2138640108">
          <w:marLeft w:val="0"/>
          <w:marRight w:val="0"/>
          <w:marTop w:val="0"/>
          <w:marBottom w:val="134"/>
          <w:divBdr>
            <w:top w:val="none" w:sz="0" w:space="0" w:color="auto"/>
            <w:left w:val="none" w:sz="0" w:space="0" w:color="auto"/>
            <w:bottom w:val="none" w:sz="0" w:space="0" w:color="auto"/>
            <w:right w:val="none" w:sz="0" w:space="0" w:color="auto"/>
          </w:divBdr>
        </w:div>
        <w:div w:id="1620843427">
          <w:marLeft w:val="0"/>
          <w:marRight w:val="0"/>
          <w:marTop w:val="0"/>
          <w:marBottom w:val="168"/>
          <w:divBdr>
            <w:top w:val="none" w:sz="0" w:space="0" w:color="auto"/>
            <w:left w:val="none" w:sz="0" w:space="0" w:color="auto"/>
            <w:bottom w:val="none" w:sz="0" w:space="0" w:color="auto"/>
            <w:right w:val="none" w:sz="0" w:space="0" w:color="auto"/>
          </w:divBdr>
        </w:div>
        <w:div w:id="466314729">
          <w:marLeft w:val="0"/>
          <w:marRight w:val="0"/>
          <w:marTop w:val="0"/>
          <w:marBottom w:val="168"/>
          <w:divBdr>
            <w:top w:val="none" w:sz="0" w:space="0" w:color="auto"/>
            <w:left w:val="none" w:sz="0" w:space="0" w:color="auto"/>
            <w:bottom w:val="none" w:sz="0" w:space="0" w:color="auto"/>
            <w:right w:val="none" w:sz="0" w:space="0" w:color="auto"/>
          </w:divBdr>
        </w:div>
        <w:div w:id="1440177411">
          <w:marLeft w:val="0"/>
          <w:marRight w:val="0"/>
          <w:marTop w:val="0"/>
          <w:marBottom w:val="134"/>
          <w:divBdr>
            <w:top w:val="none" w:sz="0" w:space="0" w:color="auto"/>
            <w:left w:val="none" w:sz="0" w:space="0" w:color="auto"/>
            <w:bottom w:val="none" w:sz="0" w:space="0" w:color="auto"/>
            <w:right w:val="none" w:sz="0" w:space="0" w:color="auto"/>
          </w:divBdr>
        </w:div>
        <w:div w:id="814492204">
          <w:marLeft w:val="0"/>
          <w:marRight w:val="0"/>
          <w:marTop w:val="0"/>
          <w:marBottom w:val="168"/>
          <w:divBdr>
            <w:top w:val="none" w:sz="0" w:space="0" w:color="auto"/>
            <w:left w:val="none" w:sz="0" w:space="0" w:color="auto"/>
            <w:bottom w:val="none" w:sz="0" w:space="0" w:color="auto"/>
            <w:right w:val="none" w:sz="0" w:space="0" w:color="auto"/>
          </w:divBdr>
        </w:div>
        <w:div w:id="1930389201">
          <w:marLeft w:val="0"/>
          <w:marRight w:val="0"/>
          <w:marTop w:val="0"/>
          <w:marBottom w:val="168"/>
          <w:divBdr>
            <w:top w:val="none" w:sz="0" w:space="0" w:color="auto"/>
            <w:left w:val="none" w:sz="0" w:space="0" w:color="auto"/>
            <w:bottom w:val="none" w:sz="0" w:space="0" w:color="auto"/>
            <w:right w:val="none" w:sz="0" w:space="0" w:color="auto"/>
          </w:divBdr>
        </w:div>
        <w:div w:id="1267620749">
          <w:marLeft w:val="0"/>
          <w:marRight w:val="0"/>
          <w:marTop w:val="0"/>
          <w:marBottom w:val="134"/>
          <w:divBdr>
            <w:top w:val="none" w:sz="0" w:space="0" w:color="auto"/>
            <w:left w:val="none" w:sz="0" w:space="0" w:color="auto"/>
            <w:bottom w:val="none" w:sz="0" w:space="0" w:color="auto"/>
            <w:right w:val="none" w:sz="0" w:space="0" w:color="auto"/>
          </w:divBdr>
        </w:div>
      </w:divsChild>
    </w:div>
    <w:div w:id="1285766784">
      <w:bodyDiv w:val="1"/>
      <w:marLeft w:val="0"/>
      <w:marRight w:val="0"/>
      <w:marTop w:val="0"/>
      <w:marBottom w:val="0"/>
      <w:divBdr>
        <w:top w:val="none" w:sz="0" w:space="0" w:color="auto"/>
        <w:left w:val="none" w:sz="0" w:space="0" w:color="auto"/>
        <w:bottom w:val="none" w:sz="0" w:space="0" w:color="auto"/>
        <w:right w:val="none" w:sz="0" w:space="0" w:color="auto"/>
      </w:divBdr>
      <w:divsChild>
        <w:div w:id="1750693265">
          <w:marLeft w:val="1166"/>
          <w:marRight w:val="0"/>
          <w:marTop w:val="96"/>
          <w:marBottom w:val="0"/>
          <w:divBdr>
            <w:top w:val="none" w:sz="0" w:space="0" w:color="auto"/>
            <w:left w:val="none" w:sz="0" w:space="0" w:color="auto"/>
            <w:bottom w:val="none" w:sz="0" w:space="0" w:color="auto"/>
            <w:right w:val="none" w:sz="0" w:space="0" w:color="auto"/>
          </w:divBdr>
        </w:div>
        <w:div w:id="450318632">
          <w:marLeft w:val="1166"/>
          <w:marRight w:val="0"/>
          <w:marTop w:val="96"/>
          <w:marBottom w:val="0"/>
          <w:divBdr>
            <w:top w:val="none" w:sz="0" w:space="0" w:color="auto"/>
            <w:left w:val="none" w:sz="0" w:space="0" w:color="auto"/>
            <w:bottom w:val="none" w:sz="0" w:space="0" w:color="auto"/>
            <w:right w:val="none" w:sz="0" w:space="0" w:color="auto"/>
          </w:divBdr>
        </w:div>
        <w:div w:id="1975134833">
          <w:marLeft w:val="1166"/>
          <w:marRight w:val="0"/>
          <w:marTop w:val="96"/>
          <w:marBottom w:val="0"/>
          <w:divBdr>
            <w:top w:val="none" w:sz="0" w:space="0" w:color="auto"/>
            <w:left w:val="none" w:sz="0" w:space="0" w:color="auto"/>
            <w:bottom w:val="none" w:sz="0" w:space="0" w:color="auto"/>
            <w:right w:val="none" w:sz="0" w:space="0" w:color="auto"/>
          </w:divBdr>
        </w:div>
      </w:divsChild>
    </w:div>
    <w:div w:id="1297026414">
      <w:bodyDiv w:val="1"/>
      <w:marLeft w:val="0"/>
      <w:marRight w:val="0"/>
      <w:marTop w:val="0"/>
      <w:marBottom w:val="0"/>
      <w:divBdr>
        <w:top w:val="none" w:sz="0" w:space="0" w:color="auto"/>
        <w:left w:val="none" w:sz="0" w:space="0" w:color="auto"/>
        <w:bottom w:val="none" w:sz="0" w:space="0" w:color="auto"/>
        <w:right w:val="none" w:sz="0" w:space="0" w:color="auto"/>
      </w:divBdr>
      <w:divsChild>
        <w:div w:id="334571784">
          <w:marLeft w:val="720"/>
          <w:marRight w:val="0"/>
          <w:marTop w:val="0"/>
          <w:marBottom w:val="0"/>
          <w:divBdr>
            <w:top w:val="none" w:sz="0" w:space="0" w:color="auto"/>
            <w:left w:val="none" w:sz="0" w:space="0" w:color="auto"/>
            <w:bottom w:val="none" w:sz="0" w:space="0" w:color="auto"/>
            <w:right w:val="none" w:sz="0" w:space="0" w:color="auto"/>
          </w:divBdr>
        </w:div>
        <w:div w:id="430665595">
          <w:marLeft w:val="720"/>
          <w:marRight w:val="0"/>
          <w:marTop w:val="0"/>
          <w:marBottom w:val="0"/>
          <w:divBdr>
            <w:top w:val="none" w:sz="0" w:space="0" w:color="auto"/>
            <w:left w:val="none" w:sz="0" w:space="0" w:color="auto"/>
            <w:bottom w:val="none" w:sz="0" w:space="0" w:color="auto"/>
            <w:right w:val="none" w:sz="0" w:space="0" w:color="auto"/>
          </w:divBdr>
        </w:div>
        <w:div w:id="1112286466">
          <w:marLeft w:val="720"/>
          <w:marRight w:val="0"/>
          <w:marTop w:val="0"/>
          <w:marBottom w:val="0"/>
          <w:divBdr>
            <w:top w:val="none" w:sz="0" w:space="0" w:color="auto"/>
            <w:left w:val="none" w:sz="0" w:space="0" w:color="auto"/>
            <w:bottom w:val="none" w:sz="0" w:space="0" w:color="auto"/>
            <w:right w:val="none" w:sz="0" w:space="0" w:color="auto"/>
          </w:divBdr>
        </w:div>
        <w:div w:id="1198155243">
          <w:marLeft w:val="720"/>
          <w:marRight w:val="0"/>
          <w:marTop w:val="0"/>
          <w:marBottom w:val="0"/>
          <w:divBdr>
            <w:top w:val="none" w:sz="0" w:space="0" w:color="auto"/>
            <w:left w:val="none" w:sz="0" w:space="0" w:color="auto"/>
            <w:bottom w:val="none" w:sz="0" w:space="0" w:color="auto"/>
            <w:right w:val="none" w:sz="0" w:space="0" w:color="auto"/>
          </w:divBdr>
        </w:div>
      </w:divsChild>
    </w:div>
    <w:div w:id="1297757484">
      <w:bodyDiv w:val="1"/>
      <w:marLeft w:val="0"/>
      <w:marRight w:val="0"/>
      <w:marTop w:val="0"/>
      <w:marBottom w:val="0"/>
      <w:divBdr>
        <w:top w:val="none" w:sz="0" w:space="0" w:color="auto"/>
        <w:left w:val="none" w:sz="0" w:space="0" w:color="auto"/>
        <w:bottom w:val="none" w:sz="0" w:space="0" w:color="auto"/>
        <w:right w:val="none" w:sz="0" w:space="0" w:color="auto"/>
      </w:divBdr>
      <w:divsChild>
        <w:div w:id="844783204">
          <w:marLeft w:val="1166"/>
          <w:marRight w:val="0"/>
          <w:marTop w:val="0"/>
          <w:marBottom w:val="120"/>
          <w:divBdr>
            <w:top w:val="none" w:sz="0" w:space="0" w:color="auto"/>
            <w:left w:val="none" w:sz="0" w:space="0" w:color="auto"/>
            <w:bottom w:val="none" w:sz="0" w:space="0" w:color="auto"/>
            <w:right w:val="none" w:sz="0" w:space="0" w:color="auto"/>
          </w:divBdr>
        </w:div>
        <w:div w:id="996037812">
          <w:marLeft w:val="1166"/>
          <w:marRight w:val="0"/>
          <w:marTop w:val="0"/>
          <w:marBottom w:val="240"/>
          <w:divBdr>
            <w:top w:val="none" w:sz="0" w:space="0" w:color="auto"/>
            <w:left w:val="none" w:sz="0" w:space="0" w:color="auto"/>
            <w:bottom w:val="none" w:sz="0" w:space="0" w:color="auto"/>
            <w:right w:val="none" w:sz="0" w:space="0" w:color="auto"/>
          </w:divBdr>
        </w:div>
        <w:div w:id="1231620385">
          <w:marLeft w:val="274"/>
          <w:marRight w:val="0"/>
          <w:marTop w:val="115"/>
          <w:marBottom w:val="0"/>
          <w:divBdr>
            <w:top w:val="none" w:sz="0" w:space="0" w:color="auto"/>
            <w:left w:val="none" w:sz="0" w:space="0" w:color="auto"/>
            <w:bottom w:val="none" w:sz="0" w:space="0" w:color="auto"/>
            <w:right w:val="none" w:sz="0" w:space="0" w:color="auto"/>
          </w:divBdr>
        </w:div>
        <w:div w:id="1450276145">
          <w:marLeft w:val="547"/>
          <w:marRight w:val="0"/>
          <w:marTop w:val="0"/>
          <w:marBottom w:val="120"/>
          <w:divBdr>
            <w:top w:val="none" w:sz="0" w:space="0" w:color="auto"/>
            <w:left w:val="none" w:sz="0" w:space="0" w:color="auto"/>
            <w:bottom w:val="none" w:sz="0" w:space="0" w:color="auto"/>
            <w:right w:val="none" w:sz="0" w:space="0" w:color="auto"/>
          </w:divBdr>
        </w:div>
        <w:div w:id="1582525803">
          <w:marLeft w:val="1166"/>
          <w:marRight w:val="0"/>
          <w:marTop w:val="0"/>
          <w:marBottom w:val="120"/>
          <w:divBdr>
            <w:top w:val="none" w:sz="0" w:space="0" w:color="auto"/>
            <w:left w:val="none" w:sz="0" w:space="0" w:color="auto"/>
            <w:bottom w:val="none" w:sz="0" w:space="0" w:color="auto"/>
            <w:right w:val="none" w:sz="0" w:space="0" w:color="auto"/>
          </w:divBdr>
        </w:div>
      </w:divsChild>
    </w:div>
    <w:div w:id="1321539589">
      <w:bodyDiv w:val="1"/>
      <w:marLeft w:val="0"/>
      <w:marRight w:val="0"/>
      <w:marTop w:val="0"/>
      <w:marBottom w:val="0"/>
      <w:divBdr>
        <w:top w:val="none" w:sz="0" w:space="0" w:color="auto"/>
        <w:left w:val="none" w:sz="0" w:space="0" w:color="auto"/>
        <w:bottom w:val="none" w:sz="0" w:space="0" w:color="auto"/>
        <w:right w:val="none" w:sz="0" w:space="0" w:color="auto"/>
      </w:divBdr>
      <w:divsChild>
        <w:div w:id="446702620">
          <w:marLeft w:val="274"/>
          <w:marRight w:val="0"/>
          <w:marTop w:val="115"/>
          <w:marBottom w:val="0"/>
          <w:divBdr>
            <w:top w:val="none" w:sz="0" w:space="0" w:color="auto"/>
            <w:left w:val="none" w:sz="0" w:space="0" w:color="auto"/>
            <w:bottom w:val="none" w:sz="0" w:space="0" w:color="auto"/>
            <w:right w:val="none" w:sz="0" w:space="0" w:color="auto"/>
          </w:divBdr>
        </w:div>
      </w:divsChild>
    </w:div>
    <w:div w:id="1328091103">
      <w:bodyDiv w:val="1"/>
      <w:marLeft w:val="0"/>
      <w:marRight w:val="0"/>
      <w:marTop w:val="0"/>
      <w:marBottom w:val="0"/>
      <w:divBdr>
        <w:top w:val="none" w:sz="0" w:space="0" w:color="auto"/>
        <w:left w:val="none" w:sz="0" w:space="0" w:color="auto"/>
        <w:bottom w:val="none" w:sz="0" w:space="0" w:color="auto"/>
        <w:right w:val="none" w:sz="0" w:space="0" w:color="auto"/>
      </w:divBdr>
    </w:div>
    <w:div w:id="1328828953">
      <w:bodyDiv w:val="1"/>
      <w:marLeft w:val="0"/>
      <w:marRight w:val="0"/>
      <w:marTop w:val="0"/>
      <w:marBottom w:val="0"/>
      <w:divBdr>
        <w:top w:val="none" w:sz="0" w:space="0" w:color="auto"/>
        <w:left w:val="none" w:sz="0" w:space="0" w:color="auto"/>
        <w:bottom w:val="none" w:sz="0" w:space="0" w:color="auto"/>
        <w:right w:val="none" w:sz="0" w:space="0" w:color="auto"/>
      </w:divBdr>
    </w:div>
    <w:div w:id="1394501066">
      <w:bodyDiv w:val="1"/>
      <w:marLeft w:val="0"/>
      <w:marRight w:val="0"/>
      <w:marTop w:val="0"/>
      <w:marBottom w:val="0"/>
      <w:divBdr>
        <w:top w:val="none" w:sz="0" w:space="0" w:color="auto"/>
        <w:left w:val="none" w:sz="0" w:space="0" w:color="auto"/>
        <w:bottom w:val="none" w:sz="0" w:space="0" w:color="auto"/>
        <w:right w:val="none" w:sz="0" w:space="0" w:color="auto"/>
      </w:divBdr>
    </w:div>
    <w:div w:id="1398430145">
      <w:bodyDiv w:val="1"/>
      <w:marLeft w:val="0"/>
      <w:marRight w:val="0"/>
      <w:marTop w:val="0"/>
      <w:marBottom w:val="0"/>
      <w:divBdr>
        <w:top w:val="none" w:sz="0" w:space="0" w:color="auto"/>
        <w:left w:val="none" w:sz="0" w:space="0" w:color="auto"/>
        <w:bottom w:val="none" w:sz="0" w:space="0" w:color="auto"/>
        <w:right w:val="none" w:sz="0" w:space="0" w:color="auto"/>
      </w:divBdr>
      <w:divsChild>
        <w:div w:id="406272498">
          <w:marLeft w:val="547"/>
          <w:marRight w:val="0"/>
          <w:marTop w:val="0"/>
          <w:marBottom w:val="0"/>
          <w:divBdr>
            <w:top w:val="none" w:sz="0" w:space="0" w:color="auto"/>
            <w:left w:val="none" w:sz="0" w:space="0" w:color="auto"/>
            <w:bottom w:val="none" w:sz="0" w:space="0" w:color="auto"/>
            <w:right w:val="none" w:sz="0" w:space="0" w:color="auto"/>
          </w:divBdr>
        </w:div>
        <w:div w:id="1926524823">
          <w:marLeft w:val="547"/>
          <w:marRight w:val="0"/>
          <w:marTop w:val="0"/>
          <w:marBottom w:val="0"/>
          <w:divBdr>
            <w:top w:val="none" w:sz="0" w:space="0" w:color="auto"/>
            <w:left w:val="none" w:sz="0" w:space="0" w:color="auto"/>
            <w:bottom w:val="none" w:sz="0" w:space="0" w:color="auto"/>
            <w:right w:val="none" w:sz="0" w:space="0" w:color="auto"/>
          </w:divBdr>
        </w:div>
        <w:div w:id="1951664781">
          <w:marLeft w:val="547"/>
          <w:marRight w:val="0"/>
          <w:marTop w:val="0"/>
          <w:marBottom w:val="0"/>
          <w:divBdr>
            <w:top w:val="none" w:sz="0" w:space="0" w:color="auto"/>
            <w:left w:val="none" w:sz="0" w:space="0" w:color="auto"/>
            <w:bottom w:val="none" w:sz="0" w:space="0" w:color="auto"/>
            <w:right w:val="none" w:sz="0" w:space="0" w:color="auto"/>
          </w:divBdr>
        </w:div>
      </w:divsChild>
    </w:div>
    <w:div w:id="1484784055">
      <w:bodyDiv w:val="1"/>
      <w:marLeft w:val="0"/>
      <w:marRight w:val="0"/>
      <w:marTop w:val="0"/>
      <w:marBottom w:val="0"/>
      <w:divBdr>
        <w:top w:val="none" w:sz="0" w:space="0" w:color="auto"/>
        <w:left w:val="none" w:sz="0" w:space="0" w:color="auto"/>
        <w:bottom w:val="none" w:sz="0" w:space="0" w:color="auto"/>
        <w:right w:val="none" w:sz="0" w:space="0" w:color="auto"/>
      </w:divBdr>
      <w:divsChild>
        <w:div w:id="426656221">
          <w:marLeft w:val="720"/>
          <w:marRight w:val="0"/>
          <w:marTop w:val="134"/>
          <w:marBottom w:val="0"/>
          <w:divBdr>
            <w:top w:val="none" w:sz="0" w:space="0" w:color="auto"/>
            <w:left w:val="none" w:sz="0" w:space="0" w:color="auto"/>
            <w:bottom w:val="none" w:sz="0" w:space="0" w:color="auto"/>
            <w:right w:val="none" w:sz="0" w:space="0" w:color="auto"/>
          </w:divBdr>
        </w:div>
        <w:div w:id="1173565798">
          <w:marLeft w:val="1800"/>
          <w:marRight w:val="0"/>
          <w:marTop w:val="115"/>
          <w:marBottom w:val="0"/>
          <w:divBdr>
            <w:top w:val="none" w:sz="0" w:space="0" w:color="auto"/>
            <w:left w:val="none" w:sz="0" w:space="0" w:color="auto"/>
            <w:bottom w:val="none" w:sz="0" w:space="0" w:color="auto"/>
            <w:right w:val="none" w:sz="0" w:space="0" w:color="auto"/>
          </w:divBdr>
        </w:div>
        <w:div w:id="1520125931">
          <w:marLeft w:val="1800"/>
          <w:marRight w:val="0"/>
          <w:marTop w:val="115"/>
          <w:marBottom w:val="0"/>
          <w:divBdr>
            <w:top w:val="none" w:sz="0" w:space="0" w:color="auto"/>
            <w:left w:val="none" w:sz="0" w:space="0" w:color="auto"/>
            <w:bottom w:val="none" w:sz="0" w:space="0" w:color="auto"/>
            <w:right w:val="none" w:sz="0" w:space="0" w:color="auto"/>
          </w:divBdr>
        </w:div>
        <w:div w:id="1624261640">
          <w:marLeft w:val="720"/>
          <w:marRight w:val="0"/>
          <w:marTop w:val="134"/>
          <w:marBottom w:val="0"/>
          <w:divBdr>
            <w:top w:val="none" w:sz="0" w:space="0" w:color="auto"/>
            <w:left w:val="none" w:sz="0" w:space="0" w:color="auto"/>
            <w:bottom w:val="none" w:sz="0" w:space="0" w:color="auto"/>
            <w:right w:val="none" w:sz="0" w:space="0" w:color="auto"/>
          </w:divBdr>
        </w:div>
      </w:divsChild>
    </w:div>
    <w:div w:id="1488281216">
      <w:bodyDiv w:val="1"/>
      <w:marLeft w:val="0"/>
      <w:marRight w:val="0"/>
      <w:marTop w:val="0"/>
      <w:marBottom w:val="0"/>
      <w:divBdr>
        <w:top w:val="none" w:sz="0" w:space="0" w:color="auto"/>
        <w:left w:val="none" w:sz="0" w:space="0" w:color="auto"/>
        <w:bottom w:val="none" w:sz="0" w:space="0" w:color="auto"/>
        <w:right w:val="none" w:sz="0" w:space="0" w:color="auto"/>
      </w:divBdr>
      <w:divsChild>
        <w:div w:id="555357581">
          <w:marLeft w:val="547"/>
          <w:marRight w:val="0"/>
          <w:marTop w:val="96"/>
          <w:marBottom w:val="0"/>
          <w:divBdr>
            <w:top w:val="none" w:sz="0" w:space="0" w:color="auto"/>
            <w:left w:val="none" w:sz="0" w:space="0" w:color="auto"/>
            <w:bottom w:val="none" w:sz="0" w:space="0" w:color="auto"/>
            <w:right w:val="none" w:sz="0" w:space="0" w:color="auto"/>
          </w:divBdr>
        </w:div>
      </w:divsChild>
    </w:div>
    <w:div w:id="1488790467">
      <w:bodyDiv w:val="1"/>
      <w:marLeft w:val="0"/>
      <w:marRight w:val="0"/>
      <w:marTop w:val="0"/>
      <w:marBottom w:val="0"/>
      <w:divBdr>
        <w:top w:val="none" w:sz="0" w:space="0" w:color="auto"/>
        <w:left w:val="none" w:sz="0" w:space="0" w:color="auto"/>
        <w:bottom w:val="none" w:sz="0" w:space="0" w:color="auto"/>
        <w:right w:val="none" w:sz="0" w:space="0" w:color="auto"/>
      </w:divBdr>
    </w:div>
    <w:div w:id="1518084017">
      <w:bodyDiv w:val="1"/>
      <w:marLeft w:val="0"/>
      <w:marRight w:val="0"/>
      <w:marTop w:val="0"/>
      <w:marBottom w:val="0"/>
      <w:divBdr>
        <w:top w:val="none" w:sz="0" w:space="0" w:color="auto"/>
        <w:left w:val="none" w:sz="0" w:space="0" w:color="auto"/>
        <w:bottom w:val="none" w:sz="0" w:space="0" w:color="auto"/>
        <w:right w:val="none" w:sz="0" w:space="0" w:color="auto"/>
      </w:divBdr>
      <w:divsChild>
        <w:div w:id="789595208">
          <w:marLeft w:val="547"/>
          <w:marRight w:val="0"/>
          <w:marTop w:val="77"/>
          <w:marBottom w:val="0"/>
          <w:divBdr>
            <w:top w:val="none" w:sz="0" w:space="0" w:color="auto"/>
            <w:left w:val="none" w:sz="0" w:space="0" w:color="auto"/>
            <w:bottom w:val="none" w:sz="0" w:space="0" w:color="auto"/>
            <w:right w:val="none" w:sz="0" w:space="0" w:color="auto"/>
          </w:divBdr>
        </w:div>
        <w:div w:id="382026362">
          <w:marLeft w:val="547"/>
          <w:marRight w:val="0"/>
          <w:marTop w:val="77"/>
          <w:marBottom w:val="0"/>
          <w:divBdr>
            <w:top w:val="none" w:sz="0" w:space="0" w:color="auto"/>
            <w:left w:val="none" w:sz="0" w:space="0" w:color="auto"/>
            <w:bottom w:val="none" w:sz="0" w:space="0" w:color="auto"/>
            <w:right w:val="none" w:sz="0" w:space="0" w:color="auto"/>
          </w:divBdr>
        </w:div>
      </w:divsChild>
    </w:div>
    <w:div w:id="1525510398">
      <w:bodyDiv w:val="1"/>
      <w:marLeft w:val="0"/>
      <w:marRight w:val="0"/>
      <w:marTop w:val="0"/>
      <w:marBottom w:val="0"/>
      <w:divBdr>
        <w:top w:val="none" w:sz="0" w:space="0" w:color="auto"/>
        <w:left w:val="none" w:sz="0" w:space="0" w:color="auto"/>
        <w:bottom w:val="none" w:sz="0" w:space="0" w:color="auto"/>
        <w:right w:val="none" w:sz="0" w:space="0" w:color="auto"/>
      </w:divBdr>
      <w:divsChild>
        <w:div w:id="29644805">
          <w:marLeft w:val="720"/>
          <w:marRight w:val="0"/>
          <w:marTop w:val="134"/>
          <w:marBottom w:val="0"/>
          <w:divBdr>
            <w:top w:val="none" w:sz="0" w:space="0" w:color="auto"/>
            <w:left w:val="none" w:sz="0" w:space="0" w:color="auto"/>
            <w:bottom w:val="none" w:sz="0" w:space="0" w:color="auto"/>
            <w:right w:val="none" w:sz="0" w:space="0" w:color="auto"/>
          </w:divBdr>
        </w:div>
        <w:div w:id="450900746">
          <w:marLeft w:val="720"/>
          <w:marRight w:val="0"/>
          <w:marTop w:val="134"/>
          <w:marBottom w:val="0"/>
          <w:divBdr>
            <w:top w:val="none" w:sz="0" w:space="0" w:color="auto"/>
            <w:left w:val="none" w:sz="0" w:space="0" w:color="auto"/>
            <w:bottom w:val="none" w:sz="0" w:space="0" w:color="auto"/>
            <w:right w:val="none" w:sz="0" w:space="0" w:color="auto"/>
          </w:divBdr>
        </w:div>
        <w:div w:id="1194852636">
          <w:marLeft w:val="720"/>
          <w:marRight w:val="0"/>
          <w:marTop w:val="134"/>
          <w:marBottom w:val="0"/>
          <w:divBdr>
            <w:top w:val="none" w:sz="0" w:space="0" w:color="auto"/>
            <w:left w:val="none" w:sz="0" w:space="0" w:color="auto"/>
            <w:bottom w:val="none" w:sz="0" w:space="0" w:color="auto"/>
            <w:right w:val="none" w:sz="0" w:space="0" w:color="auto"/>
          </w:divBdr>
        </w:div>
        <w:div w:id="1506093307">
          <w:marLeft w:val="720"/>
          <w:marRight w:val="0"/>
          <w:marTop w:val="134"/>
          <w:marBottom w:val="0"/>
          <w:divBdr>
            <w:top w:val="none" w:sz="0" w:space="0" w:color="auto"/>
            <w:left w:val="none" w:sz="0" w:space="0" w:color="auto"/>
            <w:bottom w:val="none" w:sz="0" w:space="0" w:color="auto"/>
            <w:right w:val="none" w:sz="0" w:space="0" w:color="auto"/>
          </w:divBdr>
        </w:div>
      </w:divsChild>
    </w:div>
    <w:div w:id="1527675238">
      <w:bodyDiv w:val="1"/>
      <w:marLeft w:val="0"/>
      <w:marRight w:val="0"/>
      <w:marTop w:val="0"/>
      <w:marBottom w:val="0"/>
      <w:divBdr>
        <w:top w:val="none" w:sz="0" w:space="0" w:color="auto"/>
        <w:left w:val="none" w:sz="0" w:space="0" w:color="auto"/>
        <w:bottom w:val="none" w:sz="0" w:space="0" w:color="auto"/>
        <w:right w:val="none" w:sz="0" w:space="0" w:color="auto"/>
      </w:divBdr>
      <w:divsChild>
        <w:div w:id="255989928">
          <w:marLeft w:val="2650"/>
          <w:marRight w:val="0"/>
          <w:marTop w:val="67"/>
          <w:marBottom w:val="0"/>
          <w:divBdr>
            <w:top w:val="none" w:sz="0" w:space="0" w:color="auto"/>
            <w:left w:val="none" w:sz="0" w:space="0" w:color="auto"/>
            <w:bottom w:val="none" w:sz="0" w:space="0" w:color="auto"/>
            <w:right w:val="none" w:sz="0" w:space="0" w:color="auto"/>
          </w:divBdr>
        </w:div>
        <w:div w:id="358317207">
          <w:marLeft w:val="547"/>
          <w:marRight w:val="0"/>
          <w:marTop w:val="77"/>
          <w:marBottom w:val="0"/>
          <w:divBdr>
            <w:top w:val="none" w:sz="0" w:space="0" w:color="auto"/>
            <w:left w:val="none" w:sz="0" w:space="0" w:color="auto"/>
            <w:bottom w:val="none" w:sz="0" w:space="0" w:color="auto"/>
            <w:right w:val="none" w:sz="0" w:space="0" w:color="auto"/>
          </w:divBdr>
        </w:div>
        <w:div w:id="600650175">
          <w:marLeft w:val="1080"/>
          <w:marRight w:val="0"/>
          <w:marTop w:val="77"/>
          <w:marBottom w:val="0"/>
          <w:divBdr>
            <w:top w:val="none" w:sz="0" w:space="0" w:color="auto"/>
            <w:left w:val="none" w:sz="0" w:space="0" w:color="auto"/>
            <w:bottom w:val="none" w:sz="0" w:space="0" w:color="auto"/>
            <w:right w:val="none" w:sz="0" w:space="0" w:color="auto"/>
          </w:divBdr>
        </w:div>
        <w:div w:id="870998913">
          <w:marLeft w:val="547"/>
          <w:marRight w:val="0"/>
          <w:marTop w:val="77"/>
          <w:marBottom w:val="0"/>
          <w:divBdr>
            <w:top w:val="none" w:sz="0" w:space="0" w:color="auto"/>
            <w:left w:val="none" w:sz="0" w:space="0" w:color="auto"/>
            <w:bottom w:val="none" w:sz="0" w:space="0" w:color="auto"/>
            <w:right w:val="none" w:sz="0" w:space="0" w:color="auto"/>
          </w:divBdr>
        </w:div>
        <w:div w:id="1046217693">
          <w:marLeft w:val="547"/>
          <w:marRight w:val="0"/>
          <w:marTop w:val="77"/>
          <w:marBottom w:val="0"/>
          <w:divBdr>
            <w:top w:val="none" w:sz="0" w:space="0" w:color="auto"/>
            <w:left w:val="none" w:sz="0" w:space="0" w:color="auto"/>
            <w:bottom w:val="none" w:sz="0" w:space="0" w:color="auto"/>
            <w:right w:val="none" w:sz="0" w:space="0" w:color="auto"/>
          </w:divBdr>
        </w:div>
        <w:div w:id="1140145738">
          <w:marLeft w:val="2650"/>
          <w:marRight w:val="0"/>
          <w:marTop w:val="67"/>
          <w:marBottom w:val="0"/>
          <w:divBdr>
            <w:top w:val="none" w:sz="0" w:space="0" w:color="auto"/>
            <w:left w:val="none" w:sz="0" w:space="0" w:color="auto"/>
            <w:bottom w:val="none" w:sz="0" w:space="0" w:color="auto"/>
            <w:right w:val="none" w:sz="0" w:space="0" w:color="auto"/>
          </w:divBdr>
        </w:div>
        <w:div w:id="1239905894">
          <w:marLeft w:val="547"/>
          <w:marRight w:val="0"/>
          <w:marTop w:val="77"/>
          <w:marBottom w:val="0"/>
          <w:divBdr>
            <w:top w:val="none" w:sz="0" w:space="0" w:color="auto"/>
            <w:left w:val="none" w:sz="0" w:space="0" w:color="auto"/>
            <w:bottom w:val="none" w:sz="0" w:space="0" w:color="auto"/>
            <w:right w:val="none" w:sz="0" w:space="0" w:color="auto"/>
          </w:divBdr>
        </w:div>
        <w:div w:id="1267466804">
          <w:marLeft w:val="547"/>
          <w:marRight w:val="0"/>
          <w:marTop w:val="77"/>
          <w:marBottom w:val="0"/>
          <w:divBdr>
            <w:top w:val="none" w:sz="0" w:space="0" w:color="auto"/>
            <w:left w:val="none" w:sz="0" w:space="0" w:color="auto"/>
            <w:bottom w:val="none" w:sz="0" w:space="0" w:color="auto"/>
            <w:right w:val="none" w:sz="0" w:space="0" w:color="auto"/>
          </w:divBdr>
        </w:div>
      </w:divsChild>
    </w:div>
    <w:div w:id="1555853419">
      <w:bodyDiv w:val="1"/>
      <w:marLeft w:val="0"/>
      <w:marRight w:val="0"/>
      <w:marTop w:val="0"/>
      <w:marBottom w:val="0"/>
      <w:divBdr>
        <w:top w:val="none" w:sz="0" w:space="0" w:color="auto"/>
        <w:left w:val="none" w:sz="0" w:space="0" w:color="auto"/>
        <w:bottom w:val="none" w:sz="0" w:space="0" w:color="auto"/>
        <w:right w:val="none" w:sz="0" w:space="0" w:color="auto"/>
      </w:divBdr>
    </w:div>
    <w:div w:id="1573537773">
      <w:bodyDiv w:val="1"/>
      <w:marLeft w:val="0"/>
      <w:marRight w:val="0"/>
      <w:marTop w:val="0"/>
      <w:marBottom w:val="0"/>
      <w:divBdr>
        <w:top w:val="none" w:sz="0" w:space="0" w:color="auto"/>
        <w:left w:val="none" w:sz="0" w:space="0" w:color="auto"/>
        <w:bottom w:val="none" w:sz="0" w:space="0" w:color="auto"/>
        <w:right w:val="none" w:sz="0" w:space="0" w:color="auto"/>
      </w:divBdr>
      <w:divsChild>
        <w:div w:id="427040055">
          <w:marLeft w:val="547"/>
          <w:marRight w:val="0"/>
          <w:marTop w:val="154"/>
          <w:marBottom w:val="0"/>
          <w:divBdr>
            <w:top w:val="none" w:sz="0" w:space="0" w:color="auto"/>
            <w:left w:val="none" w:sz="0" w:space="0" w:color="auto"/>
            <w:bottom w:val="none" w:sz="0" w:space="0" w:color="auto"/>
            <w:right w:val="none" w:sz="0" w:space="0" w:color="auto"/>
          </w:divBdr>
        </w:div>
        <w:div w:id="1062483083">
          <w:marLeft w:val="547"/>
          <w:marRight w:val="0"/>
          <w:marTop w:val="154"/>
          <w:marBottom w:val="0"/>
          <w:divBdr>
            <w:top w:val="none" w:sz="0" w:space="0" w:color="auto"/>
            <w:left w:val="none" w:sz="0" w:space="0" w:color="auto"/>
            <w:bottom w:val="none" w:sz="0" w:space="0" w:color="auto"/>
            <w:right w:val="none" w:sz="0" w:space="0" w:color="auto"/>
          </w:divBdr>
        </w:div>
      </w:divsChild>
    </w:div>
    <w:div w:id="1575236872">
      <w:bodyDiv w:val="1"/>
      <w:marLeft w:val="0"/>
      <w:marRight w:val="0"/>
      <w:marTop w:val="0"/>
      <w:marBottom w:val="0"/>
      <w:divBdr>
        <w:top w:val="none" w:sz="0" w:space="0" w:color="auto"/>
        <w:left w:val="none" w:sz="0" w:space="0" w:color="auto"/>
        <w:bottom w:val="none" w:sz="0" w:space="0" w:color="auto"/>
        <w:right w:val="none" w:sz="0" w:space="0" w:color="auto"/>
      </w:divBdr>
      <w:divsChild>
        <w:div w:id="111167245">
          <w:marLeft w:val="547"/>
          <w:marRight w:val="0"/>
          <w:marTop w:val="0"/>
          <w:marBottom w:val="240"/>
          <w:divBdr>
            <w:top w:val="none" w:sz="0" w:space="0" w:color="auto"/>
            <w:left w:val="none" w:sz="0" w:space="0" w:color="auto"/>
            <w:bottom w:val="none" w:sz="0" w:space="0" w:color="auto"/>
            <w:right w:val="none" w:sz="0" w:space="0" w:color="auto"/>
          </w:divBdr>
        </w:div>
        <w:div w:id="1685083691">
          <w:marLeft w:val="547"/>
          <w:marRight w:val="0"/>
          <w:marTop w:val="0"/>
          <w:marBottom w:val="0"/>
          <w:divBdr>
            <w:top w:val="none" w:sz="0" w:space="0" w:color="auto"/>
            <w:left w:val="none" w:sz="0" w:space="0" w:color="auto"/>
            <w:bottom w:val="none" w:sz="0" w:space="0" w:color="auto"/>
            <w:right w:val="none" w:sz="0" w:space="0" w:color="auto"/>
          </w:divBdr>
        </w:div>
        <w:div w:id="1737819183">
          <w:marLeft w:val="547"/>
          <w:marRight w:val="0"/>
          <w:marTop w:val="0"/>
          <w:marBottom w:val="240"/>
          <w:divBdr>
            <w:top w:val="none" w:sz="0" w:space="0" w:color="auto"/>
            <w:left w:val="none" w:sz="0" w:space="0" w:color="auto"/>
            <w:bottom w:val="none" w:sz="0" w:space="0" w:color="auto"/>
            <w:right w:val="none" w:sz="0" w:space="0" w:color="auto"/>
          </w:divBdr>
        </w:div>
      </w:divsChild>
    </w:div>
    <w:div w:id="1645426699">
      <w:bodyDiv w:val="1"/>
      <w:marLeft w:val="0"/>
      <w:marRight w:val="0"/>
      <w:marTop w:val="0"/>
      <w:marBottom w:val="0"/>
      <w:divBdr>
        <w:top w:val="none" w:sz="0" w:space="0" w:color="auto"/>
        <w:left w:val="none" w:sz="0" w:space="0" w:color="auto"/>
        <w:bottom w:val="none" w:sz="0" w:space="0" w:color="auto"/>
        <w:right w:val="none" w:sz="0" w:space="0" w:color="auto"/>
      </w:divBdr>
    </w:div>
    <w:div w:id="1671328327">
      <w:bodyDiv w:val="1"/>
      <w:marLeft w:val="0"/>
      <w:marRight w:val="0"/>
      <w:marTop w:val="0"/>
      <w:marBottom w:val="0"/>
      <w:divBdr>
        <w:top w:val="none" w:sz="0" w:space="0" w:color="auto"/>
        <w:left w:val="none" w:sz="0" w:space="0" w:color="auto"/>
        <w:bottom w:val="none" w:sz="0" w:space="0" w:color="auto"/>
        <w:right w:val="none" w:sz="0" w:space="0" w:color="auto"/>
      </w:divBdr>
      <w:divsChild>
        <w:div w:id="658928227">
          <w:marLeft w:val="547"/>
          <w:marRight w:val="0"/>
          <w:marTop w:val="144"/>
          <w:marBottom w:val="0"/>
          <w:divBdr>
            <w:top w:val="none" w:sz="0" w:space="0" w:color="auto"/>
            <w:left w:val="none" w:sz="0" w:space="0" w:color="auto"/>
            <w:bottom w:val="none" w:sz="0" w:space="0" w:color="auto"/>
            <w:right w:val="none" w:sz="0" w:space="0" w:color="auto"/>
          </w:divBdr>
        </w:div>
        <w:div w:id="834881644">
          <w:marLeft w:val="547"/>
          <w:marRight w:val="0"/>
          <w:marTop w:val="144"/>
          <w:marBottom w:val="0"/>
          <w:divBdr>
            <w:top w:val="none" w:sz="0" w:space="0" w:color="auto"/>
            <w:left w:val="none" w:sz="0" w:space="0" w:color="auto"/>
            <w:bottom w:val="none" w:sz="0" w:space="0" w:color="auto"/>
            <w:right w:val="none" w:sz="0" w:space="0" w:color="auto"/>
          </w:divBdr>
        </w:div>
        <w:div w:id="1741781785">
          <w:marLeft w:val="547"/>
          <w:marRight w:val="0"/>
          <w:marTop w:val="144"/>
          <w:marBottom w:val="0"/>
          <w:divBdr>
            <w:top w:val="none" w:sz="0" w:space="0" w:color="auto"/>
            <w:left w:val="none" w:sz="0" w:space="0" w:color="auto"/>
            <w:bottom w:val="none" w:sz="0" w:space="0" w:color="auto"/>
            <w:right w:val="none" w:sz="0" w:space="0" w:color="auto"/>
          </w:divBdr>
        </w:div>
      </w:divsChild>
    </w:div>
    <w:div w:id="1683971815">
      <w:bodyDiv w:val="1"/>
      <w:marLeft w:val="0"/>
      <w:marRight w:val="0"/>
      <w:marTop w:val="0"/>
      <w:marBottom w:val="0"/>
      <w:divBdr>
        <w:top w:val="none" w:sz="0" w:space="0" w:color="auto"/>
        <w:left w:val="none" w:sz="0" w:space="0" w:color="auto"/>
        <w:bottom w:val="none" w:sz="0" w:space="0" w:color="auto"/>
        <w:right w:val="none" w:sz="0" w:space="0" w:color="auto"/>
      </w:divBdr>
      <w:divsChild>
        <w:div w:id="645473502">
          <w:marLeft w:val="965"/>
          <w:marRight w:val="0"/>
          <w:marTop w:val="85"/>
          <w:marBottom w:val="0"/>
          <w:divBdr>
            <w:top w:val="none" w:sz="0" w:space="0" w:color="auto"/>
            <w:left w:val="none" w:sz="0" w:space="0" w:color="auto"/>
            <w:bottom w:val="none" w:sz="0" w:space="0" w:color="auto"/>
            <w:right w:val="none" w:sz="0" w:space="0" w:color="auto"/>
          </w:divBdr>
        </w:div>
      </w:divsChild>
    </w:div>
    <w:div w:id="1691253104">
      <w:bodyDiv w:val="1"/>
      <w:marLeft w:val="0"/>
      <w:marRight w:val="0"/>
      <w:marTop w:val="0"/>
      <w:marBottom w:val="0"/>
      <w:divBdr>
        <w:top w:val="none" w:sz="0" w:space="0" w:color="auto"/>
        <w:left w:val="none" w:sz="0" w:space="0" w:color="auto"/>
        <w:bottom w:val="none" w:sz="0" w:space="0" w:color="auto"/>
        <w:right w:val="none" w:sz="0" w:space="0" w:color="auto"/>
      </w:divBdr>
      <w:divsChild>
        <w:div w:id="515122860">
          <w:marLeft w:val="360"/>
          <w:marRight w:val="0"/>
          <w:marTop w:val="200"/>
          <w:marBottom w:val="0"/>
          <w:divBdr>
            <w:top w:val="none" w:sz="0" w:space="0" w:color="auto"/>
            <w:left w:val="none" w:sz="0" w:space="0" w:color="auto"/>
            <w:bottom w:val="none" w:sz="0" w:space="0" w:color="auto"/>
            <w:right w:val="none" w:sz="0" w:space="0" w:color="auto"/>
          </w:divBdr>
        </w:div>
        <w:div w:id="473957785">
          <w:marLeft w:val="360"/>
          <w:marRight w:val="0"/>
          <w:marTop w:val="200"/>
          <w:marBottom w:val="0"/>
          <w:divBdr>
            <w:top w:val="none" w:sz="0" w:space="0" w:color="auto"/>
            <w:left w:val="none" w:sz="0" w:space="0" w:color="auto"/>
            <w:bottom w:val="none" w:sz="0" w:space="0" w:color="auto"/>
            <w:right w:val="none" w:sz="0" w:space="0" w:color="auto"/>
          </w:divBdr>
        </w:div>
        <w:div w:id="782312460">
          <w:marLeft w:val="360"/>
          <w:marRight w:val="0"/>
          <w:marTop w:val="200"/>
          <w:marBottom w:val="0"/>
          <w:divBdr>
            <w:top w:val="none" w:sz="0" w:space="0" w:color="auto"/>
            <w:left w:val="none" w:sz="0" w:space="0" w:color="auto"/>
            <w:bottom w:val="none" w:sz="0" w:space="0" w:color="auto"/>
            <w:right w:val="none" w:sz="0" w:space="0" w:color="auto"/>
          </w:divBdr>
        </w:div>
      </w:divsChild>
    </w:div>
    <w:div w:id="1724985790">
      <w:bodyDiv w:val="1"/>
      <w:marLeft w:val="0"/>
      <w:marRight w:val="0"/>
      <w:marTop w:val="0"/>
      <w:marBottom w:val="0"/>
      <w:divBdr>
        <w:top w:val="none" w:sz="0" w:space="0" w:color="auto"/>
        <w:left w:val="none" w:sz="0" w:space="0" w:color="auto"/>
        <w:bottom w:val="none" w:sz="0" w:space="0" w:color="auto"/>
        <w:right w:val="none" w:sz="0" w:space="0" w:color="auto"/>
      </w:divBdr>
      <w:divsChild>
        <w:div w:id="747384254">
          <w:marLeft w:val="1080"/>
          <w:marRight w:val="0"/>
          <w:marTop w:val="115"/>
          <w:marBottom w:val="0"/>
          <w:divBdr>
            <w:top w:val="none" w:sz="0" w:space="0" w:color="auto"/>
            <w:left w:val="none" w:sz="0" w:space="0" w:color="auto"/>
            <w:bottom w:val="none" w:sz="0" w:space="0" w:color="auto"/>
            <w:right w:val="none" w:sz="0" w:space="0" w:color="auto"/>
          </w:divBdr>
        </w:div>
        <w:div w:id="998729721">
          <w:marLeft w:val="1080"/>
          <w:marRight w:val="0"/>
          <w:marTop w:val="115"/>
          <w:marBottom w:val="0"/>
          <w:divBdr>
            <w:top w:val="none" w:sz="0" w:space="0" w:color="auto"/>
            <w:left w:val="none" w:sz="0" w:space="0" w:color="auto"/>
            <w:bottom w:val="none" w:sz="0" w:space="0" w:color="auto"/>
            <w:right w:val="none" w:sz="0" w:space="0" w:color="auto"/>
          </w:divBdr>
        </w:div>
        <w:div w:id="1306856678">
          <w:marLeft w:val="1080"/>
          <w:marRight w:val="0"/>
          <w:marTop w:val="115"/>
          <w:marBottom w:val="0"/>
          <w:divBdr>
            <w:top w:val="none" w:sz="0" w:space="0" w:color="auto"/>
            <w:left w:val="none" w:sz="0" w:space="0" w:color="auto"/>
            <w:bottom w:val="none" w:sz="0" w:space="0" w:color="auto"/>
            <w:right w:val="none" w:sz="0" w:space="0" w:color="auto"/>
          </w:divBdr>
        </w:div>
        <w:div w:id="1952667405">
          <w:marLeft w:val="446"/>
          <w:marRight w:val="0"/>
          <w:marTop w:val="134"/>
          <w:marBottom w:val="0"/>
          <w:divBdr>
            <w:top w:val="none" w:sz="0" w:space="0" w:color="auto"/>
            <w:left w:val="none" w:sz="0" w:space="0" w:color="auto"/>
            <w:bottom w:val="none" w:sz="0" w:space="0" w:color="auto"/>
            <w:right w:val="none" w:sz="0" w:space="0" w:color="auto"/>
          </w:divBdr>
        </w:div>
      </w:divsChild>
    </w:div>
    <w:div w:id="1725135883">
      <w:bodyDiv w:val="1"/>
      <w:marLeft w:val="0"/>
      <w:marRight w:val="0"/>
      <w:marTop w:val="0"/>
      <w:marBottom w:val="0"/>
      <w:divBdr>
        <w:top w:val="none" w:sz="0" w:space="0" w:color="auto"/>
        <w:left w:val="none" w:sz="0" w:space="0" w:color="auto"/>
        <w:bottom w:val="none" w:sz="0" w:space="0" w:color="auto"/>
        <w:right w:val="none" w:sz="0" w:space="0" w:color="auto"/>
      </w:divBdr>
      <w:divsChild>
        <w:div w:id="913900577">
          <w:marLeft w:val="1166"/>
          <w:marRight w:val="0"/>
          <w:marTop w:val="91"/>
          <w:marBottom w:val="0"/>
          <w:divBdr>
            <w:top w:val="none" w:sz="0" w:space="0" w:color="auto"/>
            <w:left w:val="none" w:sz="0" w:space="0" w:color="auto"/>
            <w:bottom w:val="none" w:sz="0" w:space="0" w:color="auto"/>
            <w:right w:val="none" w:sz="0" w:space="0" w:color="auto"/>
          </w:divBdr>
        </w:div>
      </w:divsChild>
    </w:div>
    <w:div w:id="1728260348">
      <w:bodyDiv w:val="1"/>
      <w:marLeft w:val="0"/>
      <w:marRight w:val="0"/>
      <w:marTop w:val="0"/>
      <w:marBottom w:val="0"/>
      <w:divBdr>
        <w:top w:val="none" w:sz="0" w:space="0" w:color="auto"/>
        <w:left w:val="none" w:sz="0" w:space="0" w:color="auto"/>
        <w:bottom w:val="none" w:sz="0" w:space="0" w:color="auto"/>
        <w:right w:val="none" w:sz="0" w:space="0" w:color="auto"/>
      </w:divBdr>
      <w:divsChild>
        <w:div w:id="672604819">
          <w:marLeft w:val="720"/>
          <w:marRight w:val="0"/>
          <w:marTop w:val="134"/>
          <w:marBottom w:val="0"/>
          <w:divBdr>
            <w:top w:val="none" w:sz="0" w:space="0" w:color="auto"/>
            <w:left w:val="none" w:sz="0" w:space="0" w:color="auto"/>
            <w:bottom w:val="none" w:sz="0" w:space="0" w:color="auto"/>
            <w:right w:val="none" w:sz="0" w:space="0" w:color="auto"/>
          </w:divBdr>
        </w:div>
      </w:divsChild>
    </w:div>
    <w:div w:id="1750738211">
      <w:bodyDiv w:val="1"/>
      <w:marLeft w:val="0"/>
      <w:marRight w:val="0"/>
      <w:marTop w:val="0"/>
      <w:marBottom w:val="0"/>
      <w:divBdr>
        <w:top w:val="none" w:sz="0" w:space="0" w:color="auto"/>
        <w:left w:val="none" w:sz="0" w:space="0" w:color="auto"/>
        <w:bottom w:val="none" w:sz="0" w:space="0" w:color="auto"/>
        <w:right w:val="none" w:sz="0" w:space="0" w:color="auto"/>
      </w:divBdr>
      <w:divsChild>
        <w:div w:id="298614779">
          <w:marLeft w:val="1166"/>
          <w:marRight w:val="0"/>
          <w:marTop w:val="0"/>
          <w:marBottom w:val="0"/>
          <w:divBdr>
            <w:top w:val="none" w:sz="0" w:space="0" w:color="auto"/>
            <w:left w:val="none" w:sz="0" w:space="0" w:color="auto"/>
            <w:bottom w:val="none" w:sz="0" w:space="0" w:color="auto"/>
            <w:right w:val="none" w:sz="0" w:space="0" w:color="auto"/>
          </w:divBdr>
        </w:div>
        <w:div w:id="543827909">
          <w:marLeft w:val="1166"/>
          <w:marRight w:val="0"/>
          <w:marTop w:val="0"/>
          <w:marBottom w:val="0"/>
          <w:divBdr>
            <w:top w:val="none" w:sz="0" w:space="0" w:color="auto"/>
            <w:left w:val="none" w:sz="0" w:space="0" w:color="auto"/>
            <w:bottom w:val="none" w:sz="0" w:space="0" w:color="auto"/>
            <w:right w:val="none" w:sz="0" w:space="0" w:color="auto"/>
          </w:divBdr>
        </w:div>
        <w:div w:id="651567119">
          <w:marLeft w:val="1166"/>
          <w:marRight w:val="0"/>
          <w:marTop w:val="0"/>
          <w:marBottom w:val="0"/>
          <w:divBdr>
            <w:top w:val="none" w:sz="0" w:space="0" w:color="auto"/>
            <w:left w:val="none" w:sz="0" w:space="0" w:color="auto"/>
            <w:bottom w:val="none" w:sz="0" w:space="0" w:color="auto"/>
            <w:right w:val="none" w:sz="0" w:space="0" w:color="auto"/>
          </w:divBdr>
        </w:div>
        <w:div w:id="926302031">
          <w:marLeft w:val="1166"/>
          <w:marRight w:val="0"/>
          <w:marTop w:val="0"/>
          <w:marBottom w:val="0"/>
          <w:divBdr>
            <w:top w:val="none" w:sz="0" w:space="0" w:color="auto"/>
            <w:left w:val="none" w:sz="0" w:space="0" w:color="auto"/>
            <w:bottom w:val="none" w:sz="0" w:space="0" w:color="auto"/>
            <w:right w:val="none" w:sz="0" w:space="0" w:color="auto"/>
          </w:divBdr>
        </w:div>
        <w:div w:id="1129519374">
          <w:marLeft w:val="547"/>
          <w:marRight w:val="0"/>
          <w:marTop w:val="0"/>
          <w:marBottom w:val="0"/>
          <w:divBdr>
            <w:top w:val="none" w:sz="0" w:space="0" w:color="auto"/>
            <w:left w:val="none" w:sz="0" w:space="0" w:color="auto"/>
            <w:bottom w:val="none" w:sz="0" w:space="0" w:color="auto"/>
            <w:right w:val="none" w:sz="0" w:space="0" w:color="auto"/>
          </w:divBdr>
        </w:div>
        <w:div w:id="1418163515">
          <w:marLeft w:val="1166"/>
          <w:marRight w:val="0"/>
          <w:marTop w:val="0"/>
          <w:marBottom w:val="0"/>
          <w:divBdr>
            <w:top w:val="none" w:sz="0" w:space="0" w:color="auto"/>
            <w:left w:val="none" w:sz="0" w:space="0" w:color="auto"/>
            <w:bottom w:val="none" w:sz="0" w:space="0" w:color="auto"/>
            <w:right w:val="none" w:sz="0" w:space="0" w:color="auto"/>
          </w:divBdr>
        </w:div>
        <w:div w:id="1721857747">
          <w:marLeft w:val="547"/>
          <w:marRight w:val="0"/>
          <w:marTop w:val="0"/>
          <w:marBottom w:val="0"/>
          <w:divBdr>
            <w:top w:val="none" w:sz="0" w:space="0" w:color="auto"/>
            <w:left w:val="none" w:sz="0" w:space="0" w:color="auto"/>
            <w:bottom w:val="none" w:sz="0" w:space="0" w:color="auto"/>
            <w:right w:val="none" w:sz="0" w:space="0" w:color="auto"/>
          </w:divBdr>
        </w:div>
        <w:div w:id="1750614252">
          <w:marLeft w:val="1166"/>
          <w:marRight w:val="0"/>
          <w:marTop w:val="0"/>
          <w:marBottom w:val="0"/>
          <w:divBdr>
            <w:top w:val="none" w:sz="0" w:space="0" w:color="auto"/>
            <w:left w:val="none" w:sz="0" w:space="0" w:color="auto"/>
            <w:bottom w:val="none" w:sz="0" w:space="0" w:color="auto"/>
            <w:right w:val="none" w:sz="0" w:space="0" w:color="auto"/>
          </w:divBdr>
        </w:div>
        <w:div w:id="1933859347">
          <w:marLeft w:val="1166"/>
          <w:marRight w:val="0"/>
          <w:marTop w:val="0"/>
          <w:marBottom w:val="0"/>
          <w:divBdr>
            <w:top w:val="none" w:sz="0" w:space="0" w:color="auto"/>
            <w:left w:val="none" w:sz="0" w:space="0" w:color="auto"/>
            <w:bottom w:val="none" w:sz="0" w:space="0" w:color="auto"/>
            <w:right w:val="none" w:sz="0" w:space="0" w:color="auto"/>
          </w:divBdr>
        </w:div>
      </w:divsChild>
    </w:div>
    <w:div w:id="1790975139">
      <w:bodyDiv w:val="1"/>
      <w:marLeft w:val="0"/>
      <w:marRight w:val="0"/>
      <w:marTop w:val="0"/>
      <w:marBottom w:val="0"/>
      <w:divBdr>
        <w:top w:val="none" w:sz="0" w:space="0" w:color="auto"/>
        <w:left w:val="none" w:sz="0" w:space="0" w:color="auto"/>
        <w:bottom w:val="none" w:sz="0" w:space="0" w:color="auto"/>
        <w:right w:val="none" w:sz="0" w:space="0" w:color="auto"/>
      </w:divBdr>
    </w:div>
    <w:div w:id="1792553792">
      <w:bodyDiv w:val="1"/>
      <w:marLeft w:val="0"/>
      <w:marRight w:val="0"/>
      <w:marTop w:val="0"/>
      <w:marBottom w:val="0"/>
      <w:divBdr>
        <w:top w:val="none" w:sz="0" w:space="0" w:color="auto"/>
        <w:left w:val="none" w:sz="0" w:space="0" w:color="auto"/>
        <w:bottom w:val="none" w:sz="0" w:space="0" w:color="auto"/>
        <w:right w:val="none" w:sz="0" w:space="0" w:color="auto"/>
      </w:divBdr>
      <w:divsChild>
        <w:div w:id="47996255">
          <w:marLeft w:val="1166"/>
          <w:marRight w:val="0"/>
          <w:marTop w:val="0"/>
          <w:marBottom w:val="120"/>
          <w:divBdr>
            <w:top w:val="none" w:sz="0" w:space="0" w:color="auto"/>
            <w:left w:val="none" w:sz="0" w:space="0" w:color="auto"/>
            <w:bottom w:val="none" w:sz="0" w:space="0" w:color="auto"/>
            <w:right w:val="none" w:sz="0" w:space="0" w:color="auto"/>
          </w:divBdr>
        </w:div>
        <w:div w:id="224994466">
          <w:marLeft w:val="1166"/>
          <w:marRight w:val="0"/>
          <w:marTop w:val="0"/>
          <w:marBottom w:val="120"/>
          <w:divBdr>
            <w:top w:val="none" w:sz="0" w:space="0" w:color="auto"/>
            <w:left w:val="none" w:sz="0" w:space="0" w:color="auto"/>
            <w:bottom w:val="none" w:sz="0" w:space="0" w:color="auto"/>
            <w:right w:val="none" w:sz="0" w:space="0" w:color="auto"/>
          </w:divBdr>
        </w:div>
        <w:div w:id="748769396">
          <w:marLeft w:val="547"/>
          <w:marRight w:val="0"/>
          <w:marTop w:val="0"/>
          <w:marBottom w:val="120"/>
          <w:divBdr>
            <w:top w:val="none" w:sz="0" w:space="0" w:color="auto"/>
            <w:left w:val="none" w:sz="0" w:space="0" w:color="auto"/>
            <w:bottom w:val="none" w:sz="0" w:space="0" w:color="auto"/>
            <w:right w:val="none" w:sz="0" w:space="0" w:color="auto"/>
          </w:divBdr>
        </w:div>
        <w:div w:id="825901515">
          <w:marLeft w:val="547"/>
          <w:marRight w:val="0"/>
          <w:marTop w:val="0"/>
          <w:marBottom w:val="120"/>
          <w:divBdr>
            <w:top w:val="none" w:sz="0" w:space="0" w:color="auto"/>
            <w:left w:val="none" w:sz="0" w:space="0" w:color="auto"/>
            <w:bottom w:val="none" w:sz="0" w:space="0" w:color="auto"/>
            <w:right w:val="none" w:sz="0" w:space="0" w:color="auto"/>
          </w:divBdr>
        </w:div>
        <w:div w:id="1210915140">
          <w:marLeft w:val="547"/>
          <w:marRight w:val="0"/>
          <w:marTop w:val="0"/>
          <w:marBottom w:val="120"/>
          <w:divBdr>
            <w:top w:val="none" w:sz="0" w:space="0" w:color="auto"/>
            <w:left w:val="none" w:sz="0" w:space="0" w:color="auto"/>
            <w:bottom w:val="none" w:sz="0" w:space="0" w:color="auto"/>
            <w:right w:val="none" w:sz="0" w:space="0" w:color="auto"/>
          </w:divBdr>
        </w:div>
        <w:div w:id="1420834995">
          <w:marLeft w:val="1166"/>
          <w:marRight w:val="0"/>
          <w:marTop w:val="0"/>
          <w:marBottom w:val="120"/>
          <w:divBdr>
            <w:top w:val="none" w:sz="0" w:space="0" w:color="auto"/>
            <w:left w:val="none" w:sz="0" w:space="0" w:color="auto"/>
            <w:bottom w:val="none" w:sz="0" w:space="0" w:color="auto"/>
            <w:right w:val="none" w:sz="0" w:space="0" w:color="auto"/>
          </w:divBdr>
        </w:div>
        <w:div w:id="1564484653">
          <w:marLeft w:val="1166"/>
          <w:marRight w:val="0"/>
          <w:marTop w:val="0"/>
          <w:marBottom w:val="120"/>
          <w:divBdr>
            <w:top w:val="none" w:sz="0" w:space="0" w:color="auto"/>
            <w:left w:val="none" w:sz="0" w:space="0" w:color="auto"/>
            <w:bottom w:val="none" w:sz="0" w:space="0" w:color="auto"/>
            <w:right w:val="none" w:sz="0" w:space="0" w:color="auto"/>
          </w:divBdr>
        </w:div>
        <w:div w:id="1881699057">
          <w:marLeft w:val="1166"/>
          <w:marRight w:val="0"/>
          <w:marTop w:val="0"/>
          <w:marBottom w:val="120"/>
          <w:divBdr>
            <w:top w:val="none" w:sz="0" w:space="0" w:color="auto"/>
            <w:left w:val="none" w:sz="0" w:space="0" w:color="auto"/>
            <w:bottom w:val="none" w:sz="0" w:space="0" w:color="auto"/>
            <w:right w:val="none" w:sz="0" w:space="0" w:color="auto"/>
          </w:divBdr>
        </w:div>
      </w:divsChild>
    </w:div>
    <w:div w:id="1799445492">
      <w:bodyDiv w:val="1"/>
      <w:marLeft w:val="0"/>
      <w:marRight w:val="0"/>
      <w:marTop w:val="0"/>
      <w:marBottom w:val="0"/>
      <w:divBdr>
        <w:top w:val="none" w:sz="0" w:space="0" w:color="auto"/>
        <w:left w:val="none" w:sz="0" w:space="0" w:color="auto"/>
        <w:bottom w:val="none" w:sz="0" w:space="0" w:color="auto"/>
        <w:right w:val="none" w:sz="0" w:space="0" w:color="auto"/>
      </w:divBdr>
    </w:div>
    <w:div w:id="1816335241">
      <w:bodyDiv w:val="1"/>
      <w:marLeft w:val="0"/>
      <w:marRight w:val="0"/>
      <w:marTop w:val="0"/>
      <w:marBottom w:val="0"/>
      <w:divBdr>
        <w:top w:val="none" w:sz="0" w:space="0" w:color="auto"/>
        <w:left w:val="none" w:sz="0" w:space="0" w:color="auto"/>
        <w:bottom w:val="none" w:sz="0" w:space="0" w:color="auto"/>
        <w:right w:val="none" w:sz="0" w:space="0" w:color="auto"/>
      </w:divBdr>
      <w:divsChild>
        <w:div w:id="9719453">
          <w:marLeft w:val="1613"/>
          <w:marRight w:val="0"/>
          <w:marTop w:val="58"/>
          <w:marBottom w:val="0"/>
          <w:divBdr>
            <w:top w:val="none" w:sz="0" w:space="0" w:color="auto"/>
            <w:left w:val="none" w:sz="0" w:space="0" w:color="auto"/>
            <w:bottom w:val="none" w:sz="0" w:space="0" w:color="auto"/>
            <w:right w:val="none" w:sz="0" w:space="0" w:color="auto"/>
          </w:divBdr>
        </w:div>
        <w:div w:id="50034046">
          <w:marLeft w:val="547"/>
          <w:marRight w:val="0"/>
          <w:marTop w:val="86"/>
          <w:marBottom w:val="0"/>
          <w:divBdr>
            <w:top w:val="none" w:sz="0" w:space="0" w:color="auto"/>
            <w:left w:val="none" w:sz="0" w:space="0" w:color="auto"/>
            <w:bottom w:val="none" w:sz="0" w:space="0" w:color="auto"/>
            <w:right w:val="none" w:sz="0" w:space="0" w:color="auto"/>
          </w:divBdr>
        </w:div>
        <w:div w:id="66877382">
          <w:marLeft w:val="1613"/>
          <w:marRight w:val="0"/>
          <w:marTop w:val="58"/>
          <w:marBottom w:val="0"/>
          <w:divBdr>
            <w:top w:val="none" w:sz="0" w:space="0" w:color="auto"/>
            <w:left w:val="none" w:sz="0" w:space="0" w:color="auto"/>
            <w:bottom w:val="none" w:sz="0" w:space="0" w:color="auto"/>
            <w:right w:val="none" w:sz="0" w:space="0" w:color="auto"/>
          </w:divBdr>
        </w:div>
        <w:div w:id="114905321">
          <w:marLeft w:val="1613"/>
          <w:marRight w:val="0"/>
          <w:marTop w:val="58"/>
          <w:marBottom w:val="0"/>
          <w:divBdr>
            <w:top w:val="none" w:sz="0" w:space="0" w:color="auto"/>
            <w:left w:val="none" w:sz="0" w:space="0" w:color="auto"/>
            <w:bottom w:val="none" w:sz="0" w:space="0" w:color="auto"/>
            <w:right w:val="none" w:sz="0" w:space="0" w:color="auto"/>
          </w:divBdr>
        </w:div>
        <w:div w:id="127825334">
          <w:marLeft w:val="547"/>
          <w:marRight w:val="0"/>
          <w:marTop w:val="86"/>
          <w:marBottom w:val="0"/>
          <w:divBdr>
            <w:top w:val="none" w:sz="0" w:space="0" w:color="auto"/>
            <w:left w:val="none" w:sz="0" w:space="0" w:color="auto"/>
            <w:bottom w:val="none" w:sz="0" w:space="0" w:color="auto"/>
            <w:right w:val="none" w:sz="0" w:space="0" w:color="auto"/>
          </w:divBdr>
        </w:div>
        <w:div w:id="135996430">
          <w:marLeft w:val="1613"/>
          <w:marRight w:val="0"/>
          <w:marTop w:val="58"/>
          <w:marBottom w:val="0"/>
          <w:divBdr>
            <w:top w:val="none" w:sz="0" w:space="0" w:color="auto"/>
            <w:left w:val="none" w:sz="0" w:space="0" w:color="auto"/>
            <w:bottom w:val="none" w:sz="0" w:space="0" w:color="auto"/>
            <w:right w:val="none" w:sz="0" w:space="0" w:color="auto"/>
          </w:divBdr>
        </w:div>
        <w:div w:id="214779297">
          <w:marLeft w:val="1051"/>
          <w:marRight w:val="0"/>
          <w:marTop w:val="67"/>
          <w:marBottom w:val="0"/>
          <w:divBdr>
            <w:top w:val="none" w:sz="0" w:space="0" w:color="auto"/>
            <w:left w:val="none" w:sz="0" w:space="0" w:color="auto"/>
            <w:bottom w:val="none" w:sz="0" w:space="0" w:color="auto"/>
            <w:right w:val="none" w:sz="0" w:space="0" w:color="auto"/>
          </w:divBdr>
        </w:div>
        <w:div w:id="234322104">
          <w:marLeft w:val="1051"/>
          <w:marRight w:val="0"/>
          <w:marTop w:val="67"/>
          <w:marBottom w:val="0"/>
          <w:divBdr>
            <w:top w:val="none" w:sz="0" w:space="0" w:color="auto"/>
            <w:left w:val="none" w:sz="0" w:space="0" w:color="auto"/>
            <w:bottom w:val="none" w:sz="0" w:space="0" w:color="auto"/>
            <w:right w:val="none" w:sz="0" w:space="0" w:color="auto"/>
          </w:divBdr>
        </w:div>
        <w:div w:id="366953471">
          <w:marLeft w:val="1613"/>
          <w:marRight w:val="0"/>
          <w:marTop w:val="58"/>
          <w:marBottom w:val="0"/>
          <w:divBdr>
            <w:top w:val="none" w:sz="0" w:space="0" w:color="auto"/>
            <w:left w:val="none" w:sz="0" w:space="0" w:color="auto"/>
            <w:bottom w:val="none" w:sz="0" w:space="0" w:color="auto"/>
            <w:right w:val="none" w:sz="0" w:space="0" w:color="auto"/>
          </w:divBdr>
        </w:div>
        <w:div w:id="550504002">
          <w:marLeft w:val="1051"/>
          <w:marRight w:val="0"/>
          <w:marTop w:val="67"/>
          <w:marBottom w:val="0"/>
          <w:divBdr>
            <w:top w:val="none" w:sz="0" w:space="0" w:color="auto"/>
            <w:left w:val="none" w:sz="0" w:space="0" w:color="auto"/>
            <w:bottom w:val="none" w:sz="0" w:space="0" w:color="auto"/>
            <w:right w:val="none" w:sz="0" w:space="0" w:color="auto"/>
          </w:divBdr>
        </w:div>
        <w:div w:id="974068786">
          <w:marLeft w:val="1613"/>
          <w:marRight w:val="0"/>
          <w:marTop w:val="58"/>
          <w:marBottom w:val="0"/>
          <w:divBdr>
            <w:top w:val="none" w:sz="0" w:space="0" w:color="auto"/>
            <w:left w:val="none" w:sz="0" w:space="0" w:color="auto"/>
            <w:bottom w:val="none" w:sz="0" w:space="0" w:color="auto"/>
            <w:right w:val="none" w:sz="0" w:space="0" w:color="auto"/>
          </w:divBdr>
        </w:div>
        <w:div w:id="1648046837">
          <w:marLeft w:val="1051"/>
          <w:marRight w:val="0"/>
          <w:marTop w:val="67"/>
          <w:marBottom w:val="0"/>
          <w:divBdr>
            <w:top w:val="none" w:sz="0" w:space="0" w:color="auto"/>
            <w:left w:val="none" w:sz="0" w:space="0" w:color="auto"/>
            <w:bottom w:val="none" w:sz="0" w:space="0" w:color="auto"/>
            <w:right w:val="none" w:sz="0" w:space="0" w:color="auto"/>
          </w:divBdr>
        </w:div>
        <w:div w:id="1711875806">
          <w:marLeft w:val="547"/>
          <w:marRight w:val="0"/>
          <w:marTop w:val="86"/>
          <w:marBottom w:val="0"/>
          <w:divBdr>
            <w:top w:val="none" w:sz="0" w:space="0" w:color="auto"/>
            <w:left w:val="none" w:sz="0" w:space="0" w:color="auto"/>
            <w:bottom w:val="none" w:sz="0" w:space="0" w:color="auto"/>
            <w:right w:val="none" w:sz="0" w:space="0" w:color="auto"/>
          </w:divBdr>
        </w:div>
        <w:div w:id="1718436591">
          <w:marLeft w:val="1613"/>
          <w:marRight w:val="0"/>
          <w:marTop w:val="58"/>
          <w:marBottom w:val="0"/>
          <w:divBdr>
            <w:top w:val="none" w:sz="0" w:space="0" w:color="auto"/>
            <w:left w:val="none" w:sz="0" w:space="0" w:color="auto"/>
            <w:bottom w:val="none" w:sz="0" w:space="0" w:color="auto"/>
            <w:right w:val="none" w:sz="0" w:space="0" w:color="auto"/>
          </w:divBdr>
        </w:div>
        <w:div w:id="1763723135">
          <w:marLeft w:val="1051"/>
          <w:marRight w:val="0"/>
          <w:marTop w:val="67"/>
          <w:marBottom w:val="0"/>
          <w:divBdr>
            <w:top w:val="none" w:sz="0" w:space="0" w:color="auto"/>
            <w:left w:val="none" w:sz="0" w:space="0" w:color="auto"/>
            <w:bottom w:val="none" w:sz="0" w:space="0" w:color="auto"/>
            <w:right w:val="none" w:sz="0" w:space="0" w:color="auto"/>
          </w:divBdr>
        </w:div>
        <w:div w:id="1819102651">
          <w:marLeft w:val="1051"/>
          <w:marRight w:val="0"/>
          <w:marTop w:val="67"/>
          <w:marBottom w:val="0"/>
          <w:divBdr>
            <w:top w:val="none" w:sz="0" w:space="0" w:color="auto"/>
            <w:left w:val="none" w:sz="0" w:space="0" w:color="auto"/>
            <w:bottom w:val="none" w:sz="0" w:space="0" w:color="auto"/>
            <w:right w:val="none" w:sz="0" w:space="0" w:color="auto"/>
          </w:divBdr>
        </w:div>
        <w:div w:id="1873614047">
          <w:marLeft w:val="1051"/>
          <w:marRight w:val="0"/>
          <w:marTop w:val="67"/>
          <w:marBottom w:val="0"/>
          <w:divBdr>
            <w:top w:val="none" w:sz="0" w:space="0" w:color="auto"/>
            <w:left w:val="none" w:sz="0" w:space="0" w:color="auto"/>
            <w:bottom w:val="none" w:sz="0" w:space="0" w:color="auto"/>
            <w:right w:val="none" w:sz="0" w:space="0" w:color="auto"/>
          </w:divBdr>
        </w:div>
        <w:div w:id="2056469412">
          <w:marLeft w:val="1051"/>
          <w:marRight w:val="0"/>
          <w:marTop w:val="67"/>
          <w:marBottom w:val="0"/>
          <w:divBdr>
            <w:top w:val="none" w:sz="0" w:space="0" w:color="auto"/>
            <w:left w:val="none" w:sz="0" w:space="0" w:color="auto"/>
            <w:bottom w:val="none" w:sz="0" w:space="0" w:color="auto"/>
            <w:right w:val="none" w:sz="0" w:space="0" w:color="auto"/>
          </w:divBdr>
        </w:div>
      </w:divsChild>
    </w:div>
    <w:div w:id="1842961486">
      <w:bodyDiv w:val="1"/>
      <w:marLeft w:val="0"/>
      <w:marRight w:val="0"/>
      <w:marTop w:val="0"/>
      <w:marBottom w:val="0"/>
      <w:divBdr>
        <w:top w:val="none" w:sz="0" w:space="0" w:color="auto"/>
        <w:left w:val="none" w:sz="0" w:space="0" w:color="auto"/>
        <w:bottom w:val="none" w:sz="0" w:space="0" w:color="auto"/>
        <w:right w:val="none" w:sz="0" w:space="0" w:color="auto"/>
      </w:divBdr>
      <w:divsChild>
        <w:div w:id="99879534">
          <w:marLeft w:val="1166"/>
          <w:marRight w:val="0"/>
          <w:marTop w:val="0"/>
          <w:marBottom w:val="240"/>
          <w:divBdr>
            <w:top w:val="none" w:sz="0" w:space="0" w:color="auto"/>
            <w:left w:val="none" w:sz="0" w:space="0" w:color="auto"/>
            <w:bottom w:val="none" w:sz="0" w:space="0" w:color="auto"/>
            <w:right w:val="none" w:sz="0" w:space="0" w:color="auto"/>
          </w:divBdr>
        </w:div>
        <w:div w:id="293829074">
          <w:marLeft w:val="1166"/>
          <w:marRight w:val="0"/>
          <w:marTop w:val="0"/>
          <w:marBottom w:val="240"/>
          <w:divBdr>
            <w:top w:val="none" w:sz="0" w:space="0" w:color="auto"/>
            <w:left w:val="none" w:sz="0" w:space="0" w:color="auto"/>
            <w:bottom w:val="none" w:sz="0" w:space="0" w:color="auto"/>
            <w:right w:val="none" w:sz="0" w:space="0" w:color="auto"/>
          </w:divBdr>
        </w:div>
        <w:div w:id="524292138">
          <w:marLeft w:val="1166"/>
          <w:marRight w:val="0"/>
          <w:marTop w:val="0"/>
          <w:marBottom w:val="240"/>
          <w:divBdr>
            <w:top w:val="none" w:sz="0" w:space="0" w:color="auto"/>
            <w:left w:val="none" w:sz="0" w:space="0" w:color="auto"/>
            <w:bottom w:val="none" w:sz="0" w:space="0" w:color="auto"/>
            <w:right w:val="none" w:sz="0" w:space="0" w:color="auto"/>
          </w:divBdr>
        </w:div>
        <w:div w:id="1134525818">
          <w:marLeft w:val="1166"/>
          <w:marRight w:val="0"/>
          <w:marTop w:val="91"/>
          <w:marBottom w:val="0"/>
          <w:divBdr>
            <w:top w:val="none" w:sz="0" w:space="0" w:color="auto"/>
            <w:left w:val="none" w:sz="0" w:space="0" w:color="auto"/>
            <w:bottom w:val="none" w:sz="0" w:space="0" w:color="auto"/>
            <w:right w:val="none" w:sz="0" w:space="0" w:color="auto"/>
          </w:divBdr>
        </w:div>
        <w:div w:id="1355185332">
          <w:marLeft w:val="1166"/>
          <w:marRight w:val="0"/>
          <w:marTop w:val="0"/>
          <w:marBottom w:val="240"/>
          <w:divBdr>
            <w:top w:val="none" w:sz="0" w:space="0" w:color="auto"/>
            <w:left w:val="none" w:sz="0" w:space="0" w:color="auto"/>
            <w:bottom w:val="none" w:sz="0" w:space="0" w:color="auto"/>
            <w:right w:val="none" w:sz="0" w:space="0" w:color="auto"/>
          </w:divBdr>
        </w:div>
        <w:div w:id="1603803686">
          <w:marLeft w:val="547"/>
          <w:marRight w:val="0"/>
          <w:marTop w:val="0"/>
          <w:marBottom w:val="240"/>
          <w:divBdr>
            <w:top w:val="none" w:sz="0" w:space="0" w:color="auto"/>
            <w:left w:val="none" w:sz="0" w:space="0" w:color="auto"/>
            <w:bottom w:val="none" w:sz="0" w:space="0" w:color="auto"/>
            <w:right w:val="none" w:sz="0" w:space="0" w:color="auto"/>
          </w:divBdr>
        </w:div>
        <w:div w:id="1955356199">
          <w:marLeft w:val="1166"/>
          <w:marRight w:val="0"/>
          <w:marTop w:val="91"/>
          <w:marBottom w:val="0"/>
          <w:divBdr>
            <w:top w:val="none" w:sz="0" w:space="0" w:color="auto"/>
            <w:left w:val="none" w:sz="0" w:space="0" w:color="auto"/>
            <w:bottom w:val="none" w:sz="0" w:space="0" w:color="auto"/>
            <w:right w:val="none" w:sz="0" w:space="0" w:color="auto"/>
          </w:divBdr>
        </w:div>
      </w:divsChild>
    </w:div>
    <w:div w:id="1843855818">
      <w:bodyDiv w:val="1"/>
      <w:marLeft w:val="0"/>
      <w:marRight w:val="0"/>
      <w:marTop w:val="0"/>
      <w:marBottom w:val="0"/>
      <w:divBdr>
        <w:top w:val="none" w:sz="0" w:space="0" w:color="auto"/>
        <w:left w:val="none" w:sz="0" w:space="0" w:color="auto"/>
        <w:bottom w:val="none" w:sz="0" w:space="0" w:color="auto"/>
        <w:right w:val="none" w:sz="0" w:space="0" w:color="auto"/>
      </w:divBdr>
    </w:div>
    <w:div w:id="1845126399">
      <w:bodyDiv w:val="1"/>
      <w:marLeft w:val="0"/>
      <w:marRight w:val="0"/>
      <w:marTop w:val="0"/>
      <w:marBottom w:val="0"/>
      <w:divBdr>
        <w:top w:val="none" w:sz="0" w:space="0" w:color="auto"/>
        <w:left w:val="none" w:sz="0" w:space="0" w:color="auto"/>
        <w:bottom w:val="none" w:sz="0" w:space="0" w:color="auto"/>
        <w:right w:val="none" w:sz="0" w:space="0" w:color="auto"/>
      </w:divBdr>
      <w:divsChild>
        <w:div w:id="247158996">
          <w:marLeft w:val="1166"/>
          <w:marRight w:val="0"/>
          <w:marTop w:val="0"/>
          <w:marBottom w:val="0"/>
          <w:divBdr>
            <w:top w:val="none" w:sz="0" w:space="0" w:color="auto"/>
            <w:left w:val="none" w:sz="0" w:space="0" w:color="auto"/>
            <w:bottom w:val="none" w:sz="0" w:space="0" w:color="auto"/>
            <w:right w:val="none" w:sz="0" w:space="0" w:color="auto"/>
          </w:divBdr>
        </w:div>
        <w:div w:id="469322259">
          <w:marLeft w:val="1166"/>
          <w:marRight w:val="0"/>
          <w:marTop w:val="0"/>
          <w:marBottom w:val="0"/>
          <w:divBdr>
            <w:top w:val="none" w:sz="0" w:space="0" w:color="auto"/>
            <w:left w:val="none" w:sz="0" w:space="0" w:color="auto"/>
            <w:bottom w:val="none" w:sz="0" w:space="0" w:color="auto"/>
            <w:right w:val="none" w:sz="0" w:space="0" w:color="auto"/>
          </w:divBdr>
        </w:div>
        <w:div w:id="725884271">
          <w:marLeft w:val="547"/>
          <w:marRight w:val="0"/>
          <w:marTop w:val="0"/>
          <w:marBottom w:val="0"/>
          <w:divBdr>
            <w:top w:val="none" w:sz="0" w:space="0" w:color="auto"/>
            <w:left w:val="none" w:sz="0" w:space="0" w:color="auto"/>
            <w:bottom w:val="none" w:sz="0" w:space="0" w:color="auto"/>
            <w:right w:val="none" w:sz="0" w:space="0" w:color="auto"/>
          </w:divBdr>
        </w:div>
        <w:div w:id="1351252610">
          <w:marLeft w:val="1166"/>
          <w:marRight w:val="0"/>
          <w:marTop w:val="0"/>
          <w:marBottom w:val="0"/>
          <w:divBdr>
            <w:top w:val="none" w:sz="0" w:space="0" w:color="auto"/>
            <w:left w:val="none" w:sz="0" w:space="0" w:color="auto"/>
            <w:bottom w:val="none" w:sz="0" w:space="0" w:color="auto"/>
            <w:right w:val="none" w:sz="0" w:space="0" w:color="auto"/>
          </w:divBdr>
        </w:div>
        <w:div w:id="1626884986">
          <w:marLeft w:val="1166"/>
          <w:marRight w:val="0"/>
          <w:marTop w:val="0"/>
          <w:marBottom w:val="0"/>
          <w:divBdr>
            <w:top w:val="none" w:sz="0" w:space="0" w:color="auto"/>
            <w:left w:val="none" w:sz="0" w:space="0" w:color="auto"/>
            <w:bottom w:val="none" w:sz="0" w:space="0" w:color="auto"/>
            <w:right w:val="none" w:sz="0" w:space="0" w:color="auto"/>
          </w:divBdr>
        </w:div>
        <w:div w:id="2054235761">
          <w:marLeft w:val="1166"/>
          <w:marRight w:val="0"/>
          <w:marTop w:val="0"/>
          <w:marBottom w:val="0"/>
          <w:divBdr>
            <w:top w:val="none" w:sz="0" w:space="0" w:color="auto"/>
            <w:left w:val="none" w:sz="0" w:space="0" w:color="auto"/>
            <w:bottom w:val="none" w:sz="0" w:space="0" w:color="auto"/>
            <w:right w:val="none" w:sz="0" w:space="0" w:color="auto"/>
          </w:divBdr>
        </w:div>
      </w:divsChild>
    </w:div>
    <w:div w:id="1846045531">
      <w:bodyDiv w:val="1"/>
      <w:marLeft w:val="0"/>
      <w:marRight w:val="0"/>
      <w:marTop w:val="0"/>
      <w:marBottom w:val="0"/>
      <w:divBdr>
        <w:top w:val="none" w:sz="0" w:space="0" w:color="auto"/>
        <w:left w:val="none" w:sz="0" w:space="0" w:color="auto"/>
        <w:bottom w:val="none" w:sz="0" w:space="0" w:color="auto"/>
        <w:right w:val="none" w:sz="0" w:space="0" w:color="auto"/>
      </w:divBdr>
      <w:divsChild>
        <w:div w:id="615791667">
          <w:marLeft w:val="360"/>
          <w:marRight w:val="0"/>
          <w:marTop w:val="200"/>
          <w:marBottom w:val="0"/>
          <w:divBdr>
            <w:top w:val="none" w:sz="0" w:space="0" w:color="auto"/>
            <w:left w:val="none" w:sz="0" w:space="0" w:color="auto"/>
            <w:bottom w:val="none" w:sz="0" w:space="0" w:color="auto"/>
            <w:right w:val="none" w:sz="0" w:space="0" w:color="auto"/>
          </w:divBdr>
        </w:div>
        <w:div w:id="1591907">
          <w:marLeft w:val="1080"/>
          <w:marRight w:val="0"/>
          <w:marTop w:val="100"/>
          <w:marBottom w:val="120"/>
          <w:divBdr>
            <w:top w:val="none" w:sz="0" w:space="0" w:color="auto"/>
            <w:left w:val="none" w:sz="0" w:space="0" w:color="auto"/>
            <w:bottom w:val="none" w:sz="0" w:space="0" w:color="auto"/>
            <w:right w:val="none" w:sz="0" w:space="0" w:color="auto"/>
          </w:divBdr>
        </w:div>
        <w:div w:id="1061169518">
          <w:marLeft w:val="1800"/>
          <w:marRight w:val="0"/>
          <w:marTop w:val="100"/>
          <w:marBottom w:val="120"/>
          <w:divBdr>
            <w:top w:val="none" w:sz="0" w:space="0" w:color="auto"/>
            <w:left w:val="none" w:sz="0" w:space="0" w:color="auto"/>
            <w:bottom w:val="none" w:sz="0" w:space="0" w:color="auto"/>
            <w:right w:val="none" w:sz="0" w:space="0" w:color="auto"/>
          </w:divBdr>
        </w:div>
        <w:div w:id="1478956230">
          <w:marLeft w:val="1800"/>
          <w:marRight w:val="0"/>
          <w:marTop w:val="100"/>
          <w:marBottom w:val="0"/>
          <w:divBdr>
            <w:top w:val="none" w:sz="0" w:space="0" w:color="auto"/>
            <w:left w:val="none" w:sz="0" w:space="0" w:color="auto"/>
            <w:bottom w:val="none" w:sz="0" w:space="0" w:color="auto"/>
            <w:right w:val="none" w:sz="0" w:space="0" w:color="auto"/>
          </w:divBdr>
        </w:div>
      </w:divsChild>
    </w:div>
    <w:div w:id="1862742805">
      <w:bodyDiv w:val="1"/>
      <w:marLeft w:val="0"/>
      <w:marRight w:val="0"/>
      <w:marTop w:val="0"/>
      <w:marBottom w:val="0"/>
      <w:divBdr>
        <w:top w:val="none" w:sz="0" w:space="0" w:color="auto"/>
        <w:left w:val="none" w:sz="0" w:space="0" w:color="auto"/>
        <w:bottom w:val="none" w:sz="0" w:space="0" w:color="auto"/>
        <w:right w:val="none" w:sz="0" w:space="0" w:color="auto"/>
      </w:divBdr>
      <w:divsChild>
        <w:div w:id="769160989">
          <w:marLeft w:val="547"/>
          <w:marRight w:val="0"/>
          <w:marTop w:val="154"/>
          <w:marBottom w:val="0"/>
          <w:divBdr>
            <w:top w:val="none" w:sz="0" w:space="0" w:color="auto"/>
            <w:left w:val="none" w:sz="0" w:space="0" w:color="auto"/>
            <w:bottom w:val="none" w:sz="0" w:space="0" w:color="auto"/>
            <w:right w:val="none" w:sz="0" w:space="0" w:color="auto"/>
          </w:divBdr>
        </w:div>
        <w:div w:id="858813646">
          <w:marLeft w:val="1166"/>
          <w:marRight w:val="0"/>
          <w:marTop w:val="96"/>
          <w:marBottom w:val="0"/>
          <w:divBdr>
            <w:top w:val="none" w:sz="0" w:space="0" w:color="auto"/>
            <w:left w:val="none" w:sz="0" w:space="0" w:color="auto"/>
            <w:bottom w:val="none" w:sz="0" w:space="0" w:color="auto"/>
            <w:right w:val="none" w:sz="0" w:space="0" w:color="auto"/>
          </w:divBdr>
        </w:div>
        <w:div w:id="1199971858">
          <w:marLeft w:val="1166"/>
          <w:marRight w:val="0"/>
          <w:marTop w:val="96"/>
          <w:marBottom w:val="0"/>
          <w:divBdr>
            <w:top w:val="none" w:sz="0" w:space="0" w:color="auto"/>
            <w:left w:val="none" w:sz="0" w:space="0" w:color="auto"/>
            <w:bottom w:val="none" w:sz="0" w:space="0" w:color="auto"/>
            <w:right w:val="none" w:sz="0" w:space="0" w:color="auto"/>
          </w:divBdr>
        </w:div>
        <w:div w:id="1061178491">
          <w:marLeft w:val="1166"/>
          <w:marRight w:val="0"/>
          <w:marTop w:val="96"/>
          <w:marBottom w:val="0"/>
          <w:divBdr>
            <w:top w:val="none" w:sz="0" w:space="0" w:color="auto"/>
            <w:left w:val="none" w:sz="0" w:space="0" w:color="auto"/>
            <w:bottom w:val="none" w:sz="0" w:space="0" w:color="auto"/>
            <w:right w:val="none" w:sz="0" w:space="0" w:color="auto"/>
          </w:divBdr>
        </w:div>
        <w:div w:id="1972402056">
          <w:marLeft w:val="1166"/>
          <w:marRight w:val="0"/>
          <w:marTop w:val="96"/>
          <w:marBottom w:val="0"/>
          <w:divBdr>
            <w:top w:val="none" w:sz="0" w:space="0" w:color="auto"/>
            <w:left w:val="none" w:sz="0" w:space="0" w:color="auto"/>
            <w:bottom w:val="none" w:sz="0" w:space="0" w:color="auto"/>
            <w:right w:val="none" w:sz="0" w:space="0" w:color="auto"/>
          </w:divBdr>
        </w:div>
        <w:div w:id="1779252402">
          <w:marLeft w:val="547"/>
          <w:marRight w:val="0"/>
          <w:marTop w:val="154"/>
          <w:marBottom w:val="0"/>
          <w:divBdr>
            <w:top w:val="none" w:sz="0" w:space="0" w:color="auto"/>
            <w:left w:val="none" w:sz="0" w:space="0" w:color="auto"/>
            <w:bottom w:val="none" w:sz="0" w:space="0" w:color="auto"/>
            <w:right w:val="none" w:sz="0" w:space="0" w:color="auto"/>
          </w:divBdr>
        </w:div>
        <w:div w:id="1026760136">
          <w:marLeft w:val="1166"/>
          <w:marRight w:val="0"/>
          <w:marTop w:val="96"/>
          <w:marBottom w:val="0"/>
          <w:divBdr>
            <w:top w:val="none" w:sz="0" w:space="0" w:color="auto"/>
            <w:left w:val="none" w:sz="0" w:space="0" w:color="auto"/>
            <w:bottom w:val="none" w:sz="0" w:space="0" w:color="auto"/>
            <w:right w:val="none" w:sz="0" w:space="0" w:color="auto"/>
          </w:divBdr>
        </w:div>
        <w:div w:id="1477868819">
          <w:marLeft w:val="547"/>
          <w:marRight w:val="0"/>
          <w:marTop w:val="154"/>
          <w:marBottom w:val="0"/>
          <w:divBdr>
            <w:top w:val="none" w:sz="0" w:space="0" w:color="auto"/>
            <w:left w:val="none" w:sz="0" w:space="0" w:color="auto"/>
            <w:bottom w:val="none" w:sz="0" w:space="0" w:color="auto"/>
            <w:right w:val="none" w:sz="0" w:space="0" w:color="auto"/>
          </w:divBdr>
        </w:div>
      </w:divsChild>
    </w:div>
    <w:div w:id="1870608161">
      <w:bodyDiv w:val="1"/>
      <w:marLeft w:val="0"/>
      <w:marRight w:val="0"/>
      <w:marTop w:val="0"/>
      <w:marBottom w:val="0"/>
      <w:divBdr>
        <w:top w:val="none" w:sz="0" w:space="0" w:color="auto"/>
        <w:left w:val="none" w:sz="0" w:space="0" w:color="auto"/>
        <w:bottom w:val="none" w:sz="0" w:space="0" w:color="auto"/>
        <w:right w:val="none" w:sz="0" w:space="0" w:color="auto"/>
      </w:divBdr>
      <w:divsChild>
        <w:div w:id="252587135">
          <w:marLeft w:val="1166"/>
          <w:marRight w:val="0"/>
          <w:marTop w:val="0"/>
          <w:marBottom w:val="120"/>
          <w:divBdr>
            <w:top w:val="none" w:sz="0" w:space="0" w:color="auto"/>
            <w:left w:val="none" w:sz="0" w:space="0" w:color="auto"/>
            <w:bottom w:val="none" w:sz="0" w:space="0" w:color="auto"/>
            <w:right w:val="none" w:sz="0" w:space="0" w:color="auto"/>
          </w:divBdr>
        </w:div>
        <w:div w:id="821315626">
          <w:marLeft w:val="547"/>
          <w:marRight w:val="0"/>
          <w:marTop w:val="0"/>
          <w:marBottom w:val="120"/>
          <w:divBdr>
            <w:top w:val="none" w:sz="0" w:space="0" w:color="auto"/>
            <w:left w:val="none" w:sz="0" w:space="0" w:color="auto"/>
            <w:bottom w:val="none" w:sz="0" w:space="0" w:color="auto"/>
            <w:right w:val="none" w:sz="0" w:space="0" w:color="auto"/>
          </w:divBdr>
        </w:div>
        <w:div w:id="1214928425">
          <w:marLeft w:val="1166"/>
          <w:marRight w:val="0"/>
          <w:marTop w:val="0"/>
          <w:marBottom w:val="120"/>
          <w:divBdr>
            <w:top w:val="none" w:sz="0" w:space="0" w:color="auto"/>
            <w:left w:val="none" w:sz="0" w:space="0" w:color="auto"/>
            <w:bottom w:val="none" w:sz="0" w:space="0" w:color="auto"/>
            <w:right w:val="none" w:sz="0" w:space="0" w:color="auto"/>
          </w:divBdr>
        </w:div>
        <w:div w:id="1749843870">
          <w:marLeft w:val="1166"/>
          <w:marRight w:val="0"/>
          <w:marTop w:val="0"/>
          <w:marBottom w:val="240"/>
          <w:divBdr>
            <w:top w:val="none" w:sz="0" w:space="0" w:color="auto"/>
            <w:left w:val="none" w:sz="0" w:space="0" w:color="auto"/>
            <w:bottom w:val="none" w:sz="0" w:space="0" w:color="auto"/>
            <w:right w:val="none" w:sz="0" w:space="0" w:color="auto"/>
          </w:divBdr>
        </w:div>
      </w:divsChild>
    </w:div>
    <w:div w:id="1874295911">
      <w:bodyDiv w:val="1"/>
      <w:marLeft w:val="0"/>
      <w:marRight w:val="0"/>
      <w:marTop w:val="0"/>
      <w:marBottom w:val="0"/>
      <w:divBdr>
        <w:top w:val="none" w:sz="0" w:space="0" w:color="auto"/>
        <w:left w:val="none" w:sz="0" w:space="0" w:color="auto"/>
        <w:bottom w:val="none" w:sz="0" w:space="0" w:color="auto"/>
        <w:right w:val="none" w:sz="0" w:space="0" w:color="auto"/>
      </w:divBdr>
    </w:div>
    <w:div w:id="1899364603">
      <w:bodyDiv w:val="1"/>
      <w:marLeft w:val="0"/>
      <w:marRight w:val="0"/>
      <w:marTop w:val="0"/>
      <w:marBottom w:val="0"/>
      <w:divBdr>
        <w:top w:val="none" w:sz="0" w:space="0" w:color="auto"/>
        <w:left w:val="none" w:sz="0" w:space="0" w:color="auto"/>
        <w:bottom w:val="none" w:sz="0" w:space="0" w:color="auto"/>
        <w:right w:val="none" w:sz="0" w:space="0" w:color="auto"/>
      </w:divBdr>
      <w:divsChild>
        <w:div w:id="774639696">
          <w:marLeft w:val="547"/>
          <w:marRight w:val="0"/>
          <w:marTop w:val="0"/>
          <w:marBottom w:val="0"/>
          <w:divBdr>
            <w:top w:val="none" w:sz="0" w:space="0" w:color="auto"/>
            <w:left w:val="none" w:sz="0" w:space="0" w:color="auto"/>
            <w:bottom w:val="none" w:sz="0" w:space="0" w:color="auto"/>
            <w:right w:val="none" w:sz="0" w:space="0" w:color="auto"/>
          </w:divBdr>
        </w:div>
        <w:div w:id="1033656785">
          <w:marLeft w:val="1166"/>
          <w:marRight w:val="0"/>
          <w:marTop w:val="0"/>
          <w:marBottom w:val="0"/>
          <w:divBdr>
            <w:top w:val="none" w:sz="0" w:space="0" w:color="auto"/>
            <w:left w:val="none" w:sz="0" w:space="0" w:color="auto"/>
            <w:bottom w:val="none" w:sz="0" w:space="0" w:color="auto"/>
            <w:right w:val="none" w:sz="0" w:space="0" w:color="auto"/>
          </w:divBdr>
        </w:div>
        <w:div w:id="758867663">
          <w:marLeft w:val="547"/>
          <w:marRight w:val="0"/>
          <w:marTop w:val="120"/>
          <w:marBottom w:val="0"/>
          <w:divBdr>
            <w:top w:val="none" w:sz="0" w:space="0" w:color="auto"/>
            <w:left w:val="none" w:sz="0" w:space="0" w:color="auto"/>
            <w:bottom w:val="none" w:sz="0" w:space="0" w:color="auto"/>
            <w:right w:val="none" w:sz="0" w:space="0" w:color="auto"/>
          </w:divBdr>
        </w:div>
        <w:div w:id="67263745">
          <w:marLeft w:val="1166"/>
          <w:marRight w:val="0"/>
          <w:marTop w:val="0"/>
          <w:marBottom w:val="0"/>
          <w:divBdr>
            <w:top w:val="none" w:sz="0" w:space="0" w:color="auto"/>
            <w:left w:val="none" w:sz="0" w:space="0" w:color="auto"/>
            <w:bottom w:val="none" w:sz="0" w:space="0" w:color="auto"/>
            <w:right w:val="none" w:sz="0" w:space="0" w:color="auto"/>
          </w:divBdr>
        </w:div>
        <w:div w:id="792754126">
          <w:marLeft w:val="1166"/>
          <w:marRight w:val="0"/>
          <w:marTop w:val="0"/>
          <w:marBottom w:val="0"/>
          <w:divBdr>
            <w:top w:val="none" w:sz="0" w:space="0" w:color="auto"/>
            <w:left w:val="none" w:sz="0" w:space="0" w:color="auto"/>
            <w:bottom w:val="none" w:sz="0" w:space="0" w:color="auto"/>
            <w:right w:val="none" w:sz="0" w:space="0" w:color="auto"/>
          </w:divBdr>
        </w:div>
        <w:div w:id="1747142134">
          <w:marLeft w:val="547"/>
          <w:marRight w:val="0"/>
          <w:marTop w:val="240"/>
          <w:marBottom w:val="0"/>
          <w:divBdr>
            <w:top w:val="none" w:sz="0" w:space="0" w:color="auto"/>
            <w:left w:val="none" w:sz="0" w:space="0" w:color="auto"/>
            <w:bottom w:val="none" w:sz="0" w:space="0" w:color="auto"/>
            <w:right w:val="none" w:sz="0" w:space="0" w:color="auto"/>
          </w:divBdr>
        </w:div>
        <w:div w:id="2142190316">
          <w:marLeft w:val="547"/>
          <w:marRight w:val="0"/>
          <w:marTop w:val="240"/>
          <w:marBottom w:val="0"/>
          <w:divBdr>
            <w:top w:val="none" w:sz="0" w:space="0" w:color="auto"/>
            <w:left w:val="none" w:sz="0" w:space="0" w:color="auto"/>
            <w:bottom w:val="none" w:sz="0" w:space="0" w:color="auto"/>
            <w:right w:val="none" w:sz="0" w:space="0" w:color="auto"/>
          </w:divBdr>
        </w:div>
        <w:div w:id="1132746567">
          <w:marLeft w:val="547"/>
          <w:marRight w:val="0"/>
          <w:marTop w:val="240"/>
          <w:marBottom w:val="0"/>
          <w:divBdr>
            <w:top w:val="none" w:sz="0" w:space="0" w:color="auto"/>
            <w:left w:val="none" w:sz="0" w:space="0" w:color="auto"/>
            <w:bottom w:val="none" w:sz="0" w:space="0" w:color="auto"/>
            <w:right w:val="none" w:sz="0" w:space="0" w:color="auto"/>
          </w:divBdr>
        </w:div>
      </w:divsChild>
    </w:div>
    <w:div w:id="1939563800">
      <w:bodyDiv w:val="1"/>
      <w:marLeft w:val="0"/>
      <w:marRight w:val="0"/>
      <w:marTop w:val="0"/>
      <w:marBottom w:val="0"/>
      <w:divBdr>
        <w:top w:val="none" w:sz="0" w:space="0" w:color="auto"/>
        <w:left w:val="none" w:sz="0" w:space="0" w:color="auto"/>
        <w:bottom w:val="none" w:sz="0" w:space="0" w:color="auto"/>
        <w:right w:val="none" w:sz="0" w:space="0" w:color="auto"/>
      </w:divBdr>
      <w:divsChild>
        <w:div w:id="761991869">
          <w:marLeft w:val="547"/>
          <w:marRight w:val="0"/>
          <w:marTop w:val="0"/>
          <w:marBottom w:val="0"/>
          <w:divBdr>
            <w:top w:val="none" w:sz="0" w:space="0" w:color="auto"/>
            <w:left w:val="none" w:sz="0" w:space="0" w:color="auto"/>
            <w:bottom w:val="none" w:sz="0" w:space="0" w:color="auto"/>
            <w:right w:val="none" w:sz="0" w:space="0" w:color="auto"/>
          </w:divBdr>
        </w:div>
        <w:div w:id="1830055774">
          <w:marLeft w:val="547"/>
          <w:marRight w:val="0"/>
          <w:marTop w:val="0"/>
          <w:marBottom w:val="0"/>
          <w:divBdr>
            <w:top w:val="none" w:sz="0" w:space="0" w:color="auto"/>
            <w:left w:val="none" w:sz="0" w:space="0" w:color="auto"/>
            <w:bottom w:val="none" w:sz="0" w:space="0" w:color="auto"/>
            <w:right w:val="none" w:sz="0" w:space="0" w:color="auto"/>
          </w:divBdr>
        </w:div>
        <w:div w:id="1565482396">
          <w:marLeft w:val="547"/>
          <w:marRight w:val="0"/>
          <w:marTop w:val="0"/>
          <w:marBottom w:val="0"/>
          <w:divBdr>
            <w:top w:val="none" w:sz="0" w:space="0" w:color="auto"/>
            <w:left w:val="none" w:sz="0" w:space="0" w:color="auto"/>
            <w:bottom w:val="none" w:sz="0" w:space="0" w:color="auto"/>
            <w:right w:val="none" w:sz="0" w:space="0" w:color="auto"/>
          </w:divBdr>
        </w:div>
        <w:div w:id="613244277">
          <w:marLeft w:val="1166"/>
          <w:marRight w:val="0"/>
          <w:marTop w:val="0"/>
          <w:marBottom w:val="0"/>
          <w:divBdr>
            <w:top w:val="none" w:sz="0" w:space="0" w:color="auto"/>
            <w:left w:val="none" w:sz="0" w:space="0" w:color="auto"/>
            <w:bottom w:val="none" w:sz="0" w:space="0" w:color="auto"/>
            <w:right w:val="none" w:sz="0" w:space="0" w:color="auto"/>
          </w:divBdr>
        </w:div>
        <w:div w:id="1611813252">
          <w:marLeft w:val="1166"/>
          <w:marRight w:val="0"/>
          <w:marTop w:val="0"/>
          <w:marBottom w:val="0"/>
          <w:divBdr>
            <w:top w:val="none" w:sz="0" w:space="0" w:color="auto"/>
            <w:left w:val="none" w:sz="0" w:space="0" w:color="auto"/>
            <w:bottom w:val="none" w:sz="0" w:space="0" w:color="auto"/>
            <w:right w:val="none" w:sz="0" w:space="0" w:color="auto"/>
          </w:divBdr>
        </w:div>
        <w:div w:id="1877278886">
          <w:marLeft w:val="1166"/>
          <w:marRight w:val="0"/>
          <w:marTop w:val="0"/>
          <w:marBottom w:val="0"/>
          <w:divBdr>
            <w:top w:val="none" w:sz="0" w:space="0" w:color="auto"/>
            <w:left w:val="none" w:sz="0" w:space="0" w:color="auto"/>
            <w:bottom w:val="none" w:sz="0" w:space="0" w:color="auto"/>
            <w:right w:val="none" w:sz="0" w:space="0" w:color="auto"/>
          </w:divBdr>
        </w:div>
      </w:divsChild>
    </w:div>
    <w:div w:id="1951156337">
      <w:bodyDiv w:val="1"/>
      <w:marLeft w:val="0"/>
      <w:marRight w:val="0"/>
      <w:marTop w:val="0"/>
      <w:marBottom w:val="0"/>
      <w:divBdr>
        <w:top w:val="none" w:sz="0" w:space="0" w:color="auto"/>
        <w:left w:val="none" w:sz="0" w:space="0" w:color="auto"/>
        <w:bottom w:val="none" w:sz="0" w:space="0" w:color="auto"/>
        <w:right w:val="none" w:sz="0" w:space="0" w:color="auto"/>
      </w:divBdr>
      <w:divsChild>
        <w:div w:id="818421235">
          <w:marLeft w:val="446"/>
          <w:marRight w:val="0"/>
          <w:marTop w:val="134"/>
          <w:marBottom w:val="0"/>
          <w:divBdr>
            <w:top w:val="none" w:sz="0" w:space="0" w:color="auto"/>
            <w:left w:val="none" w:sz="0" w:space="0" w:color="auto"/>
            <w:bottom w:val="none" w:sz="0" w:space="0" w:color="auto"/>
            <w:right w:val="none" w:sz="0" w:space="0" w:color="auto"/>
          </w:divBdr>
        </w:div>
      </w:divsChild>
    </w:div>
    <w:div w:id="1957758806">
      <w:bodyDiv w:val="1"/>
      <w:marLeft w:val="0"/>
      <w:marRight w:val="0"/>
      <w:marTop w:val="0"/>
      <w:marBottom w:val="0"/>
      <w:divBdr>
        <w:top w:val="none" w:sz="0" w:space="0" w:color="auto"/>
        <w:left w:val="none" w:sz="0" w:space="0" w:color="auto"/>
        <w:bottom w:val="none" w:sz="0" w:space="0" w:color="auto"/>
        <w:right w:val="none" w:sz="0" w:space="0" w:color="auto"/>
      </w:divBdr>
      <w:divsChild>
        <w:div w:id="331955467">
          <w:marLeft w:val="1051"/>
          <w:marRight w:val="0"/>
          <w:marTop w:val="86"/>
          <w:marBottom w:val="0"/>
          <w:divBdr>
            <w:top w:val="none" w:sz="0" w:space="0" w:color="auto"/>
            <w:left w:val="none" w:sz="0" w:space="0" w:color="auto"/>
            <w:bottom w:val="none" w:sz="0" w:space="0" w:color="auto"/>
            <w:right w:val="none" w:sz="0" w:space="0" w:color="auto"/>
          </w:divBdr>
        </w:div>
        <w:div w:id="408698337">
          <w:marLeft w:val="1051"/>
          <w:marRight w:val="0"/>
          <w:marTop w:val="86"/>
          <w:marBottom w:val="0"/>
          <w:divBdr>
            <w:top w:val="none" w:sz="0" w:space="0" w:color="auto"/>
            <w:left w:val="none" w:sz="0" w:space="0" w:color="auto"/>
            <w:bottom w:val="none" w:sz="0" w:space="0" w:color="auto"/>
            <w:right w:val="none" w:sz="0" w:space="0" w:color="auto"/>
          </w:divBdr>
        </w:div>
        <w:div w:id="472261307">
          <w:marLeft w:val="1051"/>
          <w:marRight w:val="0"/>
          <w:marTop w:val="86"/>
          <w:marBottom w:val="0"/>
          <w:divBdr>
            <w:top w:val="none" w:sz="0" w:space="0" w:color="auto"/>
            <w:left w:val="none" w:sz="0" w:space="0" w:color="auto"/>
            <w:bottom w:val="none" w:sz="0" w:space="0" w:color="auto"/>
            <w:right w:val="none" w:sz="0" w:space="0" w:color="auto"/>
          </w:divBdr>
        </w:div>
        <w:div w:id="1876766985">
          <w:marLeft w:val="1051"/>
          <w:marRight w:val="0"/>
          <w:marTop w:val="86"/>
          <w:marBottom w:val="0"/>
          <w:divBdr>
            <w:top w:val="none" w:sz="0" w:space="0" w:color="auto"/>
            <w:left w:val="none" w:sz="0" w:space="0" w:color="auto"/>
            <w:bottom w:val="none" w:sz="0" w:space="0" w:color="auto"/>
            <w:right w:val="none" w:sz="0" w:space="0" w:color="auto"/>
          </w:divBdr>
        </w:div>
        <w:div w:id="2048682475">
          <w:marLeft w:val="1051"/>
          <w:marRight w:val="0"/>
          <w:marTop w:val="86"/>
          <w:marBottom w:val="0"/>
          <w:divBdr>
            <w:top w:val="none" w:sz="0" w:space="0" w:color="auto"/>
            <w:left w:val="none" w:sz="0" w:space="0" w:color="auto"/>
            <w:bottom w:val="none" w:sz="0" w:space="0" w:color="auto"/>
            <w:right w:val="none" w:sz="0" w:space="0" w:color="auto"/>
          </w:divBdr>
        </w:div>
      </w:divsChild>
    </w:div>
    <w:div w:id="1999847583">
      <w:bodyDiv w:val="1"/>
      <w:marLeft w:val="0"/>
      <w:marRight w:val="0"/>
      <w:marTop w:val="0"/>
      <w:marBottom w:val="0"/>
      <w:divBdr>
        <w:top w:val="none" w:sz="0" w:space="0" w:color="auto"/>
        <w:left w:val="none" w:sz="0" w:space="0" w:color="auto"/>
        <w:bottom w:val="none" w:sz="0" w:space="0" w:color="auto"/>
        <w:right w:val="none" w:sz="0" w:space="0" w:color="auto"/>
      </w:divBdr>
    </w:div>
    <w:div w:id="2009821131">
      <w:bodyDiv w:val="1"/>
      <w:marLeft w:val="0"/>
      <w:marRight w:val="0"/>
      <w:marTop w:val="0"/>
      <w:marBottom w:val="0"/>
      <w:divBdr>
        <w:top w:val="none" w:sz="0" w:space="0" w:color="auto"/>
        <w:left w:val="none" w:sz="0" w:space="0" w:color="auto"/>
        <w:bottom w:val="none" w:sz="0" w:space="0" w:color="auto"/>
        <w:right w:val="none" w:sz="0" w:space="0" w:color="auto"/>
      </w:divBdr>
    </w:div>
    <w:div w:id="2027363305">
      <w:bodyDiv w:val="1"/>
      <w:marLeft w:val="0"/>
      <w:marRight w:val="0"/>
      <w:marTop w:val="0"/>
      <w:marBottom w:val="0"/>
      <w:divBdr>
        <w:top w:val="none" w:sz="0" w:space="0" w:color="auto"/>
        <w:left w:val="none" w:sz="0" w:space="0" w:color="auto"/>
        <w:bottom w:val="none" w:sz="0" w:space="0" w:color="auto"/>
        <w:right w:val="none" w:sz="0" w:space="0" w:color="auto"/>
      </w:divBdr>
      <w:divsChild>
        <w:div w:id="275143166">
          <w:marLeft w:val="1166"/>
          <w:marRight w:val="0"/>
          <w:marTop w:val="106"/>
          <w:marBottom w:val="0"/>
          <w:divBdr>
            <w:top w:val="none" w:sz="0" w:space="0" w:color="auto"/>
            <w:left w:val="none" w:sz="0" w:space="0" w:color="auto"/>
            <w:bottom w:val="none" w:sz="0" w:space="0" w:color="auto"/>
            <w:right w:val="none" w:sz="0" w:space="0" w:color="auto"/>
          </w:divBdr>
        </w:div>
        <w:div w:id="547910253">
          <w:marLeft w:val="547"/>
          <w:marRight w:val="0"/>
          <w:marTop w:val="125"/>
          <w:marBottom w:val="0"/>
          <w:divBdr>
            <w:top w:val="none" w:sz="0" w:space="0" w:color="auto"/>
            <w:left w:val="none" w:sz="0" w:space="0" w:color="auto"/>
            <w:bottom w:val="none" w:sz="0" w:space="0" w:color="auto"/>
            <w:right w:val="none" w:sz="0" w:space="0" w:color="auto"/>
          </w:divBdr>
        </w:div>
        <w:div w:id="1404059297">
          <w:marLeft w:val="1166"/>
          <w:marRight w:val="0"/>
          <w:marTop w:val="106"/>
          <w:marBottom w:val="0"/>
          <w:divBdr>
            <w:top w:val="none" w:sz="0" w:space="0" w:color="auto"/>
            <w:left w:val="none" w:sz="0" w:space="0" w:color="auto"/>
            <w:bottom w:val="none" w:sz="0" w:space="0" w:color="auto"/>
            <w:right w:val="none" w:sz="0" w:space="0" w:color="auto"/>
          </w:divBdr>
        </w:div>
        <w:div w:id="1409307860">
          <w:marLeft w:val="1800"/>
          <w:marRight w:val="0"/>
          <w:marTop w:val="86"/>
          <w:marBottom w:val="0"/>
          <w:divBdr>
            <w:top w:val="none" w:sz="0" w:space="0" w:color="auto"/>
            <w:left w:val="none" w:sz="0" w:space="0" w:color="auto"/>
            <w:bottom w:val="none" w:sz="0" w:space="0" w:color="auto"/>
            <w:right w:val="none" w:sz="0" w:space="0" w:color="auto"/>
          </w:divBdr>
        </w:div>
        <w:div w:id="1879050931">
          <w:marLeft w:val="2520"/>
          <w:marRight w:val="0"/>
          <w:marTop w:val="77"/>
          <w:marBottom w:val="0"/>
          <w:divBdr>
            <w:top w:val="none" w:sz="0" w:space="0" w:color="auto"/>
            <w:left w:val="none" w:sz="0" w:space="0" w:color="auto"/>
            <w:bottom w:val="none" w:sz="0" w:space="0" w:color="auto"/>
            <w:right w:val="none" w:sz="0" w:space="0" w:color="auto"/>
          </w:divBdr>
        </w:div>
      </w:divsChild>
    </w:div>
    <w:div w:id="2036540052">
      <w:bodyDiv w:val="1"/>
      <w:marLeft w:val="0"/>
      <w:marRight w:val="0"/>
      <w:marTop w:val="0"/>
      <w:marBottom w:val="0"/>
      <w:divBdr>
        <w:top w:val="none" w:sz="0" w:space="0" w:color="auto"/>
        <w:left w:val="none" w:sz="0" w:space="0" w:color="auto"/>
        <w:bottom w:val="none" w:sz="0" w:space="0" w:color="auto"/>
        <w:right w:val="none" w:sz="0" w:space="0" w:color="auto"/>
      </w:divBdr>
      <w:divsChild>
        <w:div w:id="72705061">
          <w:marLeft w:val="547"/>
          <w:marRight w:val="0"/>
          <w:marTop w:val="0"/>
          <w:marBottom w:val="240"/>
          <w:divBdr>
            <w:top w:val="none" w:sz="0" w:space="0" w:color="auto"/>
            <w:left w:val="none" w:sz="0" w:space="0" w:color="auto"/>
            <w:bottom w:val="none" w:sz="0" w:space="0" w:color="auto"/>
            <w:right w:val="none" w:sz="0" w:space="0" w:color="auto"/>
          </w:divBdr>
        </w:div>
        <w:div w:id="407192435">
          <w:marLeft w:val="547"/>
          <w:marRight w:val="0"/>
          <w:marTop w:val="0"/>
          <w:marBottom w:val="240"/>
          <w:divBdr>
            <w:top w:val="none" w:sz="0" w:space="0" w:color="auto"/>
            <w:left w:val="none" w:sz="0" w:space="0" w:color="auto"/>
            <w:bottom w:val="none" w:sz="0" w:space="0" w:color="auto"/>
            <w:right w:val="none" w:sz="0" w:space="0" w:color="auto"/>
          </w:divBdr>
        </w:div>
        <w:div w:id="652028705">
          <w:marLeft w:val="1166"/>
          <w:marRight w:val="0"/>
          <w:marTop w:val="0"/>
          <w:marBottom w:val="240"/>
          <w:divBdr>
            <w:top w:val="none" w:sz="0" w:space="0" w:color="auto"/>
            <w:left w:val="none" w:sz="0" w:space="0" w:color="auto"/>
            <w:bottom w:val="none" w:sz="0" w:space="0" w:color="auto"/>
            <w:right w:val="none" w:sz="0" w:space="0" w:color="auto"/>
          </w:divBdr>
        </w:div>
        <w:div w:id="827789306">
          <w:marLeft w:val="547"/>
          <w:marRight w:val="0"/>
          <w:marTop w:val="0"/>
          <w:marBottom w:val="240"/>
          <w:divBdr>
            <w:top w:val="none" w:sz="0" w:space="0" w:color="auto"/>
            <w:left w:val="none" w:sz="0" w:space="0" w:color="auto"/>
            <w:bottom w:val="none" w:sz="0" w:space="0" w:color="auto"/>
            <w:right w:val="none" w:sz="0" w:space="0" w:color="auto"/>
          </w:divBdr>
        </w:div>
        <w:div w:id="1790005066">
          <w:marLeft w:val="547"/>
          <w:marRight w:val="0"/>
          <w:marTop w:val="0"/>
          <w:marBottom w:val="240"/>
          <w:divBdr>
            <w:top w:val="none" w:sz="0" w:space="0" w:color="auto"/>
            <w:left w:val="none" w:sz="0" w:space="0" w:color="auto"/>
            <w:bottom w:val="none" w:sz="0" w:space="0" w:color="auto"/>
            <w:right w:val="none" w:sz="0" w:space="0" w:color="auto"/>
          </w:divBdr>
        </w:div>
      </w:divsChild>
    </w:div>
    <w:div w:id="2062899389">
      <w:bodyDiv w:val="1"/>
      <w:marLeft w:val="0"/>
      <w:marRight w:val="0"/>
      <w:marTop w:val="0"/>
      <w:marBottom w:val="0"/>
      <w:divBdr>
        <w:top w:val="none" w:sz="0" w:space="0" w:color="auto"/>
        <w:left w:val="none" w:sz="0" w:space="0" w:color="auto"/>
        <w:bottom w:val="none" w:sz="0" w:space="0" w:color="auto"/>
        <w:right w:val="none" w:sz="0" w:space="0" w:color="auto"/>
      </w:divBdr>
    </w:div>
    <w:div w:id="2110930615">
      <w:bodyDiv w:val="1"/>
      <w:marLeft w:val="0"/>
      <w:marRight w:val="0"/>
      <w:marTop w:val="0"/>
      <w:marBottom w:val="0"/>
      <w:divBdr>
        <w:top w:val="none" w:sz="0" w:space="0" w:color="auto"/>
        <w:left w:val="none" w:sz="0" w:space="0" w:color="auto"/>
        <w:bottom w:val="none" w:sz="0" w:space="0" w:color="auto"/>
        <w:right w:val="none" w:sz="0" w:space="0" w:color="auto"/>
      </w:divBdr>
      <w:divsChild>
        <w:div w:id="7678025">
          <w:marLeft w:val="1166"/>
          <w:marRight w:val="0"/>
          <w:marTop w:val="0"/>
          <w:marBottom w:val="120"/>
          <w:divBdr>
            <w:top w:val="none" w:sz="0" w:space="0" w:color="auto"/>
            <w:left w:val="none" w:sz="0" w:space="0" w:color="auto"/>
            <w:bottom w:val="none" w:sz="0" w:space="0" w:color="auto"/>
            <w:right w:val="none" w:sz="0" w:space="0" w:color="auto"/>
          </w:divBdr>
        </w:div>
        <w:div w:id="171453766">
          <w:marLeft w:val="547"/>
          <w:marRight w:val="0"/>
          <w:marTop w:val="0"/>
          <w:marBottom w:val="120"/>
          <w:divBdr>
            <w:top w:val="none" w:sz="0" w:space="0" w:color="auto"/>
            <w:left w:val="none" w:sz="0" w:space="0" w:color="auto"/>
            <w:bottom w:val="none" w:sz="0" w:space="0" w:color="auto"/>
            <w:right w:val="none" w:sz="0" w:space="0" w:color="auto"/>
          </w:divBdr>
        </w:div>
        <w:div w:id="258489740">
          <w:marLeft w:val="1166"/>
          <w:marRight w:val="0"/>
          <w:marTop w:val="0"/>
          <w:marBottom w:val="120"/>
          <w:divBdr>
            <w:top w:val="none" w:sz="0" w:space="0" w:color="auto"/>
            <w:left w:val="none" w:sz="0" w:space="0" w:color="auto"/>
            <w:bottom w:val="none" w:sz="0" w:space="0" w:color="auto"/>
            <w:right w:val="none" w:sz="0" w:space="0" w:color="auto"/>
          </w:divBdr>
        </w:div>
        <w:div w:id="266499449">
          <w:marLeft w:val="1166"/>
          <w:marRight w:val="0"/>
          <w:marTop w:val="0"/>
          <w:marBottom w:val="120"/>
          <w:divBdr>
            <w:top w:val="none" w:sz="0" w:space="0" w:color="auto"/>
            <w:left w:val="none" w:sz="0" w:space="0" w:color="auto"/>
            <w:bottom w:val="none" w:sz="0" w:space="0" w:color="auto"/>
            <w:right w:val="none" w:sz="0" w:space="0" w:color="auto"/>
          </w:divBdr>
        </w:div>
        <w:div w:id="1945110095">
          <w:marLeft w:val="547"/>
          <w:marRight w:val="0"/>
          <w:marTop w:val="0"/>
          <w:marBottom w:val="120"/>
          <w:divBdr>
            <w:top w:val="none" w:sz="0" w:space="0" w:color="auto"/>
            <w:left w:val="none" w:sz="0" w:space="0" w:color="auto"/>
            <w:bottom w:val="none" w:sz="0" w:space="0" w:color="auto"/>
            <w:right w:val="none" w:sz="0" w:space="0" w:color="auto"/>
          </w:divBdr>
        </w:div>
      </w:divsChild>
    </w:div>
    <w:div w:id="2128771034">
      <w:bodyDiv w:val="1"/>
      <w:marLeft w:val="0"/>
      <w:marRight w:val="0"/>
      <w:marTop w:val="0"/>
      <w:marBottom w:val="0"/>
      <w:divBdr>
        <w:top w:val="none" w:sz="0" w:space="0" w:color="auto"/>
        <w:left w:val="none" w:sz="0" w:space="0" w:color="auto"/>
        <w:bottom w:val="none" w:sz="0" w:space="0" w:color="auto"/>
        <w:right w:val="none" w:sz="0" w:space="0" w:color="auto"/>
      </w:divBdr>
      <w:divsChild>
        <w:div w:id="214126860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ob.org/doc7202016/Item%208.%20%20Water%20Utilities'%20Current%20Issues%20LIOB72016.pptx" TargetMode="External"/><Relationship Id="rId18" Type="http://schemas.openxmlformats.org/officeDocument/2006/relationships/hyperlink" Target="http://www.liob.org/doc7202016/Item%2012.%20CARE%20Status%20Report%20dated%2006-06-16%20LIOB72016.pdf" TargetMode="External"/><Relationship Id="rId26" Type="http://schemas.openxmlformats.org/officeDocument/2006/relationships/hyperlink" Target="http://www.liob.org/doc7202016/Item%2014.%20SoCalGas%20CARE%20ESA%20Information_LIOB_72016.pdf" TargetMode="External"/><Relationship Id="rId3" Type="http://schemas.openxmlformats.org/officeDocument/2006/relationships/styles" Target="styles.xml"/><Relationship Id="rId21" Type="http://schemas.openxmlformats.org/officeDocument/2006/relationships/hyperlink" Target="http://www.liob.org/doc7202016/Item%2014c.%20PGE%20Highlights%20of%202015%20Program%20Accomplishments%20LIOB72016.pptx"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liob.org/doc7202016/Item%207.%20CSD-PGE%20Geographic%20Coordination%20Leveraging%20Pilot_FinalLIOB72016.pptx" TargetMode="External"/><Relationship Id="rId17" Type="http://schemas.openxmlformats.org/officeDocument/2006/relationships/hyperlink" Target="http://docs.cpuc.ca.gov/PublishedDocs/Efile/G000/M159/K712/159712402.PDF" TargetMode="External"/><Relationship Id="rId25" Type="http://schemas.openxmlformats.org/officeDocument/2006/relationships/hyperlink" Target="http://www.liob.org/doc7202016/Item%2014c.%20SDGE%20Highlights%20of%202015%20Program%20Accomplishments%20LIOB72016.pptx"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liob.org/doc7202016/Item%2010.%20California%20LifeLine%20Presentation%20LIOB%20July%2020%202016%20in%20Sac.ppt" TargetMode="External"/><Relationship Id="rId20" Type="http://schemas.openxmlformats.org/officeDocument/2006/relationships/hyperlink" Target="http://www.liob.org/doc7202016/Item%2014.%20PGE%20CARE%20ESA%20Information_%20LIOB_072016.pp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ob.org/doc7202016/Item%206.%20Energy%20Efficiency%20Council%20(EEC)%20RevLIOB72016.pptx" TargetMode="External"/><Relationship Id="rId24" Type="http://schemas.openxmlformats.org/officeDocument/2006/relationships/hyperlink" Target="http://www.liob.org/doc7202016/Item%2014.%20SDGE%20CARE%20ESA%20Information_%20LIOB_072016.ppt"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liob.org/doc7202016/Item%209.%20California%20Emerging%20Technology%20Fund%20LIOB72016.pptx" TargetMode="External"/><Relationship Id="rId23" Type="http://schemas.openxmlformats.org/officeDocument/2006/relationships/hyperlink" Target="http://www.liob.org/doc7202016/Item%2014c.%20SCE%20Highlights%20of%202015%20Program%20Accomplishments%20LIOB72016.pptx" TargetMode="External"/><Relationship Id="rId28" Type="http://schemas.openxmlformats.org/officeDocument/2006/relationships/header" Target="header1.xml"/><Relationship Id="rId10" Type="http://schemas.openxmlformats.org/officeDocument/2006/relationships/hyperlink" Target="http://www.liob.org/doc7202016/Item%205e.%20Chairman%20Castaneda's%20Letter%20re%20Justification%20for%20Resources%20to%20the%20LIOB7-20-16.pdf" TargetMode="External"/><Relationship Id="rId19" Type="http://schemas.openxmlformats.org/officeDocument/2006/relationships/hyperlink" Target="http://www.liob.org/doc7202016/Item%2013.%20LIOB%20LINA%20and%20ED%20Status%20Update%2007202016_.ppt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iob.org" TargetMode="External"/><Relationship Id="rId14" Type="http://schemas.openxmlformats.org/officeDocument/2006/relationships/hyperlink" Target="https://www.google.com/url?sa=t&amp;rct=j&amp;q=&amp;esrc=s&amp;source=web&amp;cd=1&amp;sqi=2&amp;ved=0ahUKEwiMsPO7-qDPAhUD0GMKHeXRB2QQFggdMAA&amp;url=https%3A%2F%2Fwww.cfilc.org%2F&amp;usg=AFQjCNFPKy3f21t73mOhRig2cMytZKTFTA&amp;bvm=bv.133387755,d.cGc" TargetMode="External"/><Relationship Id="rId22" Type="http://schemas.openxmlformats.org/officeDocument/2006/relationships/hyperlink" Target="http://www.liob.org/doc7202016/Item%2014.%20SCE%20CARE%20ESA%20Information_%20LIOB_072016.ppt" TargetMode="External"/><Relationship Id="rId27" Type="http://schemas.openxmlformats.org/officeDocument/2006/relationships/hyperlink" Target="http://www.liob.org/doc7202016/Item%2014c.%20SoCalGas%20Highlights%20of%202015%20Program%20Accomplishments%20LIOB72016.pdf" TargetMode="Externa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EEC100252E44FB9BACF31BCC995F3" ma:contentTypeVersion="0" ma:contentTypeDescription="Create a new document." ma:contentTypeScope="" ma:versionID="5a3a5c87dd7c008eefae3395ffc4958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1706D-A924-462A-9796-9BBBA1EABE40}"/>
</file>

<file path=customXml/itemProps2.xml><?xml version="1.0" encoding="utf-8"?>
<ds:datastoreItem xmlns:ds="http://schemas.openxmlformats.org/officeDocument/2006/customXml" ds:itemID="{B4AF533A-F154-49FE-841A-B0B9AB437118}"/>
</file>

<file path=customXml/itemProps3.xml><?xml version="1.0" encoding="utf-8"?>
<ds:datastoreItem xmlns:ds="http://schemas.openxmlformats.org/officeDocument/2006/customXml" ds:itemID="{382FCDAA-EE5D-4A1F-A27A-87980B938414}"/>
</file>

<file path=customXml/itemProps4.xml><?xml version="1.0" encoding="utf-8"?>
<ds:datastoreItem xmlns:ds="http://schemas.openxmlformats.org/officeDocument/2006/customXml" ds:itemID="{D5EBE07D-2291-4C28-8D2F-B5B76C497A76}"/>
</file>

<file path=docProps/app.xml><?xml version="1.0" encoding="utf-8"?>
<Properties xmlns="http://schemas.openxmlformats.org/officeDocument/2006/extended-properties" xmlns:vt="http://schemas.openxmlformats.org/officeDocument/2006/docPropsVTypes">
  <Template>Normal</Template>
  <TotalTime>0</TotalTime>
  <Pages>8</Pages>
  <Words>4117</Words>
  <Characters>23469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 Amaya</dc:creator>
  <cp:lastModifiedBy>Zaida Amaya</cp:lastModifiedBy>
  <cp:revision>2</cp:revision>
  <dcterms:created xsi:type="dcterms:W3CDTF">2016-09-21T21:40:00Z</dcterms:created>
  <dcterms:modified xsi:type="dcterms:W3CDTF">2016-09-21T21:40:00Z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0x0101000BFEEC100252E44FB9BACF31BCC995F3</vt:lpwstr>
  </property>
</Properties>
</file>