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923FC3"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1074CB" w:rsidRPr="001074CB" w:rsidRDefault="001074CB" w:rsidP="001074CB">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074CB" w:rsidRPr="001074CB" w:rsidRDefault="001074CB" w:rsidP="001074CB">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74CB">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September 22, 2016</w:t>
      </w:r>
    </w:p>
    <w:p w:rsidR="001074CB" w:rsidRPr="001074CB" w:rsidRDefault="001074CB" w:rsidP="001074CB">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74CB">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Eureka City Hall</w:t>
      </w:r>
    </w:p>
    <w:p w:rsidR="001074CB" w:rsidRPr="001074CB" w:rsidRDefault="001074CB" w:rsidP="001074CB">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074CB">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Council Chambers</w:t>
      </w:r>
      <w:r w:rsidRPr="001074CB">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531 "K" Street</w:t>
      </w:r>
      <w:r w:rsidRPr="001074CB">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Eureka, CA 95501</w:t>
      </w:r>
    </w:p>
    <w:p w:rsidR="00B45E7F" w:rsidRPr="00B45E7F" w:rsidRDefault="00D805DE"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Sacramento, CA</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416C0D"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4B4EC3"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51EE0">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To Access the Video Webcast of the LIOB meeting, please visit:</w:t>
      </w:r>
      <w:r w:rsidRPr="00251EE0">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r>
      <w:hyperlink r:id="rId10" w:history="1">
        <w:r w:rsidRPr="00A179AE">
          <w:rPr>
            <w:rStyle w:val="Hyperlink"/>
            <w:rFonts w:ascii="Biondi" w:hAnsi="Biondi" w:cs="Arial"/>
          </w:rPr>
          <w:t>https://archive.org/details/AH-hpc_9-22-16</w:t>
        </w:r>
      </w:hyperlink>
      <w:r>
        <w:rPr>
          <w:rFonts w:ascii="Arial" w:hAnsi="Arial" w:cs="Arial"/>
        </w:rPr>
        <w:br/>
      </w:r>
    </w:p>
    <w:p w:rsidR="00CC0C68" w:rsidRPr="004C221C" w:rsidRDefault="00991502"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Approved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1074CB" w:rsidRPr="00570C7A" w:rsidRDefault="001074CB" w:rsidP="001074CB">
      <w:pPr>
        <w:jc w:val="center"/>
        <w:rPr>
          <w:rFonts w:ascii="Times New Roman" w:eastAsia="Times New Roman" w:hAnsi="Times New Roman"/>
          <w:i/>
          <w:sz w:val="24"/>
          <w:szCs w:val="20"/>
        </w:rPr>
      </w:pPr>
    </w:p>
    <w:p w:rsidR="001074CB" w:rsidRDefault="001074CB"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4B4EC3"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10:10</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Vice-Chairman</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 xml:space="preserve">Benito Delgado-Olson, </w:t>
      </w:r>
      <w:r w:rsidR="00AA170F">
        <w:rPr>
          <w:rFonts w:ascii="Cambria" w:eastAsia="Arial Unicode MS" w:hAnsi="Cambria" w:cs="Arial"/>
          <w:i/>
          <w:snapToGrid w:val="0"/>
          <w:sz w:val="20"/>
          <w:lang w:val="de-DE"/>
        </w:rPr>
        <w:t xml:space="preserve">Commissioner Catherine J.K. Sandoval, </w:t>
      </w:r>
      <w:r w:rsidR="00A179AE">
        <w:rPr>
          <w:rFonts w:ascii="Cambria" w:eastAsia="Arial Unicode MS" w:hAnsi="Cambria" w:cs="Arial"/>
          <w:i/>
          <w:snapToGrid w:val="0"/>
          <w:sz w:val="20"/>
          <w:lang w:val="de-DE"/>
        </w:rPr>
        <w:t xml:space="preserve">Jose Atilio Hernandez, </w:t>
      </w:r>
      <w:r>
        <w:rPr>
          <w:rFonts w:ascii="Cambria" w:eastAsia="Arial Unicode MS" w:hAnsi="Cambria" w:cs="Arial"/>
          <w:i/>
          <w:snapToGrid w:val="0"/>
          <w:sz w:val="20"/>
          <w:lang w:val="de-DE"/>
        </w:rPr>
        <w:t xml:space="preserve">Patricia Watts,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AA170F">
        <w:rPr>
          <w:rFonts w:ascii="Cambria" w:eastAsia="Arial Unicode MS" w:hAnsi="Cambria" w:cs="Arial"/>
          <w:i/>
          <w:snapToGrid w:val="0"/>
          <w:sz w:val="20"/>
          <w:lang w:val="de-DE"/>
        </w:rPr>
        <w:t xml:space="preserve"> Mark Wallenrod</w:t>
      </w:r>
      <w:r w:rsidR="0048612B">
        <w:rPr>
          <w:rFonts w:ascii="Cambria" w:eastAsia="Arial Unicode MS" w:hAnsi="Cambria" w:cs="Arial"/>
          <w:i/>
          <w:snapToGrid w:val="0"/>
          <w:sz w:val="20"/>
          <w:lang w:val="de-DE"/>
        </w:rPr>
        <w:t xml:space="preserve">, </w:t>
      </w:r>
      <w:r w:rsidR="003E6548">
        <w:rPr>
          <w:rFonts w:ascii="Cambria" w:eastAsia="Arial Unicode MS" w:hAnsi="Cambria" w:cs="Arial"/>
          <w:i/>
          <w:snapToGrid w:val="0"/>
          <w:sz w:val="20"/>
          <w:lang w:val="de-DE"/>
        </w:rPr>
        <w:t xml:space="preserve">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Pr="008E7C47" w:rsidRDefault="000D56E2" w:rsidP="000D56E2">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A179AE"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Larry Gross</w:t>
      </w:r>
      <w:r w:rsidR="008E7C47">
        <w:rPr>
          <w:rFonts w:ascii="Cambria" w:eastAsia="Arial Unicode MS" w:hAnsi="Cambria" w:cs="Arial"/>
          <w:i/>
          <w:snapToGrid w:val="0"/>
          <w:sz w:val="20"/>
          <w:lang w:val="de-DE"/>
        </w:rPr>
        <w:t xml:space="preserve">, Ortensia Lopez (via conference as </w:t>
      </w:r>
      <w:r w:rsidR="00E72A2C">
        <w:rPr>
          <w:rFonts w:ascii="Cambria" w:eastAsia="Arial Unicode MS" w:hAnsi="Cambria" w:cs="Arial"/>
          <w:i/>
          <w:snapToGrid w:val="0"/>
          <w:sz w:val="20"/>
          <w:lang w:val="de-DE"/>
        </w:rPr>
        <w:t>public member</w:t>
      </w:r>
      <w:r w:rsidR="008E7C47">
        <w:rPr>
          <w:rFonts w:ascii="Cambria" w:eastAsia="Arial Unicode MS" w:hAnsi="Cambria" w:cs="Arial"/>
          <w:i/>
          <w:snapToGrid w:val="0"/>
          <w:sz w:val="20"/>
          <w:lang w:val="de-DE"/>
        </w:rPr>
        <w:t>)</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580E72" w:rsidRDefault="00BC761F"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Hazlyn Fortune, </w:t>
      </w:r>
      <w:r w:rsidR="0086136E">
        <w:rPr>
          <w:rFonts w:ascii="Cambria" w:eastAsia="Arial Unicode MS" w:hAnsi="Cambria" w:cs="Arial"/>
          <w:i/>
          <w:snapToGrid w:val="0"/>
          <w:sz w:val="20"/>
          <w:lang w:val="de-DE"/>
        </w:rPr>
        <w:t>Jamie Ormond, Michael Colvin</w:t>
      </w:r>
      <w:r w:rsidR="00AE112F">
        <w:rPr>
          <w:rFonts w:ascii="Cambria" w:eastAsia="Arial Unicode MS" w:hAnsi="Cambria" w:cs="Arial"/>
          <w:i/>
          <w:snapToGrid w:val="0"/>
          <w:sz w:val="20"/>
          <w:lang w:val="de-DE"/>
        </w:rPr>
        <w:t xml:space="preserve"> &amp; Zaida Amaya</w:t>
      </w:r>
    </w:p>
    <w:p w:rsidR="00EF1DE7" w:rsidRDefault="00EF1DE7" w:rsidP="003B77A2">
      <w:pPr>
        <w:rPr>
          <w:rFonts w:ascii="Cambria" w:eastAsia="Arial Unicode MS" w:hAnsi="Cambria" w:cs="Arial"/>
          <w:i/>
          <w:snapToGrid w:val="0"/>
          <w:sz w:val="20"/>
          <w:lang w:val="de-DE"/>
        </w:rPr>
      </w:pPr>
    </w:p>
    <w:p w:rsidR="00C17FA1" w:rsidRDefault="00C17FA1"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846D7F" w:rsidRDefault="00AE112F"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Sean McLaughlin, </w:t>
      </w:r>
      <w:r w:rsidR="00E97FE1">
        <w:rPr>
          <w:rFonts w:ascii="Cambria" w:eastAsia="Arial Unicode MS" w:hAnsi="Cambria" w:cs="Arial"/>
          <w:i/>
          <w:snapToGrid w:val="0"/>
          <w:sz w:val="20"/>
          <w:lang w:val="de-DE"/>
        </w:rPr>
        <w:t>Roberto DelReal, Giovanna Casillas, Rebecca Baez-Huntsman, Arleen Novotney, Val Martinez, Mark Aguirre, Mary O’Drain, Sheila Lee</w:t>
      </w:r>
    </w:p>
    <w:p w:rsidR="00846D7F" w:rsidRDefault="00846D7F" w:rsidP="00B35C88">
      <w:pPr>
        <w:rPr>
          <w:rFonts w:ascii="Cambria" w:eastAsia="Arial Unicode MS" w:hAnsi="Cambria" w:cs="Arial"/>
          <w:i/>
          <w:snapToGrid w:val="0"/>
          <w:sz w:val="20"/>
          <w:lang w:val="de-DE"/>
        </w:rPr>
      </w:pPr>
    </w:p>
    <w:p w:rsidR="00AC2A9A" w:rsidRPr="00E97FE1" w:rsidRDefault="00AC2A9A" w:rsidP="00B35C88">
      <w:pPr>
        <w:rPr>
          <w:rFonts w:ascii="Cambria" w:eastAsia="Arial Unicode MS" w:hAnsi="Cambria" w:cs="Arial"/>
          <w:b/>
          <w:i/>
          <w:snapToGrid w:val="0"/>
          <w:sz w:val="20"/>
          <w:lang w:val="de-DE"/>
        </w:rPr>
      </w:pPr>
      <w:r w:rsidRPr="00E97FE1">
        <w:rPr>
          <w:rFonts w:ascii="Cambria" w:eastAsia="Arial Unicode MS" w:hAnsi="Cambria" w:cs="Arial"/>
          <w:b/>
          <w:i/>
          <w:snapToGrid w:val="0"/>
          <w:sz w:val="20"/>
          <w:lang w:val="de-DE"/>
        </w:rPr>
        <w:t>Via Conference:</w:t>
      </w:r>
    </w:p>
    <w:p w:rsidR="003B77A2" w:rsidRDefault="00A7097C" w:rsidP="000D56E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Marna Anning, </w:t>
      </w:r>
      <w:r w:rsidR="0079172C">
        <w:rPr>
          <w:rFonts w:ascii="Cambria" w:eastAsia="Arial Unicode MS" w:hAnsi="Cambria" w:cs="Arial"/>
          <w:i/>
          <w:snapToGrid w:val="0"/>
          <w:sz w:val="20"/>
          <w:lang w:val="de-DE"/>
        </w:rPr>
        <w:t>Joy Yamagata</w:t>
      </w:r>
      <w:r>
        <w:rPr>
          <w:rFonts w:ascii="Cambria" w:eastAsia="Arial Unicode MS" w:hAnsi="Cambria" w:cs="Arial"/>
          <w:i/>
          <w:snapToGrid w:val="0"/>
          <w:sz w:val="20"/>
          <w:lang w:val="de-DE"/>
        </w:rPr>
        <w:t>, Patti Landry</w:t>
      </w:r>
      <w:r w:rsidR="00A74CB9">
        <w:rPr>
          <w:rFonts w:ascii="Cambria" w:eastAsia="Arial Unicode MS" w:hAnsi="Cambria" w:cs="Arial"/>
          <w:i/>
          <w:snapToGrid w:val="0"/>
          <w:sz w:val="20"/>
          <w:lang w:val="de-DE"/>
        </w:rPr>
        <w:t xml:space="preserve">, Yvette Vazquez, </w:t>
      </w:r>
      <w:r w:rsidR="005F78FA">
        <w:rPr>
          <w:rFonts w:ascii="Cambria" w:eastAsia="Arial Unicode MS" w:hAnsi="Cambria" w:cs="Arial"/>
          <w:i/>
          <w:snapToGrid w:val="0"/>
          <w:sz w:val="20"/>
          <w:lang w:val="de-DE"/>
        </w:rPr>
        <w:t xml:space="preserve">Ted Humphrey, Tina Nguyen, </w:t>
      </w:r>
      <w:r w:rsidR="002965DD">
        <w:rPr>
          <w:rFonts w:ascii="Cambria" w:eastAsia="Arial Unicode MS" w:hAnsi="Cambria" w:cs="Arial"/>
          <w:i/>
          <w:snapToGrid w:val="0"/>
          <w:sz w:val="20"/>
          <w:lang w:val="de-DE"/>
        </w:rPr>
        <w:t>Gregory</w:t>
      </w:r>
      <w:r w:rsidR="008F2C6F">
        <w:rPr>
          <w:rFonts w:ascii="Cambria" w:eastAsia="Arial Unicode MS" w:hAnsi="Cambria" w:cs="Arial"/>
          <w:i/>
          <w:snapToGrid w:val="0"/>
          <w:sz w:val="20"/>
          <w:lang w:val="de-DE"/>
        </w:rPr>
        <w:t xml:space="preserve"> Buchler</w:t>
      </w:r>
      <w:r w:rsidR="002965DD">
        <w:rPr>
          <w:rFonts w:ascii="Cambria" w:eastAsia="Arial Unicode MS" w:hAnsi="Cambria" w:cs="Arial"/>
          <w:i/>
          <w:snapToGrid w:val="0"/>
          <w:sz w:val="20"/>
          <w:lang w:val="de-DE"/>
        </w:rPr>
        <w:t>, Luis Lopez</w:t>
      </w:r>
      <w:r w:rsidR="00AF781E">
        <w:rPr>
          <w:rFonts w:ascii="Cambria" w:eastAsia="Arial Unicode MS" w:hAnsi="Cambria" w:cs="Arial"/>
          <w:i/>
          <w:snapToGrid w:val="0"/>
          <w:sz w:val="20"/>
          <w:lang w:val="de-DE"/>
        </w:rPr>
        <w:t>,</w:t>
      </w:r>
      <w:r w:rsidR="00FD494B">
        <w:rPr>
          <w:rFonts w:ascii="Cambria" w:eastAsia="Arial Unicode MS" w:hAnsi="Cambria" w:cs="Arial"/>
          <w:i/>
          <w:snapToGrid w:val="0"/>
          <w:sz w:val="20"/>
          <w:lang w:val="de-DE"/>
        </w:rPr>
        <w:t xml:space="preserve"> </w:t>
      </w:r>
      <w:r w:rsidR="00AF781E">
        <w:rPr>
          <w:rFonts w:ascii="Cambria" w:eastAsia="Arial Unicode MS" w:hAnsi="Cambria" w:cs="Arial"/>
          <w:i/>
          <w:snapToGrid w:val="0"/>
          <w:sz w:val="20"/>
          <w:lang w:val="de-DE"/>
        </w:rPr>
        <w:t>Allen Fernandez Smith</w:t>
      </w:r>
      <w:r w:rsidR="00FD494B">
        <w:rPr>
          <w:rFonts w:ascii="Cambria" w:eastAsia="Arial Unicode MS" w:hAnsi="Cambria" w:cs="Arial"/>
          <w:i/>
          <w:snapToGrid w:val="0"/>
          <w:sz w:val="20"/>
          <w:lang w:val="de-DE"/>
        </w:rPr>
        <w:t>, Vanessa</w:t>
      </w:r>
      <w:r w:rsidR="009B7F37">
        <w:rPr>
          <w:rFonts w:ascii="Cambria" w:eastAsia="Arial Unicode MS" w:hAnsi="Cambria" w:cs="Arial"/>
          <w:i/>
          <w:snapToGrid w:val="0"/>
          <w:sz w:val="20"/>
          <w:lang w:val="de-DE"/>
        </w:rPr>
        <w:t xml:space="preserve"> Melvin-Gunn,</w:t>
      </w:r>
      <w:r w:rsidR="001E3922">
        <w:rPr>
          <w:rFonts w:ascii="Cambria" w:eastAsia="Arial Unicode MS" w:hAnsi="Cambria" w:cs="Arial"/>
          <w:i/>
          <w:snapToGrid w:val="0"/>
          <w:sz w:val="20"/>
          <w:lang w:val="de-DE"/>
        </w:rPr>
        <w:t xml:space="preserve"> Allan Rago</w:t>
      </w:r>
      <w:r w:rsidR="00BB5143">
        <w:rPr>
          <w:rFonts w:ascii="Cambria" w:eastAsia="Arial Unicode MS" w:hAnsi="Cambria" w:cs="Arial"/>
          <w:i/>
          <w:snapToGrid w:val="0"/>
          <w:sz w:val="20"/>
          <w:lang w:val="de-DE"/>
        </w:rPr>
        <w:t xml:space="preserve">, inaudiable </w:t>
      </w:r>
    </w:p>
    <w:p w:rsidR="00685589" w:rsidRPr="00685589" w:rsidRDefault="00685589" w:rsidP="000D56E2">
      <w:pPr>
        <w:rPr>
          <w:rFonts w:ascii="Cambria" w:eastAsia="Arial Unicode MS" w:hAnsi="Cambria" w:cs="Arial"/>
          <w:i/>
          <w:snapToGrid w:val="0"/>
          <w:sz w:val="20"/>
          <w:lang w:val="de-DE"/>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7276B8" w:rsidRDefault="007276B8" w:rsidP="00921DEA">
      <w:pPr>
        <w:rPr>
          <w:rFonts w:eastAsia="Arial Unicode MS" w:cs="Arial"/>
          <w:i/>
          <w:snapToGrid w:val="0"/>
        </w:rPr>
      </w:pPr>
      <w:r>
        <w:rPr>
          <w:rFonts w:eastAsia="Arial Unicode MS" w:cs="Arial"/>
          <w:i/>
          <w:snapToGrid w:val="0"/>
        </w:rPr>
        <w:t>Chairman Casta</w:t>
      </w:r>
      <w:r w:rsidRPr="007276B8">
        <w:rPr>
          <w:rFonts w:eastAsia="Arial Unicode MS" w:cs="Arial"/>
          <w:i/>
          <w:snapToGrid w:val="0"/>
        </w:rPr>
        <w:t>ñ</w:t>
      </w:r>
      <w:r>
        <w:rPr>
          <w:rFonts w:eastAsia="Arial Unicode MS" w:cs="Arial"/>
          <w:i/>
          <w:snapToGrid w:val="0"/>
        </w:rPr>
        <w:t>eda noted the removal of item 8 from the agenda</w:t>
      </w:r>
      <w:r w:rsidR="00522FC4">
        <w:rPr>
          <w:rFonts w:eastAsia="Arial Unicode MS" w:cs="Arial"/>
          <w:i/>
          <w:snapToGrid w:val="0"/>
        </w:rPr>
        <w:t>.</w:t>
      </w:r>
    </w:p>
    <w:p w:rsidR="00522FC4" w:rsidRDefault="00522FC4" w:rsidP="00921DEA">
      <w:pPr>
        <w:rPr>
          <w:rFonts w:eastAsia="Arial Unicode MS" w:cs="Arial"/>
          <w:i/>
          <w:snapToGrid w:val="0"/>
        </w:rPr>
      </w:pPr>
    </w:p>
    <w:p w:rsidR="004741CA" w:rsidRDefault="00141E2E" w:rsidP="004741C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w:t>
      </w:r>
      <w:r w:rsidR="004741CA">
        <w:rPr>
          <w:rFonts w:eastAsia="Arial Unicode MS" w:cs="Arial"/>
          <w:i/>
          <w:snapToGrid w:val="0"/>
        </w:rPr>
        <w:t xml:space="preserve">welcomed Board Member Mark Wallenrod as the newest member of the </w:t>
      </w:r>
      <w:r w:rsidR="00F6107F">
        <w:rPr>
          <w:rFonts w:eastAsia="Arial Unicode MS" w:cs="Arial"/>
          <w:i/>
          <w:snapToGrid w:val="0"/>
        </w:rPr>
        <w:t>LIOB;</w:t>
      </w:r>
      <w:r w:rsidR="00D4394E">
        <w:rPr>
          <w:rFonts w:eastAsia="Arial Unicode MS" w:cs="Arial"/>
          <w:i/>
          <w:snapToGrid w:val="0"/>
        </w:rPr>
        <w:t xml:space="preserve"> Board Member Wallenrod </w:t>
      </w:r>
      <w:r w:rsidR="00F6107F">
        <w:rPr>
          <w:rFonts w:eastAsia="Arial Unicode MS" w:cs="Arial"/>
          <w:i/>
          <w:snapToGrid w:val="0"/>
        </w:rPr>
        <w:t xml:space="preserve">is the new utility representative from SCE, his appointment was approved by the Commission on </w:t>
      </w:r>
      <w:r w:rsidR="00D06337">
        <w:rPr>
          <w:rFonts w:eastAsia="Arial Unicode MS" w:cs="Arial"/>
          <w:i/>
          <w:snapToGrid w:val="0"/>
        </w:rPr>
        <w:t>August 18</w:t>
      </w:r>
      <w:r w:rsidR="00D06337" w:rsidRPr="00D06337">
        <w:rPr>
          <w:rFonts w:eastAsia="Arial Unicode MS" w:cs="Arial"/>
          <w:i/>
          <w:snapToGrid w:val="0"/>
          <w:vertAlign w:val="superscript"/>
        </w:rPr>
        <w:t>th</w:t>
      </w:r>
      <w:r w:rsidR="00D06337">
        <w:rPr>
          <w:rFonts w:eastAsia="Arial Unicode MS" w:cs="Arial"/>
          <w:i/>
          <w:snapToGrid w:val="0"/>
        </w:rPr>
        <w:t>,</w:t>
      </w:r>
      <w:r w:rsidR="00F6107F">
        <w:rPr>
          <w:rFonts w:eastAsia="Arial Unicode MS" w:cs="Arial"/>
          <w:i/>
          <w:snapToGrid w:val="0"/>
        </w:rPr>
        <w:t xml:space="preserve"> 2016.</w:t>
      </w:r>
    </w:p>
    <w:p w:rsidR="004741CA" w:rsidRDefault="004741CA" w:rsidP="004741CA">
      <w:pPr>
        <w:rPr>
          <w:rFonts w:eastAsia="Arial Unicode MS" w:cs="Arial"/>
          <w:i/>
          <w:snapToGrid w:val="0"/>
        </w:rPr>
      </w:pPr>
    </w:p>
    <w:p w:rsidR="004741CA" w:rsidRDefault="004741CA" w:rsidP="004741CA">
      <w:pPr>
        <w:rPr>
          <w:rFonts w:eastAsia="Arial Unicode MS" w:cs="Arial"/>
          <w:i/>
          <w:snapToGrid w:val="0"/>
        </w:rPr>
      </w:pPr>
      <w:r w:rsidRPr="00426839">
        <w:rPr>
          <w:rFonts w:eastAsia="Arial Unicode MS" w:cs="Arial"/>
          <w:i/>
          <w:snapToGrid w:val="0"/>
        </w:rPr>
        <w:t xml:space="preserve">Chairman Castañeda </w:t>
      </w:r>
      <w:r>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Pr>
          <w:rFonts w:eastAsia="Arial Unicode MS" w:cs="Arial"/>
          <w:i/>
          <w:snapToGrid w:val="0"/>
        </w:rPr>
        <w:t xml:space="preserve">Oversight Board Meeting in Eureka and thanked Eureka City Hall for hosting the LIOB meeting.  </w:t>
      </w:r>
    </w:p>
    <w:p w:rsidR="00AB5195" w:rsidRDefault="00AB5195" w:rsidP="004741CA">
      <w:pPr>
        <w:rPr>
          <w:rFonts w:eastAsia="Arial Unicode MS" w:cs="Arial"/>
          <w:i/>
          <w:snapToGrid w:val="0"/>
        </w:rPr>
      </w:pPr>
    </w:p>
    <w:p w:rsidR="00AB5195" w:rsidRPr="00426839" w:rsidRDefault="00AB5195" w:rsidP="004741CA">
      <w:pPr>
        <w:rPr>
          <w:rFonts w:eastAsia="Arial Unicode MS" w:cs="Arial"/>
          <w:i/>
          <w:snapToGrid w:val="0"/>
        </w:rPr>
      </w:pPr>
      <w:r>
        <w:rPr>
          <w:rFonts w:eastAsia="Arial Unicode MS" w:cs="Arial"/>
          <w:i/>
          <w:snapToGrid w:val="0"/>
        </w:rPr>
        <w:t xml:space="preserve">The Board thanked Mr. Sean McLaughlin, Executive Director from Access Humboldt </w:t>
      </w:r>
      <w:r w:rsidR="0066157A">
        <w:rPr>
          <w:rFonts w:eastAsia="Arial Unicode MS" w:cs="Arial"/>
          <w:i/>
          <w:snapToGrid w:val="0"/>
        </w:rPr>
        <w:t>providing the recording services to the LIOB.</w:t>
      </w:r>
    </w:p>
    <w:p w:rsidR="006C60B8" w:rsidRPr="00426839" w:rsidRDefault="006C60B8" w:rsidP="00921DEA">
      <w:pPr>
        <w:rPr>
          <w:rFonts w:eastAsia="Arial Unicode MS" w:cs="Arial"/>
          <w:i/>
          <w:snapToGrid w:val="0"/>
        </w:rPr>
      </w:pP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172523" w:rsidRPr="00676FA8" w:rsidRDefault="00586281" w:rsidP="00A85D83">
      <w:pPr>
        <w:overflowPunct w:val="0"/>
        <w:autoSpaceDE w:val="0"/>
        <w:autoSpaceDN w:val="0"/>
        <w:adjustRightInd w:val="0"/>
        <w:textAlignment w:val="baseline"/>
        <w:rPr>
          <w:rFonts w:cs="Arial"/>
          <w:b/>
          <w:sz w:val="21"/>
          <w:szCs w:val="21"/>
        </w:rPr>
      </w:pPr>
      <w:r>
        <w:rPr>
          <w:rFonts w:cs="Arial"/>
          <w:b/>
          <w:sz w:val="21"/>
          <w:szCs w:val="21"/>
        </w:rPr>
        <w:t>2</w:t>
      </w:r>
      <w:r w:rsidR="00172523" w:rsidRPr="00676FA8">
        <w:rPr>
          <w:rFonts w:cs="Arial"/>
          <w:b/>
          <w:sz w:val="21"/>
          <w:szCs w:val="21"/>
        </w:rPr>
        <w:t>.</w:t>
      </w:r>
      <w:r w:rsidR="00172523"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w:lastRenderedPageBreak/>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497D0C" w:rsidRPr="00497D0C" w:rsidRDefault="007A3BA7" w:rsidP="00141E2E">
      <w:pPr>
        <w:rPr>
          <w:rFonts w:eastAsia="Arial Unicode MS" w:cs="Arial"/>
          <w:i/>
          <w:snapToGrid w:val="0"/>
        </w:rPr>
      </w:pPr>
      <w:r w:rsidRPr="0066157A">
        <w:rPr>
          <w:rFonts w:eastAsia="Arial Unicode MS" w:cs="Arial"/>
          <w:i/>
          <w:snapToGrid w:val="0"/>
        </w:rPr>
        <w:t>Mr. Sean McLaughlin</w:t>
      </w:r>
      <w:r w:rsidR="009C38BE" w:rsidRPr="0066157A">
        <w:rPr>
          <w:rFonts w:eastAsia="Arial Unicode MS" w:cs="Arial"/>
          <w:i/>
          <w:snapToGrid w:val="0"/>
        </w:rPr>
        <w:t>, Executive Director</w:t>
      </w:r>
      <w:r w:rsidR="00BC7F00" w:rsidRPr="0066157A">
        <w:rPr>
          <w:rFonts w:eastAsia="Arial Unicode MS" w:cs="Arial"/>
          <w:i/>
          <w:snapToGrid w:val="0"/>
        </w:rPr>
        <w:t xml:space="preserve"> from Access Humboldt</w:t>
      </w:r>
      <w:r w:rsidR="009C38BE" w:rsidRPr="0066157A">
        <w:rPr>
          <w:rFonts w:eastAsia="Arial Unicode MS" w:cs="Arial"/>
          <w:i/>
          <w:snapToGrid w:val="0"/>
        </w:rPr>
        <w:t>, manages community media and broadband access for residents of Humboldt County and adjacent Tribal</w:t>
      </w:r>
      <w:r w:rsidR="004057FC" w:rsidRPr="0066157A">
        <w:rPr>
          <w:rFonts w:eastAsia="Arial Unicode MS" w:cs="Arial"/>
          <w:i/>
          <w:snapToGrid w:val="0"/>
        </w:rPr>
        <w:t xml:space="preserve"> </w:t>
      </w:r>
      <w:r w:rsidR="009C3F39" w:rsidRPr="0066157A">
        <w:rPr>
          <w:rFonts w:eastAsia="Arial Unicode MS" w:cs="Arial"/>
          <w:i/>
          <w:snapToGrid w:val="0"/>
        </w:rPr>
        <w:t>areas;</w:t>
      </w:r>
      <w:r w:rsidR="004057FC" w:rsidRPr="0066157A">
        <w:rPr>
          <w:rFonts w:eastAsia="Arial Unicode MS" w:cs="Arial"/>
          <w:i/>
          <w:snapToGrid w:val="0"/>
        </w:rPr>
        <w:t xml:space="preserve"> he also serves as the</w:t>
      </w:r>
      <w:r w:rsidR="009C38BE" w:rsidRPr="0066157A">
        <w:rPr>
          <w:rFonts w:eastAsia="Arial Unicode MS" w:cs="Arial"/>
          <w:i/>
          <w:snapToGrid w:val="0"/>
        </w:rPr>
        <w:t xml:space="preserve"> </w:t>
      </w:r>
      <w:r w:rsidR="004057FC" w:rsidRPr="0066157A">
        <w:rPr>
          <w:rFonts w:eastAsia="Arial Unicode MS" w:cs="Arial"/>
          <w:i/>
          <w:snapToGrid w:val="0"/>
        </w:rPr>
        <w:t>C</w:t>
      </w:r>
      <w:r w:rsidR="00CC61F0" w:rsidRPr="0066157A">
        <w:rPr>
          <w:rFonts w:eastAsia="Arial Unicode MS" w:cs="Arial"/>
          <w:i/>
          <w:snapToGrid w:val="0"/>
        </w:rPr>
        <w:t xml:space="preserve">hair of the California Teleconnect Fund Administrative Committee </w:t>
      </w:r>
      <w:r w:rsidR="009C3F39" w:rsidRPr="0066157A">
        <w:rPr>
          <w:rFonts w:eastAsia="Arial Unicode MS" w:cs="Arial"/>
          <w:i/>
          <w:snapToGrid w:val="0"/>
        </w:rPr>
        <w:t>(CTF-AC).  Mr. McLaughlin e</w:t>
      </w:r>
      <w:r w:rsidR="00761418" w:rsidRPr="0066157A">
        <w:rPr>
          <w:rFonts w:eastAsia="Arial Unicode MS" w:cs="Arial"/>
          <w:i/>
          <w:snapToGrid w:val="0"/>
        </w:rPr>
        <w:t xml:space="preserve">mphasized on the importance </w:t>
      </w:r>
      <w:r w:rsidR="0066157A" w:rsidRPr="0066157A">
        <w:rPr>
          <w:rFonts w:eastAsia="Arial Unicode MS" w:cs="Arial"/>
          <w:i/>
          <w:snapToGrid w:val="0"/>
        </w:rPr>
        <w:t xml:space="preserve">that programs </w:t>
      </w:r>
      <w:r w:rsidR="00761418" w:rsidRPr="0066157A">
        <w:rPr>
          <w:rFonts w:eastAsia="Arial Unicode MS" w:cs="Arial"/>
          <w:i/>
          <w:snapToGrid w:val="0"/>
        </w:rPr>
        <w:t xml:space="preserve">such as Lifeline </w:t>
      </w:r>
      <w:r w:rsidR="0066157A" w:rsidRPr="0066157A">
        <w:rPr>
          <w:rFonts w:eastAsia="Arial Unicode MS" w:cs="Arial"/>
          <w:i/>
          <w:snapToGrid w:val="0"/>
        </w:rPr>
        <w:t>offers to u</w:t>
      </w:r>
      <w:r w:rsidR="001E29E5" w:rsidRPr="0066157A">
        <w:rPr>
          <w:rFonts w:eastAsia="Arial Unicode MS" w:cs="Arial"/>
          <w:i/>
          <w:snapToGrid w:val="0"/>
        </w:rPr>
        <w:t xml:space="preserve">nderserved areas, he mentioned that it is very difficult to </w:t>
      </w:r>
      <w:r w:rsidR="007459EE" w:rsidRPr="0066157A">
        <w:rPr>
          <w:rFonts w:eastAsia="Arial Unicode MS" w:cs="Arial"/>
          <w:i/>
          <w:snapToGrid w:val="0"/>
        </w:rPr>
        <w:t>outreach and make people aware and make them</w:t>
      </w:r>
      <w:r w:rsidR="0066157A" w:rsidRPr="0066157A">
        <w:rPr>
          <w:rFonts w:eastAsia="Arial Unicode MS" w:cs="Arial"/>
          <w:i/>
          <w:snapToGrid w:val="0"/>
        </w:rPr>
        <w:t xml:space="preserve"> comfortable to sign-up for these</w:t>
      </w:r>
      <w:r w:rsidR="007459EE" w:rsidRPr="0066157A">
        <w:rPr>
          <w:rFonts w:eastAsia="Arial Unicode MS" w:cs="Arial"/>
          <w:i/>
          <w:snapToGrid w:val="0"/>
        </w:rPr>
        <w:t xml:space="preserve"> program.  </w:t>
      </w:r>
      <w:r w:rsidR="0066157A" w:rsidRPr="0066157A">
        <w:rPr>
          <w:rFonts w:eastAsia="Arial Unicode MS" w:cs="Arial"/>
          <w:i/>
          <w:snapToGrid w:val="0"/>
        </w:rPr>
        <w:t>Mr. McLaughlin</w:t>
      </w:r>
      <w:r w:rsidR="00CB10FD" w:rsidRPr="0066157A">
        <w:rPr>
          <w:rFonts w:eastAsia="Arial Unicode MS" w:cs="Arial"/>
          <w:i/>
          <w:snapToGrid w:val="0"/>
        </w:rPr>
        <w:t xml:space="preserve"> </w:t>
      </w:r>
      <w:r w:rsidR="0066157A" w:rsidRPr="0066157A">
        <w:rPr>
          <w:rFonts w:eastAsia="Arial Unicode MS" w:cs="Arial"/>
          <w:i/>
          <w:snapToGrid w:val="0"/>
        </w:rPr>
        <w:t xml:space="preserve">acknowledged Commissioner Sandoval’s </w:t>
      </w:r>
      <w:r w:rsidR="00CB10FD" w:rsidRPr="0066157A">
        <w:rPr>
          <w:rFonts w:eastAsia="Arial Unicode MS" w:cs="Arial"/>
          <w:i/>
          <w:snapToGrid w:val="0"/>
        </w:rPr>
        <w:t>work on this particular program and</w:t>
      </w:r>
      <w:r w:rsidR="0066157A">
        <w:rPr>
          <w:rFonts w:eastAsia="Arial Unicode MS" w:cs="Arial"/>
          <w:i/>
          <w:snapToGrid w:val="0"/>
        </w:rPr>
        <w:t xml:space="preserve"> thanked her for the </w:t>
      </w:r>
      <w:r w:rsidR="0066157A" w:rsidRPr="0066157A">
        <w:rPr>
          <w:rFonts w:eastAsia="Arial Unicode MS" w:cs="Arial"/>
          <w:i/>
          <w:snapToGrid w:val="0"/>
        </w:rPr>
        <w:t>hearings</w:t>
      </w:r>
      <w:r w:rsidR="00CB10FD" w:rsidRPr="0066157A">
        <w:rPr>
          <w:rFonts w:eastAsia="Arial Unicode MS" w:cs="Arial"/>
          <w:i/>
          <w:snapToGrid w:val="0"/>
        </w:rPr>
        <w:t xml:space="preserve"> </w:t>
      </w:r>
      <w:r w:rsidR="0066157A">
        <w:rPr>
          <w:rFonts w:eastAsia="Arial Unicode MS" w:cs="Arial"/>
          <w:i/>
          <w:snapToGrid w:val="0"/>
        </w:rPr>
        <w:t xml:space="preserve">she has </w:t>
      </w:r>
      <w:r w:rsidR="00CB10FD" w:rsidRPr="0066157A">
        <w:rPr>
          <w:rFonts w:eastAsia="Arial Unicode MS" w:cs="Arial"/>
          <w:i/>
          <w:snapToGrid w:val="0"/>
        </w:rPr>
        <w:t>convene</w:t>
      </w:r>
      <w:r w:rsidR="0066157A">
        <w:rPr>
          <w:rFonts w:eastAsia="Arial Unicode MS" w:cs="Arial"/>
          <w:i/>
          <w:snapToGrid w:val="0"/>
        </w:rPr>
        <w:t>d</w:t>
      </w:r>
      <w:r w:rsidR="00CB10FD" w:rsidRPr="0066157A">
        <w:rPr>
          <w:rFonts w:eastAsia="Arial Unicode MS" w:cs="Arial"/>
          <w:i/>
          <w:snapToGrid w:val="0"/>
        </w:rPr>
        <w:t xml:space="preserve"> in this region.  </w:t>
      </w:r>
      <w:r w:rsidR="00497D0C">
        <w:rPr>
          <w:rFonts w:eastAsia="Arial Unicode MS" w:cs="Arial"/>
          <w:i/>
          <w:snapToGrid w:val="0"/>
        </w:rPr>
        <w:t xml:space="preserve">Besides the Lifeline program, Mr. McLaughlin also mentioned the CTAF discounts that work in conjunction with the federal E-rates subsidy as well as the 2-1-1 program, which is a </w:t>
      </w:r>
      <w:r w:rsidR="00497D0C" w:rsidRPr="00497D0C">
        <w:rPr>
          <w:rFonts w:eastAsia="Arial Unicode MS" w:cs="Arial"/>
          <w:i/>
          <w:snapToGrid w:val="0"/>
        </w:rPr>
        <w:t>free phone number and online database that connects Californians quickly and effectively to existing health and human service programs, joblessness support and disaster response information in their communities. It is available 24 hours a day, 7 days a week and in 150 different languages.</w:t>
      </w:r>
      <w:r w:rsidR="00497D0C">
        <w:rPr>
          <w:rFonts w:eastAsia="Arial Unicode MS" w:cs="Arial"/>
          <w:i/>
          <w:snapToGrid w:val="0"/>
        </w:rPr>
        <w:t xml:space="preserve">  All of these programs are vital for the underserved communities.</w:t>
      </w:r>
    </w:p>
    <w:p w:rsidR="00AF3652" w:rsidRDefault="00AF3652" w:rsidP="00AF3652">
      <w:pPr>
        <w:rPr>
          <w:rFonts w:cs="Arial"/>
          <w:sz w:val="21"/>
          <w:szCs w:val="21"/>
        </w:rPr>
      </w:pPr>
    </w:p>
    <w:p w:rsidR="00AF3652" w:rsidRDefault="00AF3652" w:rsidP="00AF3652">
      <w:pPr>
        <w:rPr>
          <w:rFonts w:eastAsia="Arial Unicode MS" w:cs="Arial"/>
          <w:i/>
          <w:snapToGrid w:val="0"/>
        </w:rPr>
      </w:pPr>
      <w:r w:rsidRPr="00F26896">
        <w:rPr>
          <w:rFonts w:eastAsia="Arial Unicode MS" w:cs="Arial"/>
          <w:i/>
          <w:snapToGrid w:val="0"/>
        </w:rPr>
        <w:t xml:space="preserve">Ms. Val Martinez, Executive Director of Redwood Community Action Agency and </w:t>
      </w:r>
      <w:r w:rsidR="00F26896" w:rsidRPr="00F26896">
        <w:rPr>
          <w:rFonts w:eastAsia="Arial Unicode MS" w:cs="Arial"/>
          <w:i/>
          <w:snapToGrid w:val="0"/>
        </w:rPr>
        <w:t>a m</w:t>
      </w:r>
      <w:r w:rsidRPr="00F26896">
        <w:rPr>
          <w:rFonts w:eastAsia="Arial Unicode MS" w:cs="Arial"/>
          <w:i/>
          <w:snapToGrid w:val="0"/>
        </w:rPr>
        <w:t>ember of the</w:t>
      </w:r>
      <w:r w:rsidR="00F26896" w:rsidRPr="00F26896">
        <w:rPr>
          <w:rFonts w:eastAsia="Arial Unicode MS" w:cs="Arial"/>
          <w:i/>
          <w:snapToGrid w:val="0"/>
        </w:rPr>
        <w:t xml:space="preserve"> Association of California of Community and Energy Services Board of Directors</w:t>
      </w:r>
      <w:r w:rsidR="00F26896">
        <w:rPr>
          <w:rFonts w:eastAsia="Arial Unicode MS" w:cs="Arial"/>
          <w:i/>
          <w:snapToGrid w:val="0"/>
        </w:rPr>
        <w:t>, spoke before the board to comment on the CARE capitation contract and poor follow through communications in the PG&amp;E service ter</w:t>
      </w:r>
      <w:r w:rsidR="002704BE">
        <w:rPr>
          <w:rFonts w:eastAsia="Arial Unicode MS" w:cs="Arial"/>
          <w:i/>
          <w:snapToGrid w:val="0"/>
        </w:rPr>
        <w:t>ritory.  Ms. Martinez stated that Redwood has tried unsuccessfully for the past three years plus to secure a CARE capitation contract, even after submitting the required documents and application in December 2015 and it wasn’t until recently that PG&amp;E has contacted them to assist them with this process.  Ms. Martinez has spoken with other LIHEAP service providers in the PG&amp;E service territory, and has found that the level of frustration is high and that the problems are consistent. Ms. Martinez a</w:t>
      </w:r>
      <w:r w:rsidR="00BB617C">
        <w:rPr>
          <w:rFonts w:eastAsia="Arial Unicode MS" w:cs="Arial"/>
          <w:i/>
          <w:snapToGrid w:val="0"/>
        </w:rPr>
        <w:t>sks for the support of the LIOB, as this is a very important program that helps the less fortunate in communities throughout California.</w:t>
      </w:r>
    </w:p>
    <w:p w:rsidR="00BB617C" w:rsidRDefault="00BB617C" w:rsidP="00AF3652">
      <w:pPr>
        <w:rPr>
          <w:rFonts w:eastAsia="Arial Unicode MS" w:cs="Arial"/>
          <w:i/>
          <w:snapToGrid w:val="0"/>
        </w:rPr>
      </w:pPr>
    </w:p>
    <w:p w:rsidR="00BB617C" w:rsidRDefault="00BB617C" w:rsidP="00AF3652">
      <w:pPr>
        <w:rPr>
          <w:rFonts w:eastAsia="Arial Unicode MS" w:cs="Arial"/>
          <w:i/>
          <w:snapToGrid w:val="0"/>
        </w:rPr>
      </w:pPr>
      <w:r>
        <w:rPr>
          <w:rFonts w:eastAsia="Arial Unicode MS" w:cs="Arial"/>
          <w:i/>
          <w:snapToGrid w:val="0"/>
        </w:rPr>
        <w:t xml:space="preserve">Board Member Wimbley commented that last year they served 225,000 low income customers in the state, this number does not include the various individuals that have come to the various organizations to seek services, </w:t>
      </w:r>
      <w:r w:rsidR="00696F1C">
        <w:rPr>
          <w:rFonts w:eastAsia="Arial Unicode MS" w:cs="Arial"/>
          <w:i/>
          <w:snapToGrid w:val="0"/>
        </w:rPr>
        <w:t>this</w:t>
      </w:r>
      <w:r>
        <w:rPr>
          <w:rFonts w:eastAsia="Arial Unicode MS" w:cs="Arial"/>
          <w:i/>
          <w:snapToGrid w:val="0"/>
        </w:rPr>
        <w:t xml:space="preserve"> merely represents those that were served.</w:t>
      </w:r>
      <w:r w:rsidR="00696F1C">
        <w:rPr>
          <w:rFonts w:eastAsia="Arial Unicode MS" w:cs="Arial"/>
          <w:i/>
          <w:snapToGrid w:val="0"/>
        </w:rPr>
        <w:t xml:space="preserve">  Board Member Wimbley added that the services and programs that they provide are 100% income verified required, in order to comply with the Federal standards.  Board Member </w:t>
      </w:r>
      <w:r w:rsidR="00BA4889">
        <w:rPr>
          <w:rFonts w:eastAsia="Arial Unicode MS" w:cs="Arial"/>
          <w:i/>
          <w:snapToGrid w:val="0"/>
        </w:rPr>
        <w:t>Wimbley stressed the importance of collaboration with the utilities.  He also mentioned that their Cap-and-Trade programs are launching, which is another dimension of services that CSD is providing</w:t>
      </w:r>
      <w:r w:rsidR="00B17152">
        <w:rPr>
          <w:rFonts w:eastAsia="Arial Unicode MS" w:cs="Arial"/>
          <w:i/>
          <w:snapToGrid w:val="0"/>
        </w:rPr>
        <w:t xml:space="preserve"> that </w:t>
      </w:r>
      <w:r w:rsidR="00BA4889">
        <w:rPr>
          <w:rFonts w:eastAsia="Arial Unicode MS" w:cs="Arial"/>
          <w:i/>
          <w:snapToGrid w:val="0"/>
        </w:rPr>
        <w:t>creates another opportunity for their clients that are interested in seeking ways to use their financial energy burdens</w:t>
      </w:r>
      <w:r w:rsidR="00B17152">
        <w:rPr>
          <w:rFonts w:eastAsia="Arial Unicode MS" w:cs="Arial"/>
          <w:i/>
          <w:snapToGrid w:val="0"/>
        </w:rPr>
        <w:t>.</w:t>
      </w:r>
    </w:p>
    <w:p w:rsidR="00185744" w:rsidRDefault="00185744" w:rsidP="00AF3652">
      <w:pPr>
        <w:rPr>
          <w:rFonts w:eastAsia="Arial Unicode MS" w:cs="Arial"/>
          <w:i/>
          <w:snapToGrid w:val="0"/>
        </w:rPr>
      </w:pPr>
    </w:p>
    <w:p w:rsidR="00185744" w:rsidRDefault="00185744" w:rsidP="00AF3652">
      <w:pPr>
        <w:rPr>
          <w:rFonts w:eastAsia="Arial Unicode MS" w:cs="Arial"/>
          <w:i/>
          <w:snapToGrid w:val="0"/>
        </w:rPr>
      </w:pPr>
      <w:r>
        <w:rPr>
          <w:rFonts w:eastAsia="Arial Unicode MS" w:cs="Arial"/>
          <w:i/>
          <w:snapToGrid w:val="0"/>
        </w:rPr>
        <w:t>Chairman Casta</w:t>
      </w:r>
      <w:r w:rsidRPr="000E764F">
        <w:rPr>
          <w:rFonts w:eastAsia="Arial Unicode MS" w:cs="Arial"/>
          <w:i/>
          <w:snapToGrid w:val="0"/>
        </w:rPr>
        <w:t>ñ</w:t>
      </w:r>
      <w:r>
        <w:rPr>
          <w:rFonts w:eastAsia="Arial Unicode MS" w:cs="Arial"/>
          <w:i/>
          <w:snapToGrid w:val="0"/>
        </w:rPr>
        <w:t>eda mentioned that PG&amp;E has reached out is committed to assisting in this endeavo</w:t>
      </w:r>
      <w:r w:rsidR="00BF79A8">
        <w:rPr>
          <w:rFonts w:eastAsia="Arial Unicode MS" w:cs="Arial"/>
          <w:i/>
          <w:snapToGrid w:val="0"/>
        </w:rPr>
        <w:t>r and get these issues resolved.</w:t>
      </w:r>
    </w:p>
    <w:p w:rsidR="00185744" w:rsidRDefault="00185744" w:rsidP="00AF3652">
      <w:pPr>
        <w:rPr>
          <w:rFonts w:eastAsia="Arial Unicode MS" w:cs="Arial"/>
          <w:i/>
          <w:snapToGrid w:val="0"/>
        </w:rPr>
      </w:pPr>
    </w:p>
    <w:p w:rsidR="00185744" w:rsidRDefault="00185744" w:rsidP="00AF3652">
      <w:pPr>
        <w:rPr>
          <w:rFonts w:eastAsia="Arial Unicode MS" w:cs="Arial"/>
          <w:i/>
          <w:snapToGrid w:val="0"/>
        </w:rPr>
      </w:pPr>
      <w:r>
        <w:rPr>
          <w:rFonts w:eastAsia="Arial Unicode MS" w:cs="Arial"/>
          <w:i/>
          <w:snapToGrid w:val="0"/>
        </w:rPr>
        <w:t xml:space="preserve">Board Member Hernandez commented that per Statue the Board is </w:t>
      </w:r>
      <w:r w:rsidR="00BF79A8">
        <w:rPr>
          <w:rFonts w:eastAsia="Arial Unicode MS" w:cs="Arial"/>
          <w:i/>
          <w:snapToGrid w:val="0"/>
        </w:rPr>
        <w:t xml:space="preserve">required to assist in streamlining the application and enrollment process of programs for low income electricity and gas customers with general low income programs.  </w:t>
      </w:r>
      <w:r w:rsidR="00DD2F45">
        <w:rPr>
          <w:rFonts w:eastAsia="Arial Unicode MS" w:cs="Arial"/>
          <w:i/>
          <w:snapToGrid w:val="0"/>
        </w:rPr>
        <w:t>What would it take for the Board to take a deeper dive on this issue.</w:t>
      </w:r>
    </w:p>
    <w:p w:rsidR="00185744" w:rsidRDefault="00185744" w:rsidP="00AF3652">
      <w:pPr>
        <w:rPr>
          <w:rFonts w:eastAsia="Arial Unicode MS" w:cs="Arial"/>
          <w:i/>
          <w:snapToGrid w:val="0"/>
        </w:rPr>
      </w:pPr>
    </w:p>
    <w:p w:rsidR="00185744" w:rsidRDefault="00E85CB0" w:rsidP="00AF3652">
      <w:pPr>
        <w:rPr>
          <w:rFonts w:eastAsia="Arial Unicode MS" w:cs="Arial"/>
          <w:i/>
          <w:snapToGrid w:val="0"/>
        </w:rPr>
      </w:pPr>
      <w:r>
        <w:rPr>
          <w:rFonts w:eastAsia="Arial Unicode MS" w:cs="Arial"/>
          <w:i/>
          <w:snapToGrid w:val="0"/>
        </w:rPr>
        <w:t>Vice-Chairman Delgado-</w:t>
      </w:r>
      <w:r w:rsidR="00185744">
        <w:rPr>
          <w:rFonts w:eastAsia="Arial Unicode MS" w:cs="Arial"/>
          <w:i/>
          <w:snapToGrid w:val="0"/>
        </w:rPr>
        <w:t xml:space="preserve">Olson </w:t>
      </w:r>
      <w:r w:rsidR="00DD2F45">
        <w:rPr>
          <w:rFonts w:eastAsia="Arial Unicode MS" w:cs="Arial"/>
          <w:i/>
          <w:snapToGrid w:val="0"/>
        </w:rPr>
        <w:t xml:space="preserve">commented that the Board has been discussing the creation of a technical advisory committee, which can have any charge that is related to the functions of the LIOB.  </w:t>
      </w:r>
      <w:r>
        <w:rPr>
          <w:rFonts w:eastAsia="Arial Unicode MS" w:cs="Arial"/>
          <w:i/>
          <w:snapToGrid w:val="0"/>
        </w:rPr>
        <w:t>Board Member Delgado-Olson expects to formally take action at the Long Beach meeting to formally create this technical advisory committee.</w:t>
      </w:r>
    </w:p>
    <w:p w:rsidR="00E85CB0" w:rsidRDefault="00E85CB0" w:rsidP="00AF3652">
      <w:pPr>
        <w:rPr>
          <w:rFonts w:eastAsia="Arial Unicode MS" w:cs="Arial"/>
          <w:i/>
          <w:snapToGrid w:val="0"/>
        </w:rPr>
      </w:pPr>
    </w:p>
    <w:p w:rsidR="00365BB8" w:rsidRDefault="00696F1C" w:rsidP="00AF3652">
      <w:pPr>
        <w:rPr>
          <w:rFonts w:eastAsia="Arial Unicode MS" w:cs="Arial"/>
          <w:i/>
          <w:snapToGrid w:val="0"/>
        </w:rPr>
      </w:pPr>
      <w:r>
        <w:rPr>
          <w:rFonts w:eastAsia="Arial Unicode MS" w:cs="Arial"/>
          <w:i/>
          <w:snapToGrid w:val="0"/>
        </w:rPr>
        <w:t>Mr. Allan Rago from the Energy Efficiency Council</w:t>
      </w:r>
      <w:r w:rsidR="004D4F3F">
        <w:rPr>
          <w:rFonts w:eastAsia="Arial Unicode MS" w:cs="Arial"/>
          <w:i/>
          <w:snapToGrid w:val="0"/>
        </w:rPr>
        <w:t xml:space="preserve"> </w:t>
      </w:r>
      <w:r w:rsidR="00B145E5">
        <w:rPr>
          <w:rFonts w:eastAsia="Arial Unicode MS" w:cs="Arial"/>
          <w:i/>
          <w:snapToGrid w:val="0"/>
        </w:rPr>
        <w:t xml:space="preserve">(EEC) </w:t>
      </w:r>
      <w:r w:rsidR="004D4F3F">
        <w:rPr>
          <w:rFonts w:eastAsia="Arial Unicode MS" w:cs="Arial"/>
          <w:i/>
          <w:snapToGrid w:val="0"/>
        </w:rPr>
        <w:t xml:space="preserve">commented </w:t>
      </w:r>
      <w:r w:rsidR="00BA7E7C">
        <w:rPr>
          <w:rFonts w:eastAsia="Arial Unicode MS" w:cs="Arial"/>
          <w:i/>
          <w:snapToGrid w:val="0"/>
        </w:rPr>
        <w:t>on the ESA program.  The Strategic Plan,</w:t>
      </w:r>
      <w:r w:rsidR="00365BB8">
        <w:rPr>
          <w:rFonts w:eastAsia="Arial Unicode MS" w:cs="Arial"/>
          <w:i/>
          <w:snapToGrid w:val="0"/>
        </w:rPr>
        <w:t xml:space="preserve"> </w:t>
      </w:r>
      <w:r w:rsidR="00BA7E7C">
        <w:rPr>
          <w:rFonts w:eastAsia="Arial Unicode MS" w:cs="Arial"/>
          <w:i/>
          <w:snapToGrid w:val="0"/>
        </w:rPr>
        <w:t xml:space="preserve">D.08-11-031 challenged the IOUs to devise and implement outreach and training efforts to teach minority, low income, and other disadvantaged communities the skills needed to succeed at jobs that support the ESA program.  The Commission authorized $11,135,366 dollars of ratepayer funds between </w:t>
      </w:r>
      <w:r w:rsidR="00BA7E7C">
        <w:rPr>
          <w:rFonts w:eastAsia="Arial Unicode MS" w:cs="Arial"/>
          <w:i/>
          <w:snapToGrid w:val="0"/>
        </w:rPr>
        <w:lastRenderedPageBreak/>
        <w:t>2009-2015 for training the ESA workforce with the skills required to work in the ESA program</w:t>
      </w:r>
      <w:r w:rsidR="00365BB8">
        <w:rPr>
          <w:rFonts w:eastAsia="Arial Unicode MS" w:cs="Arial"/>
          <w:i/>
          <w:snapToGrid w:val="0"/>
        </w:rPr>
        <w:t>.  To implement this Commission direction , and armed with more than eleven million dollars of ratepayer funds, utilities worked to build a workforce of CBO’s, Diverse Business Enterprises and private cont</w:t>
      </w:r>
      <w:r w:rsidR="004D072D">
        <w:rPr>
          <w:rFonts w:eastAsia="Arial Unicode MS" w:cs="Arial"/>
          <w:i/>
          <w:snapToGrid w:val="0"/>
        </w:rPr>
        <w:t xml:space="preserve">ractors to deliver energy savings to low-income communities.  Many of these companies made significant investments in trucks, buildings, equipment and more importantly they made investments in employees, which he added the Commission should not take lightly. The health of contractors and their ability  to provide good paying jobs with career ladders should be recognized as one of the main benefits of the ESA program and the Commission should take action to protect the employees and companies they set in place. </w:t>
      </w:r>
      <w:r w:rsidR="003504D8">
        <w:rPr>
          <w:rFonts w:eastAsia="Arial Unicode MS" w:cs="Arial"/>
          <w:i/>
          <w:snapToGrid w:val="0"/>
        </w:rPr>
        <w:t xml:space="preserve"> </w:t>
      </w:r>
      <w:r w:rsidR="004D072D">
        <w:rPr>
          <w:rFonts w:eastAsia="Arial Unicode MS" w:cs="Arial"/>
          <w:i/>
          <w:snapToGrid w:val="0"/>
        </w:rPr>
        <w:t>Mr. Rago referenced the presentation at the July 20</w:t>
      </w:r>
      <w:r w:rsidR="004D072D" w:rsidRPr="004D072D">
        <w:rPr>
          <w:rFonts w:eastAsia="Arial Unicode MS" w:cs="Arial"/>
          <w:i/>
          <w:snapToGrid w:val="0"/>
          <w:vertAlign w:val="superscript"/>
        </w:rPr>
        <w:t>th</w:t>
      </w:r>
      <w:r w:rsidR="004D072D">
        <w:rPr>
          <w:rFonts w:eastAsia="Arial Unicode MS" w:cs="Arial"/>
          <w:i/>
          <w:snapToGrid w:val="0"/>
        </w:rPr>
        <w:t xml:space="preserve">, 2016 LIOB meeting, “ESA:  A Program in Crisis”, which outlined the continued decline in the workforce.  </w:t>
      </w:r>
      <w:r w:rsidR="00B145E5">
        <w:rPr>
          <w:rFonts w:eastAsia="Arial Unicode MS" w:cs="Arial"/>
          <w:i/>
          <w:snapToGrid w:val="0"/>
        </w:rPr>
        <w:t xml:space="preserve">Mr. Rage asks for the Board’s support on implementing a course of correction.  </w:t>
      </w:r>
    </w:p>
    <w:p w:rsidR="00365BB8" w:rsidRDefault="00250BCE" w:rsidP="00250BCE">
      <w:pPr>
        <w:tabs>
          <w:tab w:val="left" w:pos="3866"/>
        </w:tabs>
        <w:rPr>
          <w:rFonts w:eastAsia="Arial Unicode MS" w:cs="Arial"/>
          <w:i/>
          <w:snapToGrid w:val="0"/>
        </w:rPr>
      </w:pPr>
      <w:r>
        <w:rPr>
          <w:rFonts w:eastAsia="Arial Unicode MS" w:cs="Arial"/>
          <w:i/>
          <w:snapToGrid w:val="0"/>
        </w:rPr>
        <w:tab/>
      </w:r>
    </w:p>
    <w:p w:rsidR="00EC54EF" w:rsidRDefault="00302820" w:rsidP="00AF3652">
      <w:pPr>
        <w:rPr>
          <w:rFonts w:eastAsia="Arial Unicode MS" w:cs="Arial"/>
          <w:i/>
          <w:snapToGrid w:val="0"/>
        </w:rPr>
      </w:pPr>
      <w:r>
        <w:rPr>
          <w:rFonts w:eastAsia="Arial Unicode MS" w:cs="Arial"/>
          <w:i/>
          <w:snapToGrid w:val="0"/>
        </w:rPr>
        <w:t xml:space="preserve">Board Member </w:t>
      </w:r>
      <w:r w:rsidR="00250BCE">
        <w:rPr>
          <w:rFonts w:eastAsia="Arial Unicode MS" w:cs="Arial"/>
          <w:i/>
          <w:snapToGrid w:val="0"/>
        </w:rPr>
        <w:t>Watts</w:t>
      </w:r>
      <w:r w:rsidR="001917C7">
        <w:rPr>
          <w:rFonts w:eastAsia="Arial Unicode MS" w:cs="Arial"/>
          <w:i/>
          <w:snapToGrid w:val="0"/>
        </w:rPr>
        <w:t xml:space="preserve"> agreed with the comments made by EEC and added that contractors </w:t>
      </w:r>
      <w:r w:rsidR="00EC54EF">
        <w:rPr>
          <w:rFonts w:eastAsia="Arial Unicode MS" w:cs="Arial"/>
          <w:i/>
          <w:snapToGrid w:val="0"/>
        </w:rPr>
        <w:t>put money upfront to train people and to find qualified customers.  Most contractors hire full time staff, which means they are paying living wages, providing benefits, health insurance, 401K’s and all of the components that to into acquiring a customer.  She added that there needs to be a deeper dive into the acquisition piece, which is a separate piece from the cost of treatment</w:t>
      </w:r>
      <w:r w:rsidR="00EC4175">
        <w:rPr>
          <w:rFonts w:eastAsia="Arial Unicode MS" w:cs="Arial"/>
          <w:i/>
          <w:snapToGrid w:val="0"/>
        </w:rPr>
        <w:t>.</w:t>
      </w:r>
    </w:p>
    <w:p w:rsidR="00EC4175" w:rsidRDefault="00EC4175" w:rsidP="00AF3652">
      <w:pPr>
        <w:rPr>
          <w:rFonts w:eastAsia="Arial Unicode MS" w:cs="Arial"/>
          <w:i/>
          <w:snapToGrid w:val="0"/>
        </w:rPr>
      </w:pPr>
    </w:p>
    <w:p w:rsidR="00EC54EF" w:rsidRDefault="00D119B0" w:rsidP="00AF3652">
      <w:pPr>
        <w:rPr>
          <w:rFonts w:eastAsia="Arial Unicode MS" w:cs="Arial"/>
          <w:i/>
          <w:snapToGrid w:val="0"/>
        </w:rPr>
      </w:pPr>
      <w:r>
        <w:rPr>
          <w:rFonts w:eastAsia="Arial Unicode MS" w:cs="Arial"/>
          <w:i/>
          <w:snapToGrid w:val="0"/>
        </w:rPr>
        <w:t>Chairman Casta</w:t>
      </w:r>
      <w:r w:rsidRPr="000E764F">
        <w:rPr>
          <w:rFonts w:eastAsia="Arial Unicode MS" w:cs="Arial"/>
          <w:i/>
          <w:snapToGrid w:val="0"/>
        </w:rPr>
        <w:t>ñ</w:t>
      </w:r>
      <w:r w:rsidR="00250BCE">
        <w:rPr>
          <w:rFonts w:eastAsia="Arial Unicode MS" w:cs="Arial"/>
          <w:i/>
          <w:snapToGrid w:val="0"/>
        </w:rPr>
        <w:t>eda</w:t>
      </w:r>
      <w:r w:rsidR="00032D19">
        <w:rPr>
          <w:rFonts w:eastAsia="Arial Unicode MS" w:cs="Arial"/>
          <w:i/>
          <w:snapToGrid w:val="0"/>
        </w:rPr>
        <w:t xml:space="preserve"> and Board Member Watts agreed that </w:t>
      </w:r>
      <w:r w:rsidR="00250BCE">
        <w:rPr>
          <w:rFonts w:eastAsia="Arial Unicode MS" w:cs="Arial"/>
          <w:i/>
          <w:snapToGrid w:val="0"/>
        </w:rPr>
        <w:t xml:space="preserve">this discussion and possible solutions </w:t>
      </w:r>
      <w:r w:rsidR="001D0FD9">
        <w:rPr>
          <w:rFonts w:eastAsia="Arial Unicode MS" w:cs="Arial"/>
          <w:i/>
          <w:snapToGrid w:val="0"/>
        </w:rPr>
        <w:t>could be address</w:t>
      </w:r>
      <w:r w:rsidR="00EC54EF">
        <w:rPr>
          <w:rFonts w:eastAsia="Arial Unicode MS" w:cs="Arial"/>
          <w:i/>
          <w:snapToGrid w:val="0"/>
        </w:rPr>
        <w:t>ed</w:t>
      </w:r>
      <w:r w:rsidR="001D0FD9">
        <w:rPr>
          <w:rFonts w:eastAsia="Arial Unicode MS" w:cs="Arial"/>
          <w:i/>
          <w:snapToGrid w:val="0"/>
        </w:rPr>
        <w:t xml:space="preserve"> through the</w:t>
      </w:r>
      <w:r w:rsidR="00250BCE">
        <w:rPr>
          <w:rFonts w:eastAsia="Arial Unicode MS" w:cs="Arial"/>
          <w:i/>
          <w:snapToGrid w:val="0"/>
        </w:rPr>
        <w:t xml:space="preserve"> Mid-Cycle Working Grouping.  </w:t>
      </w:r>
      <w:r w:rsidR="00EC54EF">
        <w:rPr>
          <w:rFonts w:eastAsia="Arial Unicode MS" w:cs="Arial"/>
          <w:i/>
          <w:snapToGrid w:val="0"/>
        </w:rPr>
        <w:t>Board Member Watts added that this</w:t>
      </w:r>
      <w:r w:rsidR="00250BCE">
        <w:rPr>
          <w:rFonts w:eastAsia="Arial Unicode MS" w:cs="Arial"/>
          <w:i/>
          <w:snapToGrid w:val="0"/>
        </w:rPr>
        <w:t xml:space="preserve"> conversation needs to continue with input from everyone </w:t>
      </w:r>
      <w:r w:rsidR="00EC54EF">
        <w:rPr>
          <w:rFonts w:eastAsia="Arial Unicode MS" w:cs="Arial"/>
          <w:i/>
          <w:snapToGrid w:val="0"/>
        </w:rPr>
        <w:t xml:space="preserve">and come out with </w:t>
      </w:r>
      <w:r>
        <w:rPr>
          <w:rFonts w:eastAsia="Arial Unicode MS" w:cs="Arial"/>
          <w:i/>
          <w:snapToGrid w:val="0"/>
        </w:rPr>
        <w:t xml:space="preserve">something that is really impactful to the program.  Everyone is seeking the same goal of targeting low income customers and collaboration is key, </w:t>
      </w:r>
      <w:r w:rsidR="00EC4175">
        <w:rPr>
          <w:rFonts w:eastAsia="Arial Unicode MS" w:cs="Arial"/>
          <w:i/>
          <w:snapToGrid w:val="0"/>
        </w:rPr>
        <w:t xml:space="preserve">and that there is no </w:t>
      </w:r>
      <w:r>
        <w:rPr>
          <w:rFonts w:eastAsia="Arial Unicode MS" w:cs="Arial"/>
          <w:i/>
          <w:snapToGrid w:val="0"/>
        </w:rPr>
        <w:t>need for multiple ag</w:t>
      </w:r>
      <w:r w:rsidR="00EC4175">
        <w:rPr>
          <w:rFonts w:eastAsia="Arial Unicode MS" w:cs="Arial"/>
          <w:i/>
          <w:snapToGrid w:val="0"/>
        </w:rPr>
        <w:t>encies to qualify the</w:t>
      </w:r>
      <w:r>
        <w:rPr>
          <w:rFonts w:eastAsia="Arial Unicode MS" w:cs="Arial"/>
          <w:i/>
          <w:snapToGrid w:val="0"/>
        </w:rPr>
        <w:t xml:space="preserve"> customers. </w:t>
      </w:r>
    </w:p>
    <w:p w:rsidR="00EC54EF" w:rsidRDefault="00EC54EF" w:rsidP="00AF3652">
      <w:pPr>
        <w:rPr>
          <w:rFonts w:eastAsia="Arial Unicode MS" w:cs="Arial"/>
          <w:i/>
          <w:snapToGrid w:val="0"/>
        </w:rPr>
      </w:pPr>
    </w:p>
    <w:p w:rsidR="00D119B0" w:rsidRDefault="00D119B0" w:rsidP="00AF3652">
      <w:pPr>
        <w:rPr>
          <w:rFonts w:eastAsia="Arial Unicode MS" w:cs="Arial"/>
          <w:i/>
          <w:snapToGrid w:val="0"/>
        </w:rPr>
      </w:pPr>
      <w:r>
        <w:rPr>
          <w:rFonts w:eastAsia="Arial Unicode MS" w:cs="Arial"/>
          <w:i/>
          <w:snapToGrid w:val="0"/>
        </w:rPr>
        <w:t>Board Member Hernandez commented that t</w:t>
      </w:r>
      <w:r w:rsidR="005F6614">
        <w:rPr>
          <w:rFonts w:eastAsia="Arial Unicode MS" w:cs="Arial"/>
          <w:i/>
          <w:snapToGrid w:val="0"/>
        </w:rPr>
        <w:t xml:space="preserve">here is urgency to this </w:t>
      </w:r>
      <w:r w:rsidR="00EC4175">
        <w:rPr>
          <w:rFonts w:eastAsia="Arial Unicode MS" w:cs="Arial"/>
          <w:i/>
          <w:snapToGrid w:val="0"/>
        </w:rPr>
        <w:t>issue and due to the fact that the</w:t>
      </w:r>
      <w:r>
        <w:rPr>
          <w:rFonts w:eastAsia="Arial Unicode MS" w:cs="Arial"/>
          <w:i/>
          <w:snapToGrid w:val="0"/>
        </w:rPr>
        <w:t xml:space="preserve"> LIOB cant’ be a formal party</w:t>
      </w:r>
      <w:r w:rsidR="00EC4175">
        <w:rPr>
          <w:rFonts w:eastAsia="Arial Unicode MS" w:cs="Arial"/>
          <w:i/>
          <w:snapToGrid w:val="0"/>
        </w:rPr>
        <w:t xml:space="preserve"> in a proceeding</w:t>
      </w:r>
      <w:r>
        <w:rPr>
          <w:rFonts w:eastAsia="Arial Unicode MS" w:cs="Arial"/>
          <w:i/>
          <w:snapToGrid w:val="0"/>
        </w:rPr>
        <w:t>, he asked on the best approach for the LIOB to advice the PUC.</w:t>
      </w:r>
    </w:p>
    <w:p w:rsidR="00D119B0" w:rsidRDefault="00D119B0" w:rsidP="00AF3652">
      <w:pPr>
        <w:rPr>
          <w:rFonts w:eastAsia="Arial Unicode MS" w:cs="Arial"/>
          <w:i/>
          <w:snapToGrid w:val="0"/>
        </w:rPr>
      </w:pPr>
    </w:p>
    <w:p w:rsidR="00EC4175" w:rsidRDefault="00D119B0" w:rsidP="00AF3652">
      <w:pPr>
        <w:rPr>
          <w:rFonts w:eastAsia="Arial Unicode MS" w:cs="Arial"/>
          <w:i/>
          <w:snapToGrid w:val="0"/>
        </w:rPr>
      </w:pPr>
      <w:r>
        <w:rPr>
          <w:rFonts w:eastAsia="Arial Unicode MS" w:cs="Arial"/>
          <w:i/>
          <w:snapToGrid w:val="0"/>
        </w:rPr>
        <w:t>Chairman Casta</w:t>
      </w:r>
      <w:r w:rsidRPr="000E764F">
        <w:rPr>
          <w:rFonts w:eastAsia="Arial Unicode MS" w:cs="Arial"/>
          <w:i/>
          <w:snapToGrid w:val="0"/>
        </w:rPr>
        <w:t>ñ</w:t>
      </w:r>
      <w:r w:rsidR="005F6614">
        <w:rPr>
          <w:rFonts w:eastAsia="Arial Unicode MS" w:cs="Arial"/>
          <w:i/>
          <w:snapToGrid w:val="0"/>
        </w:rPr>
        <w:t>eda</w:t>
      </w:r>
      <w:r>
        <w:rPr>
          <w:rFonts w:eastAsia="Arial Unicode MS" w:cs="Arial"/>
          <w:i/>
          <w:snapToGrid w:val="0"/>
        </w:rPr>
        <w:t xml:space="preserve"> commented that </w:t>
      </w:r>
      <w:r w:rsidR="00EC4175">
        <w:rPr>
          <w:rFonts w:eastAsia="Arial Unicode MS" w:cs="Arial"/>
          <w:i/>
          <w:snapToGrid w:val="0"/>
        </w:rPr>
        <w:t xml:space="preserve">both he and </w:t>
      </w:r>
      <w:r>
        <w:rPr>
          <w:rFonts w:eastAsia="Arial Unicode MS" w:cs="Arial"/>
          <w:i/>
          <w:snapToGrid w:val="0"/>
        </w:rPr>
        <w:t>Vice-Chair Delgado-Olson</w:t>
      </w:r>
      <w:r w:rsidRPr="00D119B0">
        <w:rPr>
          <w:rFonts w:eastAsia="Arial Unicode MS" w:cs="Arial"/>
          <w:i/>
          <w:snapToGrid w:val="0"/>
        </w:rPr>
        <w:t xml:space="preserve"> </w:t>
      </w:r>
      <w:r>
        <w:rPr>
          <w:rFonts w:eastAsia="Arial Unicode MS" w:cs="Arial"/>
          <w:i/>
          <w:snapToGrid w:val="0"/>
        </w:rPr>
        <w:t>have been working on specific changes to the LIOB that would empower, identify and enable this type of communication.</w:t>
      </w:r>
      <w:r w:rsidR="005F6614">
        <w:rPr>
          <w:rFonts w:eastAsia="Arial Unicode MS" w:cs="Arial"/>
          <w:i/>
          <w:snapToGrid w:val="0"/>
        </w:rPr>
        <w:t xml:space="preserve"> </w:t>
      </w:r>
      <w:r w:rsidR="00EC4175">
        <w:rPr>
          <w:rFonts w:eastAsia="Arial Unicode MS" w:cs="Arial"/>
          <w:i/>
          <w:snapToGrid w:val="0"/>
        </w:rPr>
        <w:t>They are looking at instituting a technical advisory committee to work with specific issues and to identify conduit of communication to the Commission</w:t>
      </w:r>
      <w:r w:rsidR="001C62BC">
        <w:rPr>
          <w:rFonts w:eastAsia="Arial Unicode MS" w:cs="Arial"/>
          <w:i/>
          <w:snapToGrid w:val="0"/>
        </w:rPr>
        <w:t xml:space="preserve"> and the protocol, procedure and appropriateness on how to achieve this.  Vice Chair Delgado-Olson added that they intend to discuss this at the November LIOB meeting and stated that this is a very diverse Board, as it represents State agencies, contractors, utilities, Commissioners and public members and careful consideration needs to be taken on how things are managed.  He added that the Statue is clear that the Board’s job is to advice the Commission; however, it is not clear or specific as to how to achieve that, thus added that for transparency purposes, any votes on policies should be through a committee process, which would give people a chance to participate. He also mentioned that the website is being </w:t>
      </w:r>
      <w:r w:rsidR="00725B08">
        <w:rPr>
          <w:rFonts w:eastAsia="Arial Unicode MS" w:cs="Arial"/>
          <w:i/>
          <w:snapToGrid w:val="0"/>
        </w:rPr>
        <w:t>re-designed</w:t>
      </w:r>
      <w:r w:rsidR="001C62BC">
        <w:rPr>
          <w:rFonts w:eastAsia="Arial Unicode MS" w:cs="Arial"/>
          <w:i/>
          <w:snapToGrid w:val="0"/>
        </w:rPr>
        <w:t xml:space="preserve"> and it will have simple functions to provide comments and questions to the Board as well as looking at proceedings that are relevant to the LIOB.</w:t>
      </w:r>
    </w:p>
    <w:p w:rsidR="00EC4175" w:rsidRDefault="00EC4175" w:rsidP="00AF3652">
      <w:pPr>
        <w:rPr>
          <w:rFonts w:eastAsia="Arial Unicode MS" w:cs="Arial"/>
          <w:i/>
          <w:snapToGrid w:val="0"/>
        </w:rPr>
      </w:pPr>
    </w:p>
    <w:p w:rsidR="00922B5A" w:rsidRDefault="00302820" w:rsidP="00AF3652">
      <w:pPr>
        <w:rPr>
          <w:rFonts w:eastAsia="Arial Unicode MS" w:cs="Arial"/>
          <w:i/>
          <w:snapToGrid w:val="0"/>
        </w:rPr>
      </w:pPr>
      <w:r>
        <w:rPr>
          <w:rFonts w:eastAsia="Arial Unicode MS" w:cs="Arial"/>
          <w:i/>
          <w:snapToGrid w:val="0"/>
        </w:rPr>
        <w:t xml:space="preserve">Commissioner Sandoval </w:t>
      </w:r>
      <w:r w:rsidR="001C62BC">
        <w:rPr>
          <w:rFonts w:eastAsia="Arial Unicode MS" w:cs="Arial"/>
          <w:i/>
          <w:snapToGrid w:val="0"/>
        </w:rPr>
        <w:t xml:space="preserve">commented that </w:t>
      </w:r>
      <w:r>
        <w:rPr>
          <w:rFonts w:eastAsia="Arial Unicode MS" w:cs="Arial"/>
          <w:i/>
          <w:snapToGrid w:val="0"/>
        </w:rPr>
        <w:t xml:space="preserve">as mentioned at the last Commission meeting, </w:t>
      </w:r>
      <w:r w:rsidR="00D96C03">
        <w:rPr>
          <w:rFonts w:eastAsia="Arial Unicode MS" w:cs="Arial"/>
          <w:i/>
          <w:snapToGrid w:val="0"/>
        </w:rPr>
        <w:t xml:space="preserve">and </w:t>
      </w:r>
      <w:r>
        <w:rPr>
          <w:rFonts w:eastAsia="Arial Unicode MS" w:cs="Arial"/>
          <w:i/>
          <w:snapToGrid w:val="0"/>
        </w:rPr>
        <w:t>in light of the proposals</w:t>
      </w:r>
      <w:r w:rsidR="00D96C03">
        <w:rPr>
          <w:rFonts w:eastAsia="Arial Unicode MS" w:cs="Arial"/>
          <w:i/>
          <w:snapToGrid w:val="0"/>
        </w:rPr>
        <w:t>,</w:t>
      </w:r>
      <w:r>
        <w:rPr>
          <w:rFonts w:eastAsia="Arial Unicode MS" w:cs="Arial"/>
          <w:i/>
          <w:snapToGrid w:val="0"/>
        </w:rPr>
        <w:t xml:space="preserve"> and the alternate to use some of the ESA funding for Multi-Family housing, Legal believes </w:t>
      </w:r>
      <w:r w:rsidR="00D96C03">
        <w:rPr>
          <w:rFonts w:eastAsia="Arial Unicode MS" w:cs="Arial"/>
          <w:i/>
          <w:snapToGrid w:val="0"/>
        </w:rPr>
        <w:t xml:space="preserve">that the </w:t>
      </w:r>
      <w:r>
        <w:rPr>
          <w:rFonts w:eastAsia="Arial Unicode MS" w:cs="Arial"/>
          <w:i/>
          <w:snapToGrid w:val="0"/>
        </w:rPr>
        <w:t xml:space="preserve">APD </w:t>
      </w:r>
      <w:r w:rsidR="00D96C03">
        <w:rPr>
          <w:rFonts w:eastAsia="Arial Unicode MS" w:cs="Arial"/>
          <w:i/>
          <w:snapToGrid w:val="0"/>
        </w:rPr>
        <w:t>needs to be served to</w:t>
      </w:r>
      <w:r>
        <w:rPr>
          <w:rFonts w:eastAsia="Arial Unicode MS" w:cs="Arial"/>
          <w:i/>
          <w:snapToGrid w:val="0"/>
        </w:rPr>
        <w:t xml:space="preserve"> the previous service list</w:t>
      </w:r>
      <w:r w:rsidR="00D96C03">
        <w:rPr>
          <w:rFonts w:eastAsia="Arial Unicode MS" w:cs="Arial"/>
          <w:i/>
          <w:snapToGrid w:val="0"/>
        </w:rPr>
        <w:t xml:space="preserve">.  Revisions to the APD are being made and will be served by the end of week.  Once that happens, there will be an opportunity for comments and replies from the old service list, Commissioner added that her proposal includes changes regarding multi-family.  Procedurally, anyone may file comments on revision 2 of the alternate.  </w:t>
      </w:r>
      <w:r w:rsidR="00725B08">
        <w:rPr>
          <w:rFonts w:eastAsia="Arial Unicode MS" w:cs="Arial"/>
          <w:i/>
          <w:snapToGrid w:val="0"/>
        </w:rPr>
        <w:t xml:space="preserve">Parties can file comments on the revision APD, but also </w:t>
      </w:r>
      <w:r w:rsidR="00D96C03">
        <w:rPr>
          <w:rFonts w:eastAsia="Arial Unicode MS" w:cs="Arial"/>
          <w:i/>
          <w:snapToGrid w:val="0"/>
        </w:rPr>
        <w:t xml:space="preserve">any </w:t>
      </w:r>
      <w:r w:rsidR="00725B08">
        <w:rPr>
          <w:rFonts w:eastAsia="Arial Unicode MS" w:cs="Arial"/>
          <w:i/>
          <w:snapToGrid w:val="0"/>
        </w:rPr>
        <w:t xml:space="preserve">member of the public can </w:t>
      </w:r>
      <w:r w:rsidR="00D96C03">
        <w:rPr>
          <w:rFonts w:eastAsia="Arial Unicode MS" w:cs="Arial"/>
          <w:i/>
          <w:snapToGrid w:val="0"/>
        </w:rPr>
        <w:t xml:space="preserve">file </w:t>
      </w:r>
      <w:r w:rsidR="00725B08">
        <w:rPr>
          <w:rFonts w:eastAsia="Arial Unicode MS" w:cs="Arial"/>
          <w:i/>
          <w:snapToGrid w:val="0"/>
        </w:rPr>
        <w:t>letters</w:t>
      </w:r>
      <w:r w:rsidR="00D96C03">
        <w:rPr>
          <w:rFonts w:eastAsia="Arial Unicode MS" w:cs="Arial"/>
          <w:i/>
          <w:snapToGrid w:val="0"/>
        </w:rPr>
        <w:t xml:space="preserve"> with the CPUC.</w:t>
      </w:r>
      <w:r w:rsidR="00725B08">
        <w:rPr>
          <w:rFonts w:eastAsia="Arial Unicode MS" w:cs="Arial"/>
          <w:i/>
          <w:snapToGrid w:val="0"/>
        </w:rPr>
        <w:t xml:space="preserve"> </w:t>
      </w:r>
      <w:r w:rsidR="003504D8">
        <w:rPr>
          <w:rFonts w:eastAsia="Arial Unicode MS" w:cs="Arial"/>
          <w:i/>
          <w:snapToGrid w:val="0"/>
        </w:rPr>
        <w:t xml:space="preserve"> There will be a 20 day comment period with a 5 day reply comment period.  </w:t>
      </w:r>
      <w:r w:rsidR="00694078">
        <w:rPr>
          <w:rFonts w:eastAsia="Arial Unicode MS" w:cs="Arial"/>
          <w:i/>
          <w:snapToGrid w:val="0"/>
        </w:rPr>
        <w:t>The</w:t>
      </w:r>
      <w:r w:rsidR="00725B08">
        <w:rPr>
          <w:rFonts w:eastAsia="Arial Unicode MS" w:cs="Arial"/>
          <w:i/>
          <w:snapToGrid w:val="0"/>
        </w:rPr>
        <w:t xml:space="preserve"> </w:t>
      </w:r>
      <w:r w:rsidR="00922B5A">
        <w:rPr>
          <w:rFonts w:eastAsia="Arial Unicode MS" w:cs="Arial"/>
          <w:i/>
          <w:snapToGrid w:val="0"/>
        </w:rPr>
        <w:t>Public Advisor’s office can provide d</w:t>
      </w:r>
      <w:r w:rsidR="003504D8">
        <w:rPr>
          <w:rFonts w:eastAsia="Arial Unicode MS" w:cs="Arial"/>
          <w:i/>
          <w:snapToGrid w:val="0"/>
        </w:rPr>
        <w:t>etails on how to file comments.</w:t>
      </w:r>
    </w:p>
    <w:p w:rsidR="003504D8" w:rsidRDefault="003504D8" w:rsidP="00AF3652">
      <w:pPr>
        <w:rPr>
          <w:rFonts w:eastAsia="Arial Unicode MS" w:cs="Arial"/>
          <w:i/>
          <w:snapToGrid w:val="0"/>
        </w:rPr>
      </w:pPr>
    </w:p>
    <w:p w:rsidR="003504D8" w:rsidRDefault="003504D8" w:rsidP="00AF3652">
      <w:pPr>
        <w:rPr>
          <w:rFonts w:eastAsia="Arial Unicode MS" w:cs="Arial"/>
          <w:i/>
          <w:snapToGrid w:val="0"/>
        </w:rPr>
      </w:pPr>
    </w:p>
    <w:p w:rsidR="000A6635" w:rsidRPr="00676FA8" w:rsidRDefault="008C6ECB" w:rsidP="000C5E75">
      <w:pPr>
        <w:overflowPunct w:val="0"/>
        <w:autoSpaceDE w:val="0"/>
        <w:autoSpaceDN w:val="0"/>
        <w:adjustRightInd w:val="0"/>
        <w:ind w:left="720" w:hanging="720"/>
        <w:textAlignment w:val="baseline"/>
        <w:rPr>
          <w:rFonts w:cs="Arial"/>
          <w:b/>
          <w:sz w:val="21"/>
          <w:szCs w:val="21"/>
        </w:rPr>
      </w:pPr>
      <w:r>
        <w:rPr>
          <w:rFonts w:cs="Arial"/>
          <w:b/>
          <w:sz w:val="21"/>
          <w:szCs w:val="21"/>
        </w:rPr>
        <w:t>3</w:t>
      </w:r>
      <w:r w:rsidR="000A6635" w:rsidRPr="00676FA8">
        <w:rPr>
          <w:rFonts w:cs="Arial"/>
          <w:b/>
          <w:sz w:val="21"/>
          <w:szCs w:val="21"/>
        </w:rPr>
        <w:t>.</w:t>
      </w:r>
      <w:r w:rsidR="000A6635" w:rsidRPr="00676FA8">
        <w:rPr>
          <w:rFonts w:ascii="Cambria" w:eastAsia="Arial Unicode MS" w:hAnsi="Cambria" w:cs="Arial"/>
          <w:b/>
          <w:snapToGrid w:val="0"/>
          <w:sz w:val="20"/>
          <w:szCs w:val="20"/>
        </w:rPr>
        <w:tab/>
      </w:r>
      <w:r w:rsidR="00AF3652" w:rsidRPr="00AF3652">
        <w:rPr>
          <w:rFonts w:cs="Arial"/>
          <w:b/>
          <w:sz w:val="21"/>
          <w:szCs w:val="21"/>
        </w:rPr>
        <w:t>Approval of the July 20th, 2016 LIOB Meeting Minutes, Facilitated by Robert Castañeda, LIOB Chair</w:t>
      </w:r>
      <w:r w:rsidR="00AF3652">
        <w:rPr>
          <w:rFonts w:cs="Arial"/>
          <w:b/>
          <w:sz w:val="21"/>
          <w:szCs w:val="21"/>
        </w:rPr>
        <w:t>-</w:t>
      </w:r>
      <w:r>
        <w:rPr>
          <w:rFonts w:cs="Arial"/>
          <w:b/>
          <w:sz w:val="21"/>
          <w:szCs w:val="21"/>
        </w:rPr>
        <w:t xml:space="preserve"> </w:t>
      </w:r>
      <w:r w:rsidRPr="00AF3652">
        <w:rPr>
          <w:rFonts w:cs="Arial"/>
          <w:b/>
          <w:i/>
          <w:sz w:val="21"/>
          <w:szCs w:val="21"/>
        </w:rPr>
        <w:t>Action Item</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A84E34" w:rsidRDefault="006A1851" w:rsidP="00695AEF">
      <w:pPr>
        <w:rPr>
          <w:rFonts w:eastAsia="Arial Unicode MS" w:cs="Arial"/>
          <w:i/>
          <w:snapToGrid w:val="0"/>
        </w:rPr>
      </w:pPr>
      <w:r w:rsidRPr="004F23C6">
        <w:rPr>
          <w:rFonts w:eastAsia="Arial Unicode MS" w:cs="Arial"/>
          <w:i/>
          <w:snapToGrid w:val="0"/>
        </w:rPr>
        <w:t xml:space="preserve">Motion to approve the </w:t>
      </w:r>
      <w:r w:rsidR="004D4F3F">
        <w:rPr>
          <w:rFonts w:eastAsia="Arial Unicode MS" w:cs="Arial"/>
          <w:i/>
          <w:snapToGrid w:val="0"/>
        </w:rPr>
        <w:t>July 20</w:t>
      </w:r>
      <w:r w:rsidR="004D4F3F" w:rsidRPr="004D4F3F">
        <w:rPr>
          <w:rFonts w:eastAsia="Arial Unicode MS" w:cs="Arial"/>
          <w:i/>
          <w:snapToGrid w:val="0"/>
          <w:vertAlign w:val="superscript"/>
        </w:rPr>
        <w:t>th</w:t>
      </w:r>
      <w:r w:rsidR="006E06EE">
        <w:rPr>
          <w:rFonts w:eastAsia="Arial Unicode MS" w:cs="Arial"/>
          <w:i/>
          <w:snapToGrid w:val="0"/>
        </w:rPr>
        <w:t>, 2016</w:t>
      </w:r>
      <w:r>
        <w:rPr>
          <w:rFonts w:eastAsia="Arial Unicode MS" w:cs="Arial"/>
          <w:i/>
          <w:snapToGrid w:val="0"/>
        </w:rPr>
        <w:t xml:space="preserve"> minute</w:t>
      </w:r>
      <w:r w:rsidR="004D4F3F">
        <w:rPr>
          <w:rFonts w:eastAsia="Arial Unicode MS" w:cs="Arial"/>
          <w:i/>
          <w:snapToGrid w:val="0"/>
        </w:rPr>
        <w:t>s</w:t>
      </w:r>
      <w:r w:rsidR="0074658B">
        <w:rPr>
          <w:rFonts w:eastAsia="Arial Unicode MS" w:cs="Arial"/>
          <w:i/>
          <w:snapToGrid w:val="0"/>
        </w:rPr>
        <w:t xml:space="preserve">, </w:t>
      </w:r>
      <w:r w:rsidR="00A84E34">
        <w:rPr>
          <w:rFonts w:eastAsia="Arial Unicode MS" w:cs="Arial"/>
          <w:i/>
          <w:snapToGrid w:val="0"/>
        </w:rPr>
        <w:t xml:space="preserve">with amendments/corrections made by Vice-Chair Delgado Olson to items 2 and 13.  </w:t>
      </w:r>
      <w:r w:rsidR="000C5E75">
        <w:rPr>
          <w:rFonts w:eastAsia="Arial Unicode MS" w:cs="Arial"/>
          <w:i/>
          <w:snapToGrid w:val="0"/>
        </w:rPr>
        <w:t>Seconded</w:t>
      </w:r>
      <w:r w:rsidR="003504D8">
        <w:rPr>
          <w:rFonts w:eastAsia="Arial Unicode MS" w:cs="Arial"/>
          <w:i/>
          <w:snapToGrid w:val="0"/>
        </w:rPr>
        <w:t xml:space="preserve"> by Board Member Toledo.</w:t>
      </w:r>
      <w:r w:rsidR="000C5E75">
        <w:rPr>
          <w:rFonts w:eastAsia="Arial Unicode MS" w:cs="Arial"/>
          <w:i/>
          <w:snapToGrid w:val="0"/>
        </w:rPr>
        <w:t xml:space="preserve"> </w:t>
      </w:r>
      <w:r w:rsidR="000C5E75" w:rsidRPr="000C5E75">
        <w:rPr>
          <w:rFonts w:eastAsia="Arial Unicode MS" w:cs="Arial"/>
          <w:i/>
          <w:snapToGrid w:val="0"/>
        </w:rPr>
        <w:t xml:space="preserve"> </w:t>
      </w:r>
      <w:r w:rsidR="000C5E75" w:rsidRPr="004F23C6">
        <w:rPr>
          <w:rFonts w:eastAsia="Arial Unicode MS" w:cs="Arial"/>
          <w:i/>
          <w:snapToGrid w:val="0"/>
        </w:rPr>
        <w:t xml:space="preserve">(Yes: </w:t>
      </w:r>
      <w:r w:rsidR="000C5E75">
        <w:rPr>
          <w:rFonts w:eastAsia="Arial Unicode MS" w:cs="Arial"/>
          <w:i/>
          <w:snapToGrid w:val="0"/>
        </w:rPr>
        <w:t xml:space="preserve">Chairman Castañeda, Vice Chairman Delgado-Olson, Commissioner Sandoval, </w:t>
      </w:r>
      <w:r w:rsidR="000C5E75" w:rsidRPr="004F23C6">
        <w:rPr>
          <w:rFonts w:eastAsia="Arial Unicode MS" w:cs="Arial"/>
          <w:i/>
          <w:snapToGrid w:val="0"/>
        </w:rPr>
        <w:t xml:space="preserve">Board Members </w:t>
      </w:r>
      <w:r w:rsidR="000C5E75">
        <w:rPr>
          <w:rFonts w:eastAsia="Arial Unicode MS" w:cs="Arial"/>
          <w:i/>
          <w:snapToGrid w:val="0"/>
        </w:rPr>
        <w:t xml:space="preserve">Linam, Watts, Toledo, Lopez, Hernandez, Wimbley and Wallenrod; motion passed) </w:t>
      </w:r>
      <w:r w:rsidR="00D7435D">
        <w:rPr>
          <w:rFonts w:eastAsia="Arial Unicode MS" w:cs="Arial"/>
          <w:i/>
          <w:snapToGrid w:val="0"/>
        </w:rPr>
        <w:t>Item 2 to highlight the statement made by Mr. David Doung</w:t>
      </w:r>
      <w:r w:rsidR="00A97F24">
        <w:rPr>
          <w:rFonts w:eastAsia="Arial Unicode MS" w:cs="Arial"/>
          <w:i/>
          <w:snapToGrid w:val="0"/>
        </w:rPr>
        <w:t>,</w:t>
      </w:r>
      <w:r w:rsidR="00D7435D">
        <w:rPr>
          <w:rFonts w:eastAsia="Arial Unicode MS" w:cs="Arial"/>
          <w:i/>
          <w:snapToGrid w:val="0"/>
        </w:rPr>
        <w:t xml:space="preserve"> </w:t>
      </w:r>
      <w:r w:rsidR="00A97F24">
        <w:rPr>
          <w:rFonts w:eastAsia="Arial Unicode MS" w:cs="Arial"/>
          <w:i/>
          <w:snapToGrid w:val="0"/>
        </w:rPr>
        <w:t xml:space="preserve">owner and operator of Atlas Systems Incorporated regarding the closing of his Sonoma County.  Item 13.  To </w:t>
      </w:r>
      <w:r w:rsidR="00A84E34">
        <w:rPr>
          <w:rFonts w:eastAsia="Arial Unicode MS" w:cs="Arial"/>
          <w:i/>
          <w:snapToGrid w:val="0"/>
        </w:rPr>
        <w:t xml:space="preserve">clarify that the </w:t>
      </w:r>
      <w:r w:rsidR="00A84E34">
        <w:rPr>
          <w:i/>
        </w:rPr>
        <w:t xml:space="preserve">telephone </w:t>
      </w:r>
      <w:r w:rsidR="00A84E34">
        <w:rPr>
          <w:rFonts w:eastAsia="Arial Unicode MS" w:cs="Arial"/>
          <w:i/>
          <w:snapToGrid w:val="0"/>
        </w:rPr>
        <w:t>survey, which produces the data and the way it is currently constructed, leaves 1 out of 5 people out.</w:t>
      </w:r>
    </w:p>
    <w:p w:rsidR="00A84E34" w:rsidRDefault="00A84E34" w:rsidP="00695AEF">
      <w:pPr>
        <w:rPr>
          <w:rFonts w:eastAsia="Arial Unicode MS" w:cs="Arial"/>
          <w:i/>
          <w:snapToGrid w:val="0"/>
        </w:rPr>
      </w:pPr>
    </w:p>
    <w:p w:rsidR="00E21D71" w:rsidRPr="008D47A3" w:rsidRDefault="006A1851" w:rsidP="000C5E75">
      <w:pPr>
        <w:ind w:left="720" w:hanging="720"/>
        <w:rPr>
          <w:rFonts w:cs="Arial"/>
          <w:sz w:val="21"/>
          <w:szCs w:val="21"/>
        </w:rPr>
      </w:pPr>
      <w:r w:rsidRPr="004F23C6">
        <w:rPr>
          <w:rFonts w:eastAsia="Arial Unicode MS" w:cs="Arial"/>
          <w:i/>
          <w:snapToGrid w:val="0"/>
        </w:rPr>
        <w:t xml:space="preserve"> </w:t>
      </w:r>
      <w:r w:rsidR="00E21D71">
        <w:rPr>
          <w:rFonts w:cs="Arial"/>
          <w:b/>
          <w:sz w:val="21"/>
          <w:szCs w:val="21"/>
        </w:rPr>
        <w:t>4</w:t>
      </w:r>
      <w:r w:rsidR="00F30E08" w:rsidRPr="00FB4445">
        <w:rPr>
          <w:rFonts w:cs="Arial"/>
          <w:b/>
          <w:sz w:val="21"/>
          <w:szCs w:val="21"/>
        </w:rPr>
        <w:t>.</w:t>
      </w:r>
      <w:r w:rsidR="00F30E08" w:rsidRPr="00FB4445">
        <w:rPr>
          <w:rFonts w:cs="Arial"/>
          <w:b/>
          <w:sz w:val="21"/>
          <w:szCs w:val="21"/>
        </w:rPr>
        <w:tab/>
      </w:r>
      <w:r w:rsidR="000C5E75" w:rsidRPr="000C5E75">
        <w:rPr>
          <w:rFonts w:cs="Arial"/>
          <w:b/>
          <w:sz w:val="21"/>
          <w:szCs w:val="21"/>
        </w:rPr>
        <w:t xml:space="preserve">Discussion on the Decision of the Large Investor-Owned Utilities’ California Alternate Rates for Energy (CARE) and Energy Savings Assistance (ESA) Programs </w:t>
      </w:r>
      <w:r w:rsidR="00E5286C" w:rsidRPr="000C5E75">
        <w:rPr>
          <w:rFonts w:cs="Arial"/>
          <w:b/>
          <w:sz w:val="21"/>
          <w:szCs w:val="21"/>
        </w:rPr>
        <w:t>Applications</w:t>
      </w:r>
      <w:r w:rsidR="00E5286C" w:rsidRPr="002B031C">
        <w:rPr>
          <w:rFonts w:cs="Arial-BoldMT"/>
          <w:bCs/>
          <w:sz w:val="20"/>
          <w:szCs w:val="20"/>
        </w:rPr>
        <w:t xml:space="preserve"> -</w:t>
      </w:r>
      <w:r w:rsidR="000C5E75">
        <w:rPr>
          <w:rFonts w:cs="Arial-BoldMT"/>
          <w:bCs/>
          <w:sz w:val="20"/>
          <w:szCs w:val="20"/>
        </w:rPr>
        <w:t xml:space="preserve"> </w:t>
      </w:r>
      <w:r w:rsidR="000C5E75" w:rsidRPr="000C5E75">
        <w:rPr>
          <w:rFonts w:cs="Arial-BoldMT"/>
          <w:b/>
          <w:bCs/>
          <w:i/>
          <w:sz w:val="20"/>
          <w:szCs w:val="20"/>
        </w:rPr>
        <w:t>Discussion/Action Item</w:t>
      </w:r>
      <w:r w:rsidR="004D4F3F" w:rsidRPr="000C5E75">
        <w:rPr>
          <w:rFonts w:cs="Arial"/>
          <w:b/>
          <w:sz w:val="21"/>
          <w:szCs w:val="21"/>
        </w:rPr>
        <w:t xml:space="preserve"> -</w:t>
      </w:r>
      <w:r w:rsidR="004D4F3F">
        <w:rPr>
          <w:rFonts w:cs="Arial"/>
          <w:b/>
          <w:sz w:val="21"/>
          <w:szCs w:val="21"/>
        </w:rPr>
        <w:t xml:space="preserve"> </w:t>
      </w:r>
    </w:p>
    <w:p w:rsidR="000B370D" w:rsidRPr="00CF2D23" w:rsidRDefault="004175BA" w:rsidP="004D4F3F">
      <w:pPr>
        <w:pStyle w:val="ListParagraph"/>
        <w:ind w:left="1422"/>
        <w:rPr>
          <w:rStyle w:val="Hyperlink"/>
          <w:rFonts w:ascii="Cambria" w:eastAsia="Arial Unicode MS" w:hAnsi="Cambria" w:cs="Arial"/>
          <w:snapToGrid w:val="0"/>
          <w:color w:val="auto"/>
          <w:sz w:val="20"/>
          <w:szCs w:val="20"/>
          <w:u w:val="none"/>
        </w:rPr>
      </w:pPr>
      <w:r>
        <w:rPr>
          <w:rFonts w:ascii="Cambria" w:eastAsia="Arial Unicode MS" w:hAnsi="Cambria"/>
          <w:noProof/>
          <w:sz w:val="20"/>
          <w:szCs w:val="20"/>
        </w:rPr>
        <mc:AlternateContent>
          <mc:Choice Requires="wps">
            <w:drawing>
              <wp:anchor distT="0" distB="0" distL="114300" distR="114300" simplePos="0" relativeHeight="251669504" behindDoc="0" locked="0" layoutInCell="1" allowOverlap="1" wp14:anchorId="7555D6D1" wp14:editId="791F0AF4">
                <wp:simplePos x="0" y="0"/>
                <wp:positionH relativeFrom="column">
                  <wp:posOffset>-179070</wp:posOffset>
                </wp:positionH>
                <wp:positionV relativeFrom="paragraph">
                  <wp:posOffset>146685</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1.55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PX88/dAAAACgEAAA8AAABkcnMvZG93bnJldi54&#10;bWxMj8FOwzAMhu9IvENkJG5buragqjSdAInDjls5cPQa05Q1TtWkW3l7MnGAo+1Pv7+/2i52EGea&#10;fO9YwWadgCBune65U/DevK0KED4gaxwck4Jv8rCtb28qLLW78J7Oh9CJGMK+RAUmhLGU0reGLPq1&#10;G4nj7dNNFkMcp07qCS8x3A4yTZJHabHn+MHgSK+G2tNhtgp2D7Yzp13z0RZZvn/BuVnG9Eup+7vl&#10;+QlEoCX8wXDVj+pQR6ejm1l7MShYpUUaUQVptgFxBZI8z0AcfzeyruT/Cv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PX88/dAAAACgEAAA8AAAAAAAAAAAAAAAAAggQAAGRycy9k&#10;b3ducmV2LnhtbFBLBQYAAAAABAAEAPMAAACMBQAAAAA=&#10;" strokecolor="#5f497a" strokeweight="2.25pt"/>
            </w:pict>
          </mc:Fallback>
        </mc:AlternateContent>
      </w:r>
      <w:r w:rsidR="00E21D71" w:rsidRPr="00CF2D23">
        <w:rPr>
          <w:rFonts w:cs="Arial"/>
          <w:sz w:val="21"/>
          <w:szCs w:val="21"/>
        </w:rPr>
        <w:t xml:space="preserve"> </w:t>
      </w:r>
    </w:p>
    <w:p w:rsidR="004D4F3F" w:rsidRPr="004D3F1E" w:rsidRDefault="004D3F1E" w:rsidP="004419AA">
      <w:pPr>
        <w:overflowPunct w:val="0"/>
        <w:autoSpaceDE w:val="0"/>
        <w:autoSpaceDN w:val="0"/>
        <w:adjustRightInd w:val="0"/>
        <w:textAlignment w:val="baseline"/>
        <w:rPr>
          <w:rFonts w:eastAsia="Arial Unicode MS" w:cs="Arial"/>
          <w:i/>
          <w:snapToGrid w:val="0"/>
        </w:rPr>
      </w:pPr>
      <w:r w:rsidRPr="004D3F1E">
        <w:rPr>
          <w:rFonts w:eastAsia="Arial Unicode MS" w:cs="Arial"/>
          <w:i/>
          <w:snapToGrid w:val="0"/>
        </w:rPr>
        <w:t>Commissioner Sandoval</w:t>
      </w:r>
      <w:r>
        <w:rPr>
          <w:rFonts w:eastAsia="Arial Unicode MS" w:cs="Arial"/>
          <w:i/>
          <w:snapToGrid w:val="0"/>
        </w:rPr>
        <w:t xml:space="preserve"> commented as that there are ongoing activities with regard to bridge funding, as well as ramp up activities, particularly in Southern California in the areas affected by Aliso Canyon and due to the state of emergency in that area, the Commission suspended the number of the rules.  SCE and SoCalGas have been working very closely with the contractor community and also coordinating with LADWP.  Commissioner Sandoval also reported that in the interim between the last LIOB and this meeting, the Commission, in conjunction with a number of State agencie</w:t>
      </w:r>
      <w:r w:rsidR="00185A61">
        <w:rPr>
          <w:rFonts w:eastAsia="Arial Unicode MS" w:cs="Arial"/>
          <w:i/>
          <w:snapToGrid w:val="0"/>
        </w:rPr>
        <w:t>s</w:t>
      </w:r>
      <w:r>
        <w:rPr>
          <w:rFonts w:eastAsia="Arial Unicode MS" w:cs="Arial"/>
          <w:i/>
          <w:snapToGrid w:val="0"/>
        </w:rPr>
        <w:t>, held an update meeting on Aliso Canyon.  This meeting was held on the Diamond Bar community and it was focused on looking at the winter projections in terms of where we are at now with Aliso Canyon.  The Commission also received a report fr</w:t>
      </w:r>
      <w:r w:rsidR="008E3F59">
        <w:rPr>
          <w:rFonts w:eastAsia="Arial Unicode MS" w:cs="Arial"/>
          <w:i/>
          <w:snapToGrid w:val="0"/>
        </w:rPr>
        <w:t>om one of the national labs who</w:t>
      </w:r>
      <w:r w:rsidR="00E136C1">
        <w:rPr>
          <w:rFonts w:eastAsia="Arial Unicode MS" w:cs="Arial"/>
          <w:i/>
          <w:snapToGrid w:val="0"/>
        </w:rPr>
        <w:t xml:space="preserve"> did an</w:t>
      </w:r>
      <w:r>
        <w:rPr>
          <w:rFonts w:eastAsia="Arial Unicode MS" w:cs="Arial"/>
          <w:i/>
          <w:snapToGrid w:val="0"/>
        </w:rPr>
        <w:t xml:space="preserve"> </w:t>
      </w:r>
      <w:r w:rsidR="008E3F59">
        <w:rPr>
          <w:rFonts w:eastAsia="Arial Unicode MS" w:cs="Arial"/>
          <w:i/>
          <w:snapToGrid w:val="0"/>
        </w:rPr>
        <w:t>independent</w:t>
      </w:r>
      <w:r>
        <w:rPr>
          <w:rFonts w:eastAsia="Arial Unicode MS" w:cs="Arial"/>
          <w:i/>
          <w:snapToGrid w:val="0"/>
        </w:rPr>
        <w:t xml:space="preserve"> analysis</w:t>
      </w:r>
      <w:r w:rsidR="008E3F59">
        <w:rPr>
          <w:rFonts w:eastAsia="Arial Unicode MS" w:cs="Arial"/>
          <w:i/>
          <w:snapToGrid w:val="0"/>
        </w:rPr>
        <w:t xml:space="preserve"> and the</w:t>
      </w:r>
      <w:r>
        <w:rPr>
          <w:rFonts w:eastAsia="Arial Unicode MS" w:cs="Arial"/>
          <w:i/>
          <w:snapToGrid w:val="0"/>
        </w:rPr>
        <w:t xml:space="preserve"> risk factors for Aliso Canyon</w:t>
      </w:r>
      <w:r w:rsidR="008E3F59">
        <w:rPr>
          <w:rFonts w:eastAsia="Arial Unicode MS" w:cs="Arial"/>
          <w:i/>
          <w:snapToGrid w:val="0"/>
        </w:rPr>
        <w:t>.  The National Laboratory,</w:t>
      </w:r>
      <w:r w:rsidR="00E136C1">
        <w:rPr>
          <w:rFonts w:eastAsia="Arial Unicode MS" w:cs="Arial"/>
          <w:i/>
          <w:snapToGrid w:val="0"/>
        </w:rPr>
        <w:t xml:space="preserve"> </w:t>
      </w:r>
      <w:r w:rsidR="008E3F59">
        <w:rPr>
          <w:rFonts w:eastAsia="Arial Unicode MS" w:cs="Arial"/>
          <w:i/>
          <w:snapToGrid w:val="0"/>
        </w:rPr>
        <w:t xml:space="preserve">Lawrence Livermore </w:t>
      </w:r>
      <w:r>
        <w:rPr>
          <w:rFonts w:eastAsia="Arial Unicode MS" w:cs="Arial"/>
          <w:i/>
          <w:snapToGrid w:val="0"/>
        </w:rPr>
        <w:t>reported that they believed that the number should be revised to 12 days of potential blackouts in Los Angeles</w:t>
      </w:r>
      <w:r w:rsidR="008E3F59">
        <w:rPr>
          <w:rFonts w:eastAsia="Arial Unicode MS" w:cs="Arial"/>
          <w:i/>
          <w:snapToGrid w:val="0"/>
        </w:rPr>
        <w:t>,</w:t>
      </w:r>
      <w:r>
        <w:rPr>
          <w:rFonts w:eastAsia="Arial Unicode MS" w:cs="Arial"/>
          <w:i/>
          <w:snapToGrid w:val="0"/>
        </w:rPr>
        <w:t xml:space="preserve"> as opposed to 14 days in terms of the risk factors coming from Aliso Canyon.  </w:t>
      </w:r>
      <w:r w:rsidR="00C66C75">
        <w:rPr>
          <w:rFonts w:eastAsia="Arial Unicode MS" w:cs="Arial"/>
          <w:i/>
          <w:snapToGrid w:val="0"/>
        </w:rPr>
        <w:t xml:space="preserve">There is an action plan moving forward, and plan of this plan is to avoid having 12 day of blackouts in Southern California.  This would include really stepping up efforts on energy efficiency as well stepping up efforts on demand response.  These are absolutely critical while the Commission looks at other issues to address the energy needs associated with Aliso Canyon. </w:t>
      </w:r>
      <w:r w:rsidR="004F24D3">
        <w:rPr>
          <w:rFonts w:eastAsia="Arial Unicode MS" w:cs="Arial"/>
          <w:i/>
          <w:snapToGrid w:val="0"/>
        </w:rPr>
        <w:t>Commissioner Sandoval highlighted that one of the things that is proposed in the APD is that ESA would also help to enable a number of programs that crossed between energy efficiency and demand response. Commissioner invites comments and reply comments to the revised APD.  Commissioner Sandoval thanked Energy Division, Judge Colbert as well as ALJ Division for working together with her office, as they look at different policies proposal and options and thanked all of the individuals</w:t>
      </w:r>
      <w:r w:rsidR="003B3AE8">
        <w:rPr>
          <w:rFonts w:eastAsia="Arial Unicode MS" w:cs="Arial"/>
          <w:i/>
          <w:snapToGrid w:val="0"/>
        </w:rPr>
        <w:t xml:space="preserve"> who have commented, she </w:t>
      </w:r>
      <w:r w:rsidR="004F24D3">
        <w:rPr>
          <w:rFonts w:eastAsia="Arial Unicode MS" w:cs="Arial"/>
          <w:i/>
          <w:snapToGrid w:val="0"/>
        </w:rPr>
        <w:t>specially thanked Michael Colvin who has worked with</w:t>
      </w:r>
      <w:r w:rsidR="003B3AE8">
        <w:rPr>
          <w:rFonts w:eastAsia="Arial Unicode MS" w:cs="Arial"/>
          <w:i/>
          <w:snapToGrid w:val="0"/>
        </w:rPr>
        <w:t xml:space="preserve"> her on these revisions.  Finally Commissioner Sandoval wanted to ensure to everyone that all of the Commissioners have had attention to this issue and mentioned that there has already been a rate setting deliberate meeting noticed to talk about these issues and plan to notice another rate setting deliberate meeting in October.</w:t>
      </w:r>
    </w:p>
    <w:p w:rsidR="004D4F3F" w:rsidRDefault="004D4F3F" w:rsidP="004419AA">
      <w:pPr>
        <w:overflowPunct w:val="0"/>
        <w:autoSpaceDE w:val="0"/>
        <w:autoSpaceDN w:val="0"/>
        <w:adjustRightInd w:val="0"/>
        <w:textAlignment w:val="baseline"/>
        <w:rPr>
          <w:rFonts w:cs="Arial"/>
          <w:b/>
          <w:sz w:val="21"/>
          <w:szCs w:val="21"/>
        </w:rPr>
      </w:pPr>
    </w:p>
    <w:p w:rsidR="006421F7" w:rsidRPr="00E5286C" w:rsidRDefault="004419AA" w:rsidP="00E5286C">
      <w:pPr>
        <w:overflowPunct w:val="0"/>
        <w:autoSpaceDE w:val="0"/>
        <w:autoSpaceDN w:val="0"/>
        <w:adjustRightInd w:val="0"/>
        <w:ind w:left="720" w:hanging="720"/>
        <w:textAlignment w:val="baseline"/>
        <w:rPr>
          <w:rFonts w:cs="Arial"/>
          <w:b/>
          <w:sz w:val="21"/>
          <w:szCs w:val="21"/>
        </w:rPr>
      </w:pPr>
      <w:r>
        <w:rPr>
          <w:rFonts w:cs="Arial"/>
          <w:b/>
          <w:sz w:val="21"/>
          <w:szCs w:val="21"/>
        </w:rPr>
        <w:t>5</w:t>
      </w:r>
      <w:r w:rsidR="000B370D" w:rsidRPr="00BA3E62">
        <w:rPr>
          <w:rFonts w:cs="Arial"/>
          <w:b/>
          <w:sz w:val="21"/>
          <w:szCs w:val="21"/>
        </w:rPr>
        <w:t>.</w:t>
      </w:r>
      <w:r w:rsidR="000B370D" w:rsidRPr="00BA3E62">
        <w:rPr>
          <w:rFonts w:cs="Arial"/>
          <w:b/>
          <w:sz w:val="21"/>
          <w:szCs w:val="21"/>
        </w:rPr>
        <w:tab/>
      </w:r>
      <w:r w:rsidR="000C5E75" w:rsidRPr="00E5286C">
        <w:rPr>
          <w:rFonts w:cs="Arial"/>
          <w:b/>
          <w:sz w:val="21"/>
          <w:szCs w:val="21"/>
        </w:rPr>
        <w:t>Highlights of Upcoming Ac</w:t>
      </w:r>
      <w:r w:rsidR="00E5286C">
        <w:rPr>
          <w:rFonts w:cs="Arial"/>
          <w:b/>
          <w:sz w:val="21"/>
          <w:szCs w:val="21"/>
        </w:rPr>
        <w:t xml:space="preserve">tivities for Low-Income Energy </w:t>
      </w:r>
      <w:r w:rsidR="000C5E75" w:rsidRPr="00E5286C">
        <w:rPr>
          <w:rFonts w:cs="Arial"/>
          <w:b/>
          <w:sz w:val="21"/>
          <w:szCs w:val="21"/>
        </w:rPr>
        <w:t>Programs – Energy Division Staff - Standing Item</w:t>
      </w:r>
    </w:p>
    <w:p w:rsidR="006421F7" w:rsidRPr="00E5286C" w:rsidRDefault="00E5286C" w:rsidP="00E5286C">
      <w:pPr>
        <w:numPr>
          <w:ilvl w:val="0"/>
          <w:numId w:val="17"/>
        </w:numPr>
        <w:overflowPunct w:val="0"/>
        <w:autoSpaceDE w:val="0"/>
        <w:autoSpaceDN w:val="0"/>
        <w:adjustRightInd w:val="0"/>
        <w:ind w:left="720"/>
        <w:textAlignment w:val="baseline"/>
        <w:rPr>
          <w:rFonts w:cs="Arial"/>
          <w:b/>
          <w:sz w:val="21"/>
          <w:szCs w:val="21"/>
        </w:rPr>
      </w:pPr>
      <w:r w:rsidRPr="00E5286C">
        <w:rPr>
          <w:rFonts w:cs="Arial"/>
          <w:b/>
          <w:sz w:val="21"/>
          <w:szCs w:val="21"/>
        </w:rPr>
        <w:t>Update:</w:t>
      </w:r>
      <w:r w:rsidR="006421F7" w:rsidRPr="00E5286C">
        <w:rPr>
          <w:rFonts w:cs="Arial"/>
          <w:b/>
          <w:sz w:val="21"/>
          <w:szCs w:val="21"/>
        </w:rPr>
        <w:t xml:space="preserve"> </w:t>
      </w:r>
      <w:r w:rsidRPr="00E5286C">
        <w:rPr>
          <w:rFonts w:cs="Arial"/>
          <w:b/>
          <w:sz w:val="21"/>
          <w:szCs w:val="21"/>
        </w:rPr>
        <w:t>Low Income Needs Assessment (LINA</w:t>
      </w:r>
      <w:r>
        <w:rPr>
          <w:rFonts w:cs="Arial"/>
          <w:b/>
          <w:sz w:val="21"/>
          <w:szCs w:val="21"/>
        </w:rPr>
        <w:t>)</w:t>
      </w:r>
    </w:p>
    <w:p w:rsidR="004419AA" w:rsidRPr="004175BA" w:rsidRDefault="004175BA" w:rsidP="000C5E75">
      <w:pPr>
        <w:pStyle w:val="ListParagraph"/>
        <w:shd w:val="clear" w:color="auto" w:fill="FFFFFF"/>
        <w:spacing w:after="270"/>
        <w:ind w:left="360"/>
        <w:rPr>
          <w:rFonts w:cs="Arial"/>
          <w:b/>
          <w:sz w:val="21"/>
          <w:szCs w:val="21"/>
        </w:rPr>
      </w:pPr>
      <w:r>
        <w:rPr>
          <w:rFonts w:ascii="Calibri" w:eastAsia="Calibri" w:hAnsi="Calibri"/>
          <w:i/>
          <w:noProof/>
        </w:rPr>
        <mc:AlternateContent>
          <mc:Choice Requires="wps">
            <w:drawing>
              <wp:anchor distT="0" distB="0" distL="114300" distR="114300" simplePos="0" relativeHeight="251699200" behindDoc="0" locked="0" layoutInCell="1" allowOverlap="1" wp14:anchorId="327FD64C" wp14:editId="6D4CF05B">
                <wp:simplePos x="0" y="0"/>
                <wp:positionH relativeFrom="column">
                  <wp:posOffset>-313055</wp:posOffset>
                </wp:positionH>
                <wp:positionV relativeFrom="paragraph">
                  <wp:posOffset>163195</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65pt;margin-top:12.85pt;width:536.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" strokecolor="#5f497a" strokeweight="2.25pt"/>
            </w:pict>
          </mc:Fallback>
        </mc:AlternateContent>
      </w:r>
    </w:p>
    <w:p w:rsidR="00070272" w:rsidRPr="006967A9" w:rsidRDefault="000E138A" w:rsidP="006967A9">
      <w:pPr>
        <w:tabs>
          <w:tab w:val="num" w:pos="0"/>
          <w:tab w:val="num" w:pos="720"/>
        </w:tabs>
        <w:autoSpaceDE w:val="0"/>
        <w:autoSpaceDN w:val="0"/>
        <w:adjustRightInd w:val="0"/>
        <w:rPr>
          <w:rFonts w:eastAsia="Arial Unicode MS" w:cs="Arial"/>
          <w:i/>
          <w:snapToGrid w:val="0"/>
        </w:rPr>
      </w:pPr>
      <w:r w:rsidRPr="000E138A">
        <w:rPr>
          <w:rFonts w:eastAsia="Arial Unicode MS" w:cs="Arial"/>
          <w:i/>
          <w:snapToGrid w:val="0"/>
        </w:rPr>
        <w:t xml:space="preserve">Ms. Hazlyn Fortune provided </w:t>
      </w:r>
      <w:r>
        <w:rPr>
          <w:rFonts w:eastAsia="Arial Unicode MS" w:cs="Arial"/>
          <w:i/>
          <w:snapToGrid w:val="0"/>
        </w:rPr>
        <w:t>an update on the Low Income Needs Assessment</w:t>
      </w:r>
      <w:r w:rsidR="00E27029">
        <w:rPr>
          <w:rFonts w:eastAsia="Arial Unicode MS" w:cs="Arial"/>
          <w:i/>
          <w:snapToGrid w:val="0"/>
        </w:rPr>
        <w:t xml:space="preserve"> r</w:t>
      </w:r>
      <w:r>
        <w:rPr>
          <w:rFonts w:eastAsia="Arial Unicode MS" w:cs="Arial"/>
          <w:i/>
          <w:snapToGrid w:val="0"/>
        </w:rPr>
        <w:t>eport</w:t>
      </w:r>
      <w:r w:rsidR="00E27029">
        <w:rPr>
          <w:rFonts w:eastAsia="Arial Unicode MS" w:cs="Arial"/>
          <w:i/>
          <w:snapToGrid w:val="0"/>
        </w:rPr>
        <w:t>.  Ms. Fortune reported that the r</w:t>
      </w:r>
      <w:r w:rsidR="00070272" w:rsidRPr="000E138A">
        <w:rPr>
          <w:rFonts w:eastAsia="Arial Unicode MS" w:cs="Arial"/>
          <w:i/>
          <w:snapToGrid w:val="0"/>
        </w:rPr>
        <w:t>esearch</w:t>
      </w:r>
      <w:r w:rsidR="00E27029">
        <w:rPr>
          <w:rFonts w:eastAsia="Arial Unicode MS" w:cs="Arial"/>
          <w:i/>
          <w:snapToGrid w:val="0"/>
        </w:rPr>
        <w:t xml:space="preserve"> and data collection have been completed, a draft report will be available in </w:t>
      </w:r>
      <w:r w:rsidR="00070272" w:rsidRPr="000E138A">
        <w:rPr>
          <w:rFonts w:eastAsia="Arial Unicode MS" w:cs="Arial"/>
          <w:i/>
          <w:snapToGrid w:val="0"/>
        </w:rPr>
        <w:t>October 2016</w:t>
      </w:r>
      <w:r w:rsidR="00E27029">
        <w:rPr>
          <w:rFonts w:eastAsia="Arial Unicode MS" w:cs="Arial"/>
          <w:i/>
          <w:snapToGrid w:val="0"/>
        </w:rPr>
        <w:t xml:space="preserve"> and a workshop will be scheduled in October as well.  An updated draft report will be </w:t>
      </w:r>
      <w:r w:rsidR="006967A9">
        <w:rPr>
          <w:rFonts w:eastAsia="Arial Unicode MS" w:cs="Arial"/>
          <w:i/>
          <w:snapToGrid w:val="0"/>
        </w:rPr>
        <w:t>issued in November pursuant to comments receive,</w:t>
      </w:r>
      <w:r w:rsidR="00E27029">
        <w:rPr>
          <w:rFonts w:eastAsia="Arial Unicode MS" w:cs="Arial"/>
          <w:i/>
          <w:snapToGrid w:val="0"/>
        </w:rPr>
        <w:t xml:space="preserve"> and a final report will be</w:t>
      </w:r>
      <w:r w:rsidR="00130B45">
        <w:rPr>
          <w:rFonts w:eastAsia="Arial Unicode MS" w:cs="Arial"/>
          <w:i/>
          <w:snapToGrid w:val="0"/>
        </w:rPr>
        <w:t xml:space="preserve"> issue</w:t>
      </w:r>
      <w:r w:rsidR="006967A9">
        <w:rPr>
          <w:rFonts w:eastAsia="Arial Unicode MS" w:cs="Arial"/>
          <w:i/>
          <w:snapToGrid w:val="0"/>
        </w:rPr>
        <w:t>d</w:t>
      </w:r>
      <w:r w:rsidR="00130B45">
        <w:rPr>
          <w:rFonts w:eastAsia="Arial Unicode MS" w:cs="Arial"/>
          <w:i/>
          <w:snapToGrid w:val="0"/>
        </w:rPr>
        <w:t xml:space="preserve"> in December 2016. Ms. Fortune </w:t>
      </w:r>
      <w:r w:rsidR="006967A9">
        <w:rPr>
          <w:rFonts w:eastAsia="Arial Unicode MS" w:cs="Arial"/>
          <w:i/>
          <w:snapToGrid w:val="0"/>
        </w:rPr>
        <w:t>clarified</w:t>
      </w:r>
      <w:r w:rsidR="00130B45">
        <w:rPr>
          <w:rFonts w:eastAsia="Arial Unicode MS" w:cs="Arial"/>
          <w:i/>
          <w:snapToGrid w:val="0"/>
        </w:rPr>
        <w:t xml:space="preserve"> </w:t>
      </w:r>
      <w:r w:rsidR="006967A9">
        <w:rPr>
          <w:rFonts w:eastAsia="Arial Unicode MS" w:cs="Arial"/>
          <w:i/>
          <w:snapToGrid w:val="0"/>
        </w:rPr>
        <w:t xml:space="preserve">that the comments made by Vice Chairman Delgado-Olson regarding the telephone </w:t>
      </w:r>
      <w:r w:rsidR="006967A9">
        <w:rPr>
          <w:rFonts w:eastAsia="Arial Unicode MS" w:cs="Arial"/>
          <w:i/>
          <w:snapToGrid w:val="0"/>
        </w:rPr>
        <w:lastRenderedPageBreak/>
        <w:t xml:space="preserve">survey is an important issue and has been noted,  and will make sure that as the next LINA study is scoped that this issue is included and accounted for. Ms. Fortuned also reported that the </w:t>
      </w:r>
      <w:r w:rsidR="00070272" w:rsidRPr="006967A9">
        <w:rPr>
          <w:rFonts w:eastAsia="Arial Unicode MS" w:cs="Arial"/>
          <w:i/>
          <w:snapToGrid w:val="0"/>
        </w:rPr>
        <w:t>Proposed Decision and Alternate Proposed Decisions addressing IOU 2015-2017 the CARE and ESA program applications w</w:t>
      </w:r>
      <w:r w:rsidR="006967A9">
        <w:rPr>
          <w:rFonts w:eastAsia="Arial Unicode MS" w:cs="Arial"/>
          <w:i/>
          <w:snapToGrid w:val="0"/>
        </w:rPr>
        <w:t>ere issued on August 16, 2016, p</w:t>
      </w:r>
      <w:r w:rsidR="00070272" w:rsidRPr="006967A9">
        <w:rPr>
          <w:rFonts w:eastAsia="Arial Unicode MS" w:cs="Arial"/>
          <w:i/>
          <w:snapToGrid w:val="0"/>
        </w:rPr>
        <w:t>arties filed opening comments on the proposed decisions on September 6, 2016 and submitted reply comments on September 12, 2016. The decisions and stakeholder comments are currently under review in preparation for a Commission vote and adoption of a final decision.</w:t>
      </w:r>
      <w:r w:rsidR="006967A9">
        <w:rPr>
          <w:rFonts w:eastAsia="Arial Unicode MS" w:cs="Arial"/>
          <w:i/>
          <w:snapToGrid w:val="0"/>
        </w:rPr>
        <w:t xml:space="preserve">  Ms. Fortune also reported on the current activity going on at the California Energy Commission (CEC) with the disadvantaged communities.  A draft report has been issued by CEC and </w:t>
      </w:r>
      <w:r w:rsidR="00526B92">
        <w:rPr>
          <w:rFonts w:eastAsia="Arial Unicode MS" w:cs="Arial"/>
          <w:i/>
          <w:snapToGrid w:val="0"/>
        </w:rPr>
        <w:t xml:space="preserve">the Board is </w:t>
      </w:r>
      <w:r w:rsidR="006967A9">
        <w:rPr>
          <w:rFonts w:eastAsia="Arial Unicode MS" w:cs="Arial"/>
          <w:i/>
          <w:snapToGrid w:val="0"/>
        </w:rPr>
        <w:t>encouraged to review the</w:t>
      </w:r>
      <w:r w:rsidR="00526B92">
        <w:rPr>
          <w:rFonts w:eastAsia="Arial Unicode MS" w:cs="Arial"/>
          <w:i/>
          <w:snapToGrid w:val="0"/>
        </w:rPr>
        <w:t xml:space="preserve"> draft report, written comments are due on September 29</w:t>
      </w:r>
      <w:r w:rsidR="00526B92" w:rsidRPr="00526B92">
        <w:rPr>
          <w:rFonts w:eastAsia="Arial Unicode MS" w:cs="Arial"/>
          <w:i/>
          <w:snapToGrid w:val="0"/>
          <w:vertAlign w:val="superscript"/>
        </w:rPr>
        <w:t>th</w:t>
      </w:r>
      <w:r w:rsidR="00526B92">
        <w:rPr>
          <w:rFonts w:eastAsia="Arial Unicode MS" w:cs="Arial"/>
          <w:i/>
          <w:snapToGrid w:val="0"/>
        </w:rPr>
        <w:t>, 2016.  Another revision will be produced in November and an opportunity for comments.  This report is scheduled to be finalized by the CEC in December.</w:t>
      </w:r>
    </w:p>
    <w:p w:rsidR="00070272" w:rsidRPr="000E138A" w:rsidRDefault="00070272" w:rsidP="00E27029">
      <w:pPr>
        <w:tabs>
          <w:tab w:val="num" w:pos="0"/>
          <w:tab w:val="num" w:pos="720"/>
        </w:tabs>
        <w:overflowPunct w:val="0"/>
        <w:autoSpaceDE w:val="0"/>
        <w:autoSpaceDN w:val="0"/>
        <w:adjustRightInd w:val="0"/>
        <w:textAlignment w:val="baseline"/>
        <w:rPr>
          <w:rFonts w:eastAsia="Arial Unicode MS" w:cs="Arial"/>
          <w:i/>
          <w:snapToGrid w:val="0"/>
        </w:rPr>
      </w:pPr>
    </w:p>
    <w:p w:rsidR="00E5286C" w:rsidRPr="00E5286C" w:rsidRDefault="00734F91" w:rsidP="00E5286C">
      <w:pPr>
        <w:overflowPunct w:val="0"/>
        <w:autoSpaceDE w:val="0"/>
        <w:autoSpaceDN w:val="0"/>
        <w:adjustRightInd w:val="0"/>
        <w:ind w:left="720" w:hanging="720"/>
        <w:textAlignment w:val="baseline"/>
        <w:rPr>
          <w:rFonts w:cs="Arial"/>
          <w:b/>
          <w:sz w:val="21"/>
          <w:szCs w:val="21"/>
        </w:rPr>
      </w:pPr>
      <w:r>
        <w:rPr>
          <w:b/>
        </w:rPr>
        <w:t>6</w:t>
      </w:r>
      <w:r w:rsidR="00BC3E2D" w:rsidRPr="00BC3E2D">
        <w:rPr>
          <w:b/>
        </w:rPr>
        <w:t>.</w:t>
      </w:r>
      <w:r w:rsidR="00BC3E2D" w:rsidRPr="00BC3E2D">
        <w:rPr>
          <w:b/>
        </w:rPr>
        <w:tab/>
      </w:r>
      <w:r w:rsidRPr="00734F91">
        <w:rPr>
          <w:rFonts w:cs="Arial"/>
          <w:b/>
          <w:sz w:val="21"/>
          <w:szCs w:val="21"/>
        </w:rPr>
        <w:t xml:space="preserve">Energy </w:t>
      </w:r>
      <w:r w:rsidR="00E5286C" w:rsidRPr="00E5286C">
        <w:rPr>
          <w:rFonts w:cs="Arial"/>
          <w:b/>
          <w:sz w:val="21"/>
          <w:szCs w:val="21"/>
        </w:rPr>
        <w:t>Investor Owned Utilities Reports – Utility Representatives - Standing /Discussion Item</w:t>
      </w:r>
    </w:p>
    <w:p w:rsidR="00E5286C" w:rsidRPr="00E5286C" w:rsidRDefault="00E5286C" w:rsidP="00E5286C">
      <w:pPr>
        <w:numPr>
          <w:ilvl w:val="0"/>
          <w:numId w:val="37"/>
        </w:numPr>
        <w:overflowPunct w:val="0"/>
        <w:autoSpaceDE w:val="0"/>
        <w:autoSpaceDN w:val="0"/>
        <w:adjustRightInd w:val="0"/>
        <w:ind w:left="720" w:hanging="341"/>
        <w:textAlignment w:val="baseline"/>
        <w:rPr>
          <w:rFonts w:cs="Arial"/>
          <w:b/>
          <w:sz w:val="21"/>
          <w:szCs w:val="21"/>
        </w:rPr>
      </w:pPr>
      <w:r w:rsidRPr="00E5286C">
        <w:rPr>
          <w:rFonts w:cs="Arial"/>
          <w:b/>
          <w:sz w:val="21"/>
          <w:szCs w:val="21"/>
        </w:rPr>
        <w:t>Good News, Positive Program Developments and Areas Requiring Improvement</w:t>
      </w:r>
    </w:p>
    <w:p w:rsidR="00E5286C" w:rsidRPr="00E5286C" w:rsidRDefault="00E5286C" w:rsidP="00E5286C">
      <w:pPr>
        <w:numPr>
          <w:ilvl w:val="3"/>
          <w:numId w:val="2"/>
        </w:numPr>
        <w:ind w:left="702"/>
        <w:rPr>
          <w:rFonts w:cs="Arial"/>
          <w:b/>
          <w:sz w:val="21"/>
          <w:szCs w:val="21"/>
        </w:rPr>
      </w:pPr>
      <w:r w:rsidRPr="00E5286C">
        <w:rPr>
          <w:rFonts w:cs="Arial"/>
          <w:b/>
          <w:sz w:val="21"/>
          <w:szCs w:val="21"/>
        </w:rPr>
        <w:t>CARE Enrollment Penetration and Expenditures</w:t>
      </w:r>
    </w:p>
    <w:p w:rsidR="00E5286C" w:rsidRDefault="00E5286C" w:rsidP="00E5286C">
      <w:pPr>
        <w:numPr>
          <w:ilvl w:val="3"/>
          <w:numId w:val="2"/>
        </w:numPr>
        <w:ind w:left="702"/>
        <w:rPr>
          <w:rFonts w:cs="Arial"/>
          <w:b/>
          <w:sz w:val="21"/>
          <w:szCs w:val="21"/>
        </w:rPr>
      </w:pPr>
      <w:r w:rsidRPr="00E5286C">
        <w:rPr>
          <w:rFonts w:cs="Arial"/>
          <w:b/>
          <w:sz w:val="21"/>
          <w:szCs w:val="21"/>
        </w:rPr>
        <w:t>ESA Homes Treated and Program Expenditures</w:t>
      </w:r>
    </w:p>
    <w:p w:rsidR="001146AC" w:rsidRPr="001146AC" w:rsidRDefault="00E5286C" w:rsidP="001146AC">
      <w:pPr>
        <w:numPr>
          <w:ilvl w:val="3"/>
          <w:numId w:val="2"/>
        </w:numPr>
        <w:ind w:left="702"/>
        <w:rPr>
          <w:rFonts w:cs="Arial"/>
          <w:b/>
          <w:sz w:val="21"/>
          <w:szCs w:val="21"/>
        </w:rPr>
      </w:pPr>
      <w:r>
        <w:rPr>
          <w:rFonts w:cs="Arial"/>
          <w:b/>
          <w:sz w:val="21"/>
          <w:szCs w:val="21"/>
        </w:rPr>
        <w:t xml:space="preserve">Projected </w:t>
      </w:r>
      <w:r w:rsidRPr="00E5286C">
        <w:rPr>
          <w:rFonts w:cs="Arial"/>
          <w:b/>
          <w:sz w:val="21"/>
          <w:szCs w:val="21"/>
        </w:rPr>
        <w:t>Year-End Expenditures and Unspent Funds</w:t>
      </w:r>
    </w:p>
    <w:p w:rsidR="001146AC" w:rsidRDefault="001146AC" w:rsidP="00734F91">
      <w:pPr>
        <w:shd w:val="clear" w:color="auto" w:fill="FFFFFF"/>
        <w:tabs>
          <w:tab w:val="num" w:pos="720"/>
        </w:tabs>
        <w:spacing w:after="270"/>
        <w:ind w:left="360" w:hanging="360"/>
        <w:rPr>
          <w:rFonts w:eastAsia="Arial Unicode MS" w:cs="Arial"/>
          <w:i/>
          <w:snapToGrid w:val="0"/>
        </w:rPr>
      </w:pPr>
      <w:r w:rsidRPr="001146AC">
        <w:rPr>
          <w:rFonts w:eastAsia="Arial Unicode MS" w:cs="Arial"/>
          <w:i/>
          <w:noProof/>
          <w:snapToGrid w:val="0"/>
        </w:rPr>
        <mc:AlternateContent>
          <mc:Choice Requires="wps">
            <w:drawing>
              <wp:anchor distT="0" distB="0" distL="114300" distR="114300" simplePos="0" relativeHeight="251682816" behindDoc="0" locked="0" layoutInCell="1" allowOverlap="1" wp14:anchorId="39EA016C" wp14:editId="6145689C">
                <wp:simplePos x="0" y="0"/>
                <wp:positionH relativeFrom="column">
                  <wp:posOffset>-233680</wp:posOffset>
                </wp:positionH>
                <wp:positionV relativeFrom="paragraph">
                  <wp:posOffset>120015</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4pt;margin-top:9.45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" strokecolor="#5f497a" strokeweight="2.25pt"/>
            </w:pict>
          </mc:Fallback>
        </mc:AlternateContent>
      </w:r>
    </w:p>
    <w:p w:rsidR="001146AC" w:rsidRDefault="001146AC" w:rsidP="001146AC">
      <w:pPr>
        <w:shd w:val="clear" w:color="auto" w:fill="FFFFFF"/>
        <w:tabs>
          <w:tab w:val="num" w:pos="720"/>
        </w:tabs>
        <w:spacing w:after="270"/>
        <w:rPr>
          <w:rFonts w:eastAsia="Arial Unicode MS" w:cs="Arial"/>
          <w:i/>
          <w:snapToGrid w:val="0"/>
        </w:rPr>
      </w:pPr>
      <w:r>
        <w:rPr>
          <w:rFonts w:eastAsia="Arial Unicode MS" w:cs="Arial"/>
          <w:i/>
          <w:snapToGrid w:val="0"/>
        </w:rPr>
        <w:t xml:space="preserve">The IOU’s (SCE, SoCalGas, SDG&amp;E and PG&amp;E) provided a summary of their CARE Enrollment, Penetration and Expenditures as well as their homes treated and Projected Year-End Expenditures and Unspent funds.  </w:t>
      </w:r>
    </w:p>
    <w:p w:rsidR="00B70B96" w:rsidRDefault="000E1623" w:rsidP="00B70B96">
      <w:pPr>
        <w:shd w:val="clear" w:color="auto" w:fill="FFFFFF"/>
        <w:tabs>
          <w:tab w:val="num" w:pos="720"/>
        </w:tabs>
        <w:spacing w:after="270"/>
        <w:rPr>
          <w:rFonts w:eastAsia="Arial Unicode MS" w:cs="Arial"/>
          <w:i/>
          <w:snapToGrid w:val="0"/>
        </w:rPr>
      </w:pPr>
      <w:r>
        <w:rPr>
          <w:rFonts w:eastAsia="Arial Unicode MS" w:cs="Arial"/>
          <w:i/>
          <w:snapToGrid w:val="0"/>
        </w:rPr>
        <w:t>Mr. Roberto DelReal from SCE reported that a</w:t>
      </w:r>
      <w:r w:rsidRPr="00954FD2">
        <w:rPr>
          <w:rFonts w:eastAsia="Arial Unicode MS" w:cs="Arial"/>
          <w:i/>
          <w:snapToGrid w:val="0"/>
        </w:rPr>
        <w:t>s a result of the Aliso Canyon decision, SCE worked with the Chemehuevi Tribal Nation, this effort was completed by working with the Tribal Co</w:t>
      </w:r>
      <w:r w:rsidR="00954FD2" w:rsidRPr="00954FD2">
        <w:rPr>
          <w:rFonts w:eastAsia="Arial Unicode MS" w:cs="Arial"/>
          <w:i/>
          <w:snapToGrid w:val="0"/>
        </w:rPr>
        <w:t xml:space="preserve">uncil and Housing Authorities, through this effort, </w:t>
      </w:r>
      <w:r w:rsidRPr="00954FD2">
        <w:rPr>
          <w:rFonts w:eastAsia="Arial Unicode MS" w:cs="Arial"/>
          <w:i/>
          <w:snapToGrid w:val="0"/>
        </w:rPr>
        <w:t>SCE was able to reach most if not all members of this tribe for the first time.  SCE hopes to replicate this process in other tribes moving forward.</w:t>
      </w:r>
      <w:r w:rsidR="00954FD2">
        <w:rPr>
          <w:rFonts w:eastAsia="Arial Unicode MS" w:cs="Arial"/>
          <w:i/>
          <w:snapToGrid w:val="0"/>
        </w:rPr>
        <w:t xml:space="preserve">  Mr. DelReal stated that </w:t>
      </w:r>
      <w:r w:rsidR="00954FD2" w:rsidRPr="00954FD2">
        <w:rPr>
          <w:rFonts w:eastAsia="Arial Unicode MS" w:cs="Arial"/>
          <w:i/>
          <w:snapToGrid w:val="0"/>
        </w:rPr>
        <w:t xml:space="preserve">SCE </w:t>
      </w:r>
      <w:r w:rsidR="00954FD2">
        <w:rPr>
          <w:rFonts w:eastAsia="Arial Unicode MS" w:cs="Arial"/>
          <w:i/>
          <w:snapToGrid w:val="0"/>
        </w:rPr>
        <w:t xml:space="preserve">has </w:t>
      </w:r>
      <w:r w:rsidR="00954FD2" w:rsidRPr="00954FD2">
        <w:rPr>
          <w:rFonts w:eastAsia="Arial Unicode MS" w:cs="Arial"/>
          <w:i/>
          <w:snapToGrid w:val="0"/>
        </w:rPr>
        <w:t>made a lot of technology improvements, some</w:t>
      </w:r>
      <w:r w:rsidR="00954FD2">
        <w:rPr>
          <w:rFonts w:eastAsia="Arial Unicode MS" w:cs="Arial"/>
          <w:i/>
          <w:snapToGrid w:val="0"/>
        </w:rPr>
        <w:t xml:space="preserve"> of them were generated due to</w:t>
      </w:r>
      <w:r w:rsidR="00954FD2" w:rsidRPr="00954FD2">
        <w:rPr>
          <w:rFonts w:eastAsia="Arial Unicode MS" w:cs="Arial"/>
          <w:i/>
          <w:snapToGrid w:val="0"/>
        </w:rPr>
        <w:t xml:space="preserve"> Aliso Canyon </w:t>
      </w:r>
      <w:r w:rsidR="00954FD2">
        <w:rPr>
          <w:rFonts w:eastAsia="Arial Unicode MS" w:cs="Arial"/>
          <w:i/>
          <w:snapToGrid w:val="0"/>
        </w:rPr>
        <w:t xml:space="preserve">and </w:t>
      </w:r>
      <w:r w:rsidR="00954FD2" w:rsidRPr="00954FD2">
        <w:rPr>
          <w:rFonts w:eastAsia="Arial Unicode MS" w:cs="Arial"/>
          <w:i/>
          <w:snapToGrid w:val="0"/>
        </w:rPr>
        <w:t>others because they have been working alongside the Gas Comp</w:t>
      </w:r>
      <w:r w:rsidR="00954FD2">
        <w:rPr>
          <w:rFonts w:eastAsia="Arial Unicode MS" w:cs="Arial"/>
          <w:i/>
          <w:snapToGrid w:val="0"/>
        </w:rPr>
        <w:t xml:space="preserve">any to try to align the program. He also noted that </w:t>
      </w:r>
      <w:r w:rsidR="00954FD2" w:rsidRPr="00954FD2">
        <w:rPr>
          <w:rFonts w:eastAsia="Arial Unicode MS" w:cs="Arial"/>
          <w:i/>
          <w:snapToGrid w:val="0"/>
        </w:rPr>
        <w:t xml:space="preserve">Aliso Canyon also gave them the opportunity to </w:t>
      </w:r>
      <w:r w:rsidR="00954FD2">
        <w:rPr>
          <w:rFonts w:eastAsia="Arial Unicode MS" w:cs="Arial"/>
          <w:i/>
          <w:snapToGrid w:val="0"/>
        </w:rPr>
        <w:t>make</w:t>
      </w:r>
      <w:r w:rsidR="00954FD2" w:rsidRPr="00954FD2">
        <w:rPr>
          <w:rFonts w:eastAsia="Arial Unicode MS" w:cs="Arial"/>
          <w:i/>
          <w:snapToGrid w:val="0"/>
        </w:rPr>
        <w:t xml:space="preserve"> some adjustments to their marketing efforts and target customers in the Aliso Canyon specific areas through the go-back-rule and the </w:t>
      </w:r>
      <w:r w:rsidR="00954FD2">
        <w:rPr>
          <w:rFonts w:eastAsia="Arial Unicode MS" w:cs="Arial"/>
          <w:i/>
          <w:snapToGrid w:val="0"/>
        </w:rPr>
        <w:t xml:space="preserve">three </w:t>
      </w:r>
      <w:r w:rsidR="00954FD2" w:rsidRPr="00954FD2">
        <w:rPr>
          <w:rFonts w:eastAsia="Arial Unicode MS" w:cs="Arial"/>
          <w:i/>
          <w:snapToGrid w:val="0"/>
        </w:rPr>
        <w:t xml:space="preserve">measurement minimum rule </w:t>
      </w:r>
      <w:r w:rsidR="00954FD2">
        <w:rPr>
          <w:rFonts w:eastAsia="Arial Unicode MS" w:cs="Arial"/>
          <w:i/>
          <w:snapToGrid w:val="0"/>
        </w:rPr>
        <w:t xml:space="preserve">and </w:t>
      </w:r>
      <w:r w:rsidR="00954FD2" w:rsidRPr="00954FD2">
        <w:rPr>
          <w:rFonts w:eastAsia="Arial Unicode MS" w:cs="Arial"/>
          <w:i/>
          <w:snapToGrid w:val="0"/>
        </w:rPr>
        <w:t xml:space="preserve">that through the removal of the go-back-rule and the 3 measurement minimum rule for the Aliso Canyon area, </w:t>
      </w:r>
      <w:r w:rsidR="00954FD2">
        <w:rPr>
          <w:rFonts w:eastAsia="Arial Unicode MS" w:cs="Arial"/>
          <w:i/>
          <w:snapToGrid w:val="0"/>
        </w:rPr>
        <w:t xml:space="preserve">there has been a </w:t>
      </w:r>
      <w:r w:rsidR="00954FD2" w:rsidRPr="00954FD2">
        <w:rPr>
          <w:rFonts w:eastAsia="Arial Unicode MS" w:cs="Arial"/>
          <w:i/>
          <w:snapToGrid w:val="0"/>
        </w:rPr>
        <w:t xml:space="preserve">significant increase in  program enrollment opportunities.   </w:t>
      </w:r>
      <w:r w:rsidR="00954FD2">
        <w:rPr>
          <w:rFonts w:eastAsia="Arial Unicode MS" w:cs="Arial"/>
          <w:i/>
          <w:snapToGrid w:val="0"/>
        </w:rPr>
        <w:t>Mr. DelReal reported that unlike the lack of work mentioned by some contractors, SCE is experiencing the opposite</w:t>
      </w:r>
      <w:r w:rsidR="00954FD2" w:rsidRPr="00954FD2">
        <w:rPr>
          <w:rFonts w:eastAsia="Arial Unicode MS" w:cs="Arial"/>
          <w:i/>
          <w:snapToGrid w:val="0"/>
        </w:rPr>
        <w:t xml:space="preserve"> problem.  SCE has a lot of work and </w:t>
      </w:r>
      <w:r w:rsidR="00954FD2">
        <w:rPr>
          <w:rFonts w:eastAsia="Arial Unicode MS" w:cs="Arial"/>
          <w:i/>
          <w:snapToGrid w:val="0"/>
        </w:rPr>
        <w:t xml:space="preserve">is </w:t>
      </w:r>
      <w:r w:rsidR="00954FD2" w:rsidRPr="00954FD2">
        <w:rPr>
          <w:rFonts w:eastAsia="Arial Unicode MS" w:cs="Arial"/>
          <w:i/>
          <w:snapToGrid w:val="0"/>
        </w:rPr>
        <w:t>working through the process of trying to increase their contractor n</w:t>
      </w:r>
      <w:r w:rsidR="00954FD2">
        <w:rPr>
          <w:rFonts w:eastAsia="Arial Unicode MS" w:cs="Arial"/>
          <w:i/>
          <w:snapToGrid w:val="0"/>
        </w:rPr>
        <w:t>etwork</w:t>
      </w:r>
      <w:r w:rsidR="00954FD2" w:rsidRPr="00954FD2">
        <w:rPr>
          <w:rFonts w:eastAsia="Arial Unicode MS" w:cs="Arial"/>
          <w:i/>
          <w:snapToGrid w:val="0"/>
        </w:rPr>
        <w:t xml:space="preserve"> in order to complete back-logged work.  </w:t>
      </w:r>
      <w:r w:rsidR="00954FD2">
        <w:rPr>
          <w:rFonts w:eastAsia="Arial Unicode MS" w:cs="Arial"/>
          <w:i/>
          <w:snapToGrid w:val="0"/>
        </w:rPr>
        <w:t xml:space="preserve">He also reported that </w:t>
      </w:r>
      <w:r w:rsidR="00954FD2" w:rsidRPr="00954FD2">
        <w:rPr>
          <w:rFonts w:eastAsia="Arial Unicode MS" w:cs="Arial"/>
          <w:i/>
          <w:snapToGrid w:val="0"/>
        </w:rPr>
        <w:t xml:space="preserve">SCE has created a mobile application that </w:t>
      </w:r>
      <w:r w:rsidR="00954FD2">
        <w:rPr>
          <w:rFonts w:eastAsia="Arial Unicode MS" w:cs="Arial"/>
          <w:i/>
          <w:snapToGrid w:val="0"/>
        </w:rPr>
        <w:t>will be launching</w:t>
      </w:r>
      <w:r w:rsidR="00954FD2" w:rsidRPr="00954FD2">
        <w:rPr>
          <w:rFonts w:eastAsia="Arial Unicode MS" w:cs="Arial"/>
          <w:i/>
          <w:snapToGrid w:val="0"/>
        </w:rPr>
        <w:t xml:space="preserve"> early next year, </w:t>
      </w:r>
      <w:r w:rsidR="00954FD2">
        <w:rPr>
          <w:rFonts w:eastAsia="Arial Unicode MS" w:cs="Arial"/>
          <w:i/>
          <w:snapToGrid w:val="0"/>
        </w:rPr>
        <w:t>which</w:t>
      </w:r>
      <w:r w:rsidR="00954FD2" w:rsidRPr="00954FD2">
        <w:rPr>
          <w:rFonts w:eastAsia="Arial Unicode MS" w:cs="Arial"/>
          <w:i/>
          <w:snapToGrid w:val="0"/>
        </w:rPr>
        <w:t xml:space="preserve"> will allow contractors to enroll for </w:t>
      </w:r>
      <w:r w:rsidR="00B70B96">
        <w:rPr>
          <w:rFonts w:eastAsia="Arial Unicode MS" w:cs="Arial"/>
          <w:i/>
          <w:snapToGrid w:val="0"/>
        </w:rPr>
        <w:t xml:space="preserve">both programs at the same time.  Some of the areas of challenges for SCE is running 2 programs, which </w:t>
      </w:r>
      <w:r w:rsidR="00B70B96" w:rsidRPr="00B70B96">
        <w:rPr>
          <w:rFonts w:eastAsia="Arial Unicode MS" w:cs="Arial"/>
          <w:i/>
          <w:snapToGrid w:val="0"/>
        </w:rPr>
        <w:t>is challenging and they have to manage 2 sets of programs with different rules</w:t>
      </w:r>
      <w:r w:rsidR="00B70B96">
        <w:t xml:space="preserve">, however, if the </w:t>
      </w:r>
      <w:r w:rsidR="00B70B96" w:rsidRPr="00B70B96">
        <w:rPr>
          <w:rFonts w:eastAsia="Arial Unicode MS" w:cs="Arial"/>
          <w:i/>
          <w:snapToGrid w:val="0"/>
        </w:rPr>
        <w:t xml:space="preserve">decision passes that suspends the rules for the entire program, SCE has a system in place that they can just turn on and move on.  </w:t>
      </w:r>
    </w:p>
    <w:p w:rsidR="00070272" w:rsidRDefault="00B70B96" w:rsidP="00786EB8">
      <w:pPr>
        <w:rPr>
          <w:rFonts w:eastAsia="Arial Unicode MS" w:cs="Arial"/>
          <w:i/>
          <w:snapToGrid w:val="0"/>
        </w:rPr>
      </w:pPr>
      <w:r w:rsidRPr="00B70B96">
        <w:rPr>
          <w:rFonts w:eastAsia="Arial Unicode MS" w:cs="Arial"/>
          <w:i/>
          <w:snapToGrid w:val="0"/>
        </w:rPr>
        <w:t xml:space="preserve">Commissioner Sandoval thanked SCE for their report and commented that the Chemehuevi Tribe project is a great model and </w:t>
      </w:r>
      <w:r w:rsidR="00E64D64">
        <w:rPr>
          <w:rFonts w:eastAsia="Arial Unicode MS" w:cs="Arial"/>
          <w:i/>
          <w:snapToGrid w:val="0"/>
        </w:rPr>
        <w:t>mentioned that the</w:t>
      </w:r>
      <w:r>
        <w:rPr>
          <w:rFonts w:eastAsia="Arial Unicode MS" w:cs="Arial"/>
          <w:i/>
          <w:snapToGrid w:val="0"/>
        </w:rPr>
        <w:t xml:space="preserve"> </w:t>
      </w:r>
      <w:r w:rsidRPr="00B70B96">
        <w:rPr>
          <w:rFonts w:eastAsia="Arial Unicode MS" w:cs="Arial"/>
          <w:i/>
          <w:snapToGrid w:val="0"/>
        </w:rPr>
        <w:t xml:space="preserve">person designated to this project is a member of the Chemehuevi Tribe.  </w:t>
      </w:r>
      <w:r w:rsidR="00070272">
        <w:rPr>
          <w:rFonts w:eastAsia="Arial Unicode MS" w:cs="Arial"/>
          <w:i/>
          <w:snapToGrid w:val="0"/>
        </w:rPr>
        <w:t xml:space="preserve">Commissioner Sandoval suggested that this model could be used in terms of telephone issues.  She mentioned that at the call completion public participation hearing in Middletown Rancheria, it was mentioned that all of the Tribal members share the same address as the hotel and the casino, and that there is no consistent addressing data base, which poses a challenge for Lifeline discount as well as calling 911 if case of an emergency, as 911 can’t tell which house they are in, due to the fact that they all have the same address. </w:t>
      </w:r>
    </w:p>
    <w:p w:rsidR="00070272" w:rsidRDefault="00070272" w:rsidP="00786EB8">
      <w:pPr>
        <w:rPr>
          <w:rFonts w:eastAsia="Arial Unicode MS" w:cs="Arial"/>
          <w:i/>
          <w:snapToGrid w:val="0"/>
        </w:rPr>
      </w:pPr>
    </w:p>
    <w:p w:rsidR="000E1623" w:rsidRDefault="00786EB8" w:rsidP="001146AC">
      <w:pPr>
        <w:shd w:val="clear" w:color="auto" w:fill="FFFFFF"/>
        <w:tabs>
          <w:tab w:val="num" w:pos="720"/>
        </w:tabs>
        <w:spacing w:after="270"/>
        <w:rPr>
          <w:rFonts w:eastAsia="Arial Unicode MS" w:cs="Arial"/>
          <w:i/>
          <w:snapToGrid w:val="0"/>
        </w:rPr>
      </w:pPr>
      <w:r>
        <w:rPr>
          <w:rFonts w:eastAsia="Arial Unicode MS" w:cs="Arial"/>
          <w:i/>
          <w:snapToGrid w:val="0"/>
        </w:rPr>
        <w:t>The Board asked for a report about this project at the next LIOB meeting.</w:t>
      </w:r>
    </w:p>
    <w:p w:rsidR="00A972FB" w:rsidRDefault="00F12B72" w:rsidP="001146AC">
      <w:pPr>
        <w:shd w:val="clear" w:color="auto" w:fill="FFFFFF"/>
        <w:tabs>
          <w:tab w:val="num" w:pos="720"/>
        </w:tabs>
        <w:spacing w:after="270"/>
        <w:rPr>
          <w:rFonts w:eastAsia="Arial Unicode MS" w:cs="Arial"/>
          <w:i/>
          <w:snapToGrid w:val="0"/>
        </w:rPr>
      </w:pPr>
      <w:r>
        <w:rPr>
          <w:rFonts w:eastAsia="Arial Unicode MS" w:cs="Arial"/>
          <w:i/>
          <w:snapToGrid w:val="0"/>
        </w:rPr>
        <w:t>Mr. Mark Aguirre of SoCalGas reported on their partnerships with Anaheim Public Utilities, Los Angeles Department of Water&amp; Power and Riverside Public Utilities, he also mentioned their success with the integration of Edison’s and SoCalGas’ contractor training initiatives, SoCal Gas is exploring the use of the online store to promote a common uniform for SCE and SCG and ESA program contractors.  In the areas of improvement, Mr. Aguirre mentioned on the inspection criteria between cities and counties and the challenges for HVAC contractors.</w:t>
      </w:r>
      <w:r w:rsidR="00A972FB">
        <w:rPr>
          <w:rFonts w:eastAsia="Arial Unicode MS" w:cs="Arial"/>
          <w:i/>
          <w:snapToGrid w:val="0"/>
        </w:rPr>
        <w:t xml:space="preserve">  Ms. Regina Lugani reported on their marketing and outreach methods, she reported that they have held 5 media round tables, 36 community partner and 23 media outlets, these were held in Spanish, Vietnamese and Chinese in the San Bernardino and Ventura area.  In addition, SoCalGas developed a marketing </w:t>
      </w:r>
      <w:r w:rsidR="003F781D">
        <w:rPr>
          <w:rFonts w:eastAsia="Arial Unicode MS" w:cs="Arial"/>
          <w:i/>
          <w:snapToGrid w:val="0"/>
        </w:rPr>
        <w:t xml:space="preserve">effort to target “can’t reach” customers assessed for high efficiency clothes washers.  Under their positive program developments, SoCalGas has a new partnership with the City of Colton to serve joint customers and a collaboration and co-branded materials with IRWD and SCE for water/energy nexus in the city of Irvine.  In the areas of improvement, SoCalGas is working on their non-responders and can’t reach customers as well as </w:t>
      </w:r>
      <w:r w:rsidR="009A6804">
        <w:rPr>
          <w:rFonts w:eastAsia="Arial Unicode MS" w:cs="Arial"/>
          <w:i/>
          <w:snapToGrid w:val="0"/>
        </w:rPr>
        <w:t>give more</w:t>
      </w:r>
      <w:r w:rsidR="003F781D">
        <w:rPr>
          <w:rFonts w:eastAsia="Arial Unicode MS" w:cs="Arial"/>
          <w:i/>
          <w:snapToGrid w:val="0"/>
        </w:rPr>
        <w:t xml:space="preserve"> attention to additional communication channel with mobile, not just email and mobile apps, but also text to SMS.</w:t>
      </w:r>
    </w:p>
    <w:p w:rsidR="009A6804" w:rsidRDefault="009A6804" w:rsidP="001146AC">
      <w:pPr>
        <w:shd w:val="clear" w:color="auto" w:fill="FFFFFF"/>
        <w:tabs>
          <w:tab w:val="num" w:pos="720"/>
        </w:tabs>
        <w:spacing w:after="270"/>
        <w:rPr>
          <w:rFonts w:eastAsia="Arial Unicode MS" w:cs="Arial"/>
          <w:i/>
          <w:snapToGrid w:val="0"/>
        </w:rPr>
      </w:pPr>
      <w:r>
        <w:rPr>
          <w:rFonts w:eastAsia="Arial Unicode MS" w:cs="Arial"/>
          <w:i/>
          <w:snapToGrid w:val="0"/>
        </w:rPr>
        <w:t xml:space="preserve">Mary O’Drain of PG&amp;E </w:t>
      </w:r>
      <w:r w:rsidR="001A45AF">
        <w:rPr>
          <w:rFonts w:eastAsia="Arial Unicode MS" w:cs="Arial"/>
          <w:i/>
          <w:snapToGrid w:val="0"/>
        </w:rPr>
        <w:t xml:space="preserve">reported that PG&amp;E has been meeting on the community engagement front, and have been meeting with community ambassadors, who are typically CARE outreach contractors who are going </w:t>
      </w:r>
      <w:r w:rsidR="006E365A">
        <w:rPr>
          <w:rFonts w:eastAsia="Arial Unicode MS" w:cs="Arial"/>
          <w:i/>
          <w:snapToGrid w:val="0"/>
        </w:rPr>
        <w:t xml:space="preserve">to be doing more work and will be providing increase customer service to CARE customers, which includes PEV follow ups, more integrated low income programming and educating clients on rate change awareness issues.  Ms. O’Drain reported that in the middle of August they held a series of 10 focus groups, these were with enrolled </w:t>
      </w:r>
      <w:r w:rsidR="00944A24">
        <w:rPr>
          <w:rFonts w:eastAsia="Arial Unicode MS" w:cs="Arial"/>
          <w:i/>
          <w:snapToGrid w:val="0"/>
        </w:rPr>
        <w:t>eligible CARE customers in Oakland, Fresno and San Luis Obispo,  these were in English, Chinese and Spanish.  These focus group</w:t>
      </w:r>
      <w:r w:rsidR="002A21B4">
        <w:rPr>
          <w:rFonts w:eastAsia="Arial Unicode MS" w:cs="Arial"/>
          <w:i/>
          <w:snapToGrid w:val="0"/>
        </w:rPr>
        <w:t>s</w:t>
      </w:r>
      <w:r w:rsidR="00944A24">
        <w:rPr>
          <w:rFonts w:eastAsia="Arial Unicode MS" w:cs="Arial"/>
          <w:i/>
          <w:snapToGrid w:val="0"/>
        </w:rPr>
        <w:t xml:space="preserve"> were to help gather more insight into more strategies for reaching CARE customers, specific to CARE but there </w:t>
      </w:r>
      <w:r w:rsidR="002A21B4">
        <w:rPr>
          <w:rFonts w:eastAsia="Arial Unicode MS" w:cs="Arial"/>
          <w:i/>
          <w:snapToGrid w:val="0"/>
        </w:rPr>
        <w:t xml:space="preserve">was </w:t>
      </w:r>
      <w:r w:rsidR="00944A24">
        <w:rPr>
          <w:rFonts w:eastAsia="Arial Unicode MS" w:cs="Arial"/>
          <w:i/>
          <w:snapToGrid w:val="0"/>
        </w:rPr>
        <w:t xml:space="preserve">also good information about ESA customers, when probed about the ESA awareness, many </w:t>
      </w:r>
      <w:r w:rsidR="002A21B4">
        <w:rPr>
          <w:rFonts w:eastAsia="Arial Unicode MS" w:cs="Arial"/>
          <w:i/>
          <w:snapToGrid w:val="0"/>
        </w:rPr>
        <w:t xml:space="preserve">customers </w:t>
      </w:r>
      <w:r w:rsidR="00944A24">
        <w:rPr>
          <w:rFonts w:eastAsia="Arial Unicode MS" w:cs="Arial"/>
          <w:i/>
          <w:snapToGrid w:val="0"/>
        </w:rPr>
        <w:t xml:space="preserve">had participated in the program and were satisfied with the results.  PG&amp;E will be using the data from these focus groups to help update CARE collateral and also ESA collateral </w:t>
      </w:r>
      <w:r w:rsidR="002A21B4">
        <w:rPr>
          <w:rFonts w:eastAsia="Arial Unicode MS" w:cs="Arial"/>
          <w:i/>
          <w:snapToGrid w:val="0"/>
        </w:rPr>
        <w:t>materials</w:t>
      </w:r>
      <w:r w:rsidR="00944A24">
        <w:rPr>
          <w:rFonts w:eastAsia="Arial Unicode MS" w:cs="Arial"/>
          <w:i/>
          <w:snapToGrid w:val="0"/>
        </w:rPr>
        <w:t xml:space="preserve"> and using this information to assist them prepare for outreach in 2017. </w:t>
      </w:r>
      <w:r w:rsidR="00FA0697">
        <w:rPr>
          <w:rFonts w:eastAsia="Arial Unicode MS" w:cs="Arial"/>
          <w:i/>
          <w:snapToGrid w:val="0"/>
        </w:rPr>
        <w:t>On the integrated planning front, PG&amp;E has been part of the PG&amp;E settlement</w:t>
      </w:r>
      <w:r w:rsidR="002A21B4" w:rsidRPr="002A21B4">
        <w:rPr>
          <w:rFonts w:eastAsia="Arial Unicode MS" w:cs="Arial"/>
          <w:i/>
          <w:snapToGrid w:val="0"/>
        </w:rPr>
        <w:t xml:space="preserve"> </w:t>
      </w:r>
      <w:r w:rsidR="002A21B4">
        <w:rPr>
          <w:rFonts w:eastAsia="Arial Unicode MS" w:cs="Arial"/>
          <w:i/>
          <w:snapToGrid w:val="0"/>
        </w:rPr>
        <w:t>since 2014</w:t>
      </w:r>
      <w:r w:rsidR="00FA0697">
        <w:rPr>
          <w:rFonts w:eastAsia="Arial Unicode MS" w:cs="Arial"/>
          <w:i/>
          <w:snapToGrid w:val="0"/>
        </w:rPr>
        <w:t>,</w:t>
      </w:r>
      <w:r w:rsidR="002A21B4">
        <w:rPr>
          <w:rFonts w:eastAsia="Arial Unicode MS" w:cs="Arial"/>
          <w:i/>
          <w:snapToGrid w:val="0"/>
        </w:rPr>
        <w:t xml:space="preserve"> and has been hosting a series of community advisory group on communities of color</w:t>
      </w:r>
      <w:r w:rsidR="003172F1">
        <w:rPr>
          <w:rFonts w:eastAsia="Arial Unicode MS" w:cs="Arial"/>
          <w:i/>
          <w:snapToGrid w:val="0"/>
        </w:rPr>
        <w:t xml:space="preserve">, there </w:t>
      </w:r>
      <w:r w:rsidR="002A21B4">
        <w:rPr>
          <w:rFonts w:eastAsia="Arial Unicode MS" w:cs="Arial"/>
          <w:i/>
          <w:snapToGrid w:val="0"/>
        </w:rPr>
        <w:t>are more than 20 organizations represented in these groups and they help advice PG&amp;E on issues related to their customer assistance programs. The</w:t>
      </w:r>
      <w:r w:rsidR="003172F1">
        <w:rPr>
          <w:rFonts w:eastAsia="Arial Unicode MS" w:cs="Arial"/>
          <w:i/>
          <w:snapToGrid w:val="0"/>
        </w:rPr>
        <w:t>y</w:t>
      </w:r>
      <w:r w:rsidR="002A21B4">
        <w:rPr>
          <w:rFonts w:eastAsia="Arial Unicode MS" w:cs="Arial"/>
          <w:i/>
          <w:snapToGrid w:val="0"/>
        </w:rPr>
        <w:t xml:space="preserve"> provide various targeted community outreach through different events, workshops and different face to face types of communication to assist customers, primarily CARE enrollment and rate awareness, but there is also good information for ESA customers as well.  PG&amp;E has also been doing call center collaboration to help decrease their work load; at this point PG&amp;E has achieved a case load reduction of over 50%.  The call centers are handling the customer inquiries better and faster.</w:t>
      </w:r>
    </w:p>
    <w:p w:rsidR="003172F1" w:rsidRDefault="003172F1" w:rsidP="001146AC">
      <w:pPr>
        <w:shd w:val="clear" w:color="auto" w:fill="FFFFFF"/>
        <w:tabs>
          <w:tab w:val="num" w:pos="720"/>
        </w:tabs>
        <w:spacing w:after="270"/>
        <w:rPr>
          <w:rFonts w:eastAsia="Arial Unicode MS" w:cs="Arial"/>
          <w:i/>
          <w:snapToGrid w:val="0"/>
        </w:rPr>
      </w:pPr>
      <w:r>
        <w:rPr>
          <w:rFonts w:eastAsia="Arial Unicode MS" w:cs="Arial"/>
          <w:i/>
          <w:snapToGrid w:val="0"/>
        </w:rPr>
        <w:t>Ms. Giovanna Casillas of SDG&amp;E reported that SDG&amp;E has stared their new CARE enrollment live with their energy service specialist within their call center; so far it has been ver</w:t>
      </w:r>
      <w:r w:rsidR="00D74E63">
        <w:rPr>
          <w:rFonts w:eastAsia="Arial Unicode MS" w:cs="Arial"/>
          <w:i/>
          <w:snapToGrid w:val="0"/>
        </w:rPr>
        <w:t>y successful. So far just in the month of September they have had over 100 enrollments, and although this is for CARE enrollment, any new customer that is on CARE that hasn’t been served by ESA receives a call from their ESA contractor.  Ms. Casillas also reported on their</w:t>
      </w:r>
      <w:r w:rsidR="00BA3B2C">
        <w:rPr>
          <w:rFonts w:eastAsia="Arial Unicode MS" w:cs="Arial"/>
          <w:i/>
          <w:snapToGrid w:val="0"/>
        </w:rPr>
        <w:t xml:space="preserve"> success with their</w:t>
      </w:r>
      <w:r w:rsidR="00D74E63">
        <w:rPr>
          <w:rFonts w:eastAsia="Arial Unicode MS" w:cs="Arial"/>
          <w:i/>
          <w:snapToGrid w:val="0"/>
        </w:rPr>
        <w:t xml:space="preserve"> multi-tactic marketing approach, in conjunction with some of their mass media, which includes TV, </w:t>
      </w:r>
      <w:r w:rsidR="00BA3B2C">
        <w:rPr>
          <w:rFonts w:eastAsia="Arial Unicode MS" w:cs="Arial"/>
          <w:i/>
          <w:snapToGrid w:val="0"/>
        </w:rPr>
        <w:t>print, social media and online advertisement, SDG&amp;E is using a multi-tactic approach with their direct mail, door-to-door, and live call campaigns to their high density and rule neighborhoods.  This tactic is near doubling their enrollment for their CARE and ESA customers and although each of the tactics all on their own are fairly successful, when they pair these approaches</w:t>
      </w:r>
      <w:r w:rsidR="00717DF6">
        <w:rPr>
          <w:rFonts w:eastAsia="Arial Unicode MS" w:cs="Arial"/>
          <w:i/>
          <w:snapToGrid w:val="0"/>
        </w:rPr>
        <w:t>,</w:t>
      </w:r>
      <w:r w:rsidR="00BA3B2C">
        <w:rPr>
          <w:rFonts w:eastAsia="Arial Unicode MS" w:cs="Arial"/>
          <w:i/>
          <w:snapToGrid w:val="0"/>
        </w:rPr>
        <w:t xml:space="preserve"> customers tend to enroll much easier this way.</w:t>
      </w:r>
    </w:p>
    <w:p w:rsidR="003172F1" w:rsidRPr="003172F1" w:rsidRDefault="003172F1" w:rsidP="006E365A">
      <w:pPr>
        <w:overflowPunct w:val="0"/>
        <w:autoSpaceDE w:val="0"/>
        <w:autoSpaceDN w:val="0"/>
        <w:adjustRightInd w:val="0"/>
        <w:textAlignment w:val="baseline"/>
        <w:rPr>
          <w:rFonts w:eastAsia="Arial Unicode MS" w:cs="Arial"/>
          <w:i/>
          <w:snapToGrid w:val="0"/>
        </w:rPr>
      </w:pPr>
      <w:r w:rsidRPr="003172F1">
        <w:rPr>
          <w:rFonts w:eastAsia="Arial Unicode MS" w:cs="Arial"/>
          <w:i/>
          <w:snapToGrid w:val="0"/>
        </w:rPr>
        <w:lastRenderedPageBreak/>
        <w:t>Commissioner Sandoval asked the IOU’s to report at the next LIOB meeting on the number of federally recognized tribes located in their territory.</w:t>
      </w:r>
    </w:p>
    <w:p w:rsidR="003172F1" w:rsidRPr="003172F1" w:rsidRDefault="003172F1" w:rsidP="003172F1">
      <w:pPr>
        <w:overflowPunct w:val="0"/>
        <w:autoSpaceDE w:val="0"/>
        <w:autoSpaceDN w:val="0"/>
        <w:adjustRightInd w:val="0"/>
        <w:textAlignment w:val="baseline"/>
        <w:rPr>
          <w:rFonts w:eastAsia="Arial Unicode MS" w:cs="Arial"/>
          <w:i/>
          <w:snapToGrid w:val="0"/>
        </w:rPr>
      </w:pPr>
      <w:r w:rsidRPr="003172F1">
        <w:rPr>
          <w:rFonts w:eastAsia="Arial Unicode MS" w:cs="Arial"/>
          <w:i/>
          <w:snapToGrid w:val="0"/>
        </w:rPr>
        <w:t>The Board thanked the utilities for their Good News report and encouraged the IOU’s to continue their good work.</w:t>
      </w:r>
    </w:p>
    <w:p w:rsidR="009A6804" w:rsidRDefault="009A6804" w:rsidP="00103B16">
      <w:pPr>
        <w:overflowPunct w:val="0"/>
        <w:autoSpaceDE w:val="0"/>
        <w:autoSpaceDN w:val="0"/>
        <w:adjustRightInd w:val="0"/>
        <w:ind w:left="360" w:hanging="360"/>
        <w:textAlignment w:val="baseline"/>
        <w:rPr>
          <w:rFonts w:cs="Arial"/>
          <w:b/>
          <w:sz w:val="21"/>
          <w:szCs w:val="21"/>
        </w:rPr>
      </w:pPr>
    </w:p>
    <w:p w:rsidR="00222844" w:rsidRPr="00FB4445" w:rsidRDefault="00E5286C" w:rsidP="00103B16">
      <w:pPr>
        <w:overflowPunct w:val="0"/>
        <w:autoSpaceDE w:val="0"/>
        <w:autoSpaceDN w:val="0"/>
        <w:adjustRightInd w:val="0"/>
        <w:ind w:left="360" w:hanging="360"/>
        <w:textAlignment w:val="baseline"/>
        <w:rPr>
          <w:rFonts w:cs="Arial"/>
          <w:b/>
          <w:i/>
          <w:sz w:val="21"/>
          <w:szCs w:val="21"/>
        </w:rPr>
      </w:pPr>
      <w:r>
        <w:rPr>
          <w:rFonts w:cs="Arial"/>
          <w:b/>
          <w:sz w:val="21"/>
          <w:szCs w:val="21"/>
        </w:rPr>
        <w:t>7</w:t>
      </w:r>
      <w:r w:rsidR="00786492">
        <w:rPr>
          <w:rFonts w:cs="Arial"/>
          <w:b/>
          <w:sz w:val="21"/>
          <w:szCs w:val="21"/>
        </w:rPr>
        <w:t>.</w:t>
      </w:r>
      <w:r w:rsidR="00786492">
        <w:rPr>
          <w:rFonts w:cs="Arial"/>
          <w:b/>
          <w:sz w:val="21"/>
          <w:szCs w:val="21"/>
        </w:rPr>
        <w:tab/>
      </w:r>
      <w:r w:rsidR="00222844" w:rsidRPr="00FB4445">
        <w:rPr>
          <w:rFonts w:cs="Arial"/>
          <w:b/>
          <w:sz w:val="21"/>
          <w:szCs w:val="21"/>
        </w:rPr>
        <w:t>Subcommittee Reports and Updates – Facilitated by Robert Ca</w:t>
      </w:r>
      <w:r w:rsidR="002F31AA" w:rsidRPr="00FB4445">
        <w:rPr>
          <w:rFonts w:cs="Arial"/>
          <w:b/>
          <w:sz w:val="21"/>
          <w:szCs w:val="21"/>
        </w:rPr>
        <w:t>stañeda, LIOB Chair</w:t>
      </w:r>
      <w:r w:rsidR="00786492">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Marketing &amp; Outreach (Board Members Toledo, Gross,</w:t>
      </w:r>
      <w:r w:rsidR="00A972FB">
        <w:rPr>
          <w:rFonts w:cs="Arial"/>
          <w:b/>
          <w:sz w:val="21"/>
          <w:szCs w:val="21"/>
        </w:rPr>
        <w:t xml:space="preserve"> Watts &amp;  Delgado-Olson</w:t>
      </w:r>
      <w:r w:rsidRPr="00B046E7">
        <w:rPr>
          <w:rFonts w:cs="Arial"/>
          <w:b/>
          <w:sz w:val="21"/>
          <w:szCs w:val="21"/>
        </w:rPr>
        <w:t>)</w:t>
      </w:r>
    </w:p>
    <w:p w:rsidR="00A972FB" w:rsidRDefault="00C037FE" w:rsidP="00222844">
      <w:pPr>
        <w:overflowPunct w:val="0"/>
        <w:autoSpaceDE w:val="0"/>
        <w:autoSpaceDN w:val="0"/>
        <w:rPr>
          <w:rFonts w:eastAsia="Arial Unicode MS" w:cs="Arial"/>
          <w:i/>
          <w:snapToGrid w:val="0"/>
        </w:rPr>
      </w:pPr>
      <w:r>
        <w:rPr>
          <w:rFonts w:eastAsia="Arial Unicode MS" w:cs="Arial"/>
          <w:i/>
          <w:snapToGrid w:val="0"/>
        </w:rPr>
        <w:t xml:space="preserve">The Marketing &amp; Outreach </w:t>
      </w:r>
      <w:r w:rsidR="003907F0">
        <w:rPr>
          <w:rFonts w:eastAsia="Arial Unicode MS" w:cs="Arial"/>
          <w:i/>
          <w:snapToGrid w:val="0"/>
        </w:rPr>
        <w:t>Subcommittee did not meet.</w:t>
      </w:r>
    </w:p>
    <w:p w:rsidR="00A972FB" w:rsidRPr="00070272" w:rsidRDefault="00A972FB" w:rsidP="00A972FB">
      <w:pPr>
        <w:overflowPunct w:val="0"/>
        <w:autoSpaceDE w:val="0"/>
        <w:autoSpaceDN w:val="0"/>
        <w:rPr>
          <w:rFonts w:eastAsia="Arial Unicode MS" w:cs="Arial"/>
          <w:i/>
          <w:snapToGrid w:val="0"/>
        </w:rPr>
      </w:pPr>
      <w:r>
        <w:rPr>
          <w:rFonts w:eastAsia="Arial Unicode MS" w:cs="Arial"/>
          <w:i/>
          <w:snapToGrid w:val="0"/>
        </w:rPr>
        <w:t xml:space="preserve">Motion </w:t>
      </w:r>
      <w:r w:rsidR="00717DF6">
        <w:rPr>
          <w:rFonts w:eastAsia="Arial Unicode MS" w:cs="Arial"/>
          <w:i/>
          <w:snapToGrid w:val="0"/>
        </w:rPr>
        <w:t xml:space="preserve">by Board Member Delgado-Olson </w:t>
      </w:r>
      <w:r>
        <w:rPr>
          <w:rFonts w:eastAsia="Arial Unicode MS" w:cs="Arial"/>
          <w:i/>
          <w:snapToGrid w:val="0"/>
        </w:rPr>
        <w:t xml:space="preserve">for Board Member  Wallenrod to join the Marketing &amp; Outreach Subcommittee.  Seconded by </w:t>
      </w:r>
      <w:r w:rsidR="00717DF6">
        <w:rPr>
          <w:rFonts w:eastAsia="Arial Unicode MS" w:cs="Arial"/>
          <w:i/>
          <w:snapToGrid w:val="0"/>
        </w:rPr>
        <w:t xml:space="preserve"> Chair Casta</w:t>
      </w:r>
      <w:r w:rsidR="00717DF6" w:rsidRPr="000E764F">
        <w:rPr>
          <w:rFonts w:eastAsia="Arial Unicode MS" w:cs="Arial"/>
          <w:i/>
          <w:snapToGrid w:val="0"/>
        </w:rPr>
        <w:t>ñeda</w:t>
      </w:r>
      <w:r>
        <w:rPr>
          <w:rFonts w:eastAsia="Arial Unicode MS" w:cs="Arial"/>
          <w:i/>
          <w:snapToGrid w:val="0"/>
        </w:rPr>
        <w:t xml:space="preserve">. </w:t>
      </w:r>
      <w:r w:rsidRPr="000C5E75">
        <w:rPr>
          <w:rFonts w:eastAsia="Arial Unicode MS" w:cs="Arial"/>
          <w:i/>
          <w:snapToGrid w:val="0"/>
        </w:rPr>
        <w:t xml:space="preserve"> </w:t>
      </w:r>
      <w:r w:rsidRPr="004F23C6">
        <w:rPr>
          <w:rFonts w:eastAsia="Arial Unicode MS" w:cs="Arial"/>
          <w:i/>
          <w:snapToGrid w:val="0"/>
        </w:rPr>
        <w:t xml:space="preserve">(Yes: </w:t>
      </w:r>
      <w:r>
        <w:rPr>
          <w:rFonts w:eastAsia="Arial Unicode MS" w:cs="Arial"/>
          <w:i/>
          <w:snapToGrid w:val="0"/>
        </w:rPr>
        <w:t xml:space="preserve">Chairman Castañeda, Vice Chairman Delgado-Olson, Commissioner Sandoval, </w:t>
      </w:r>
      <w:r w:rsidRPr="004F23C6">
        <w:rPr>
          <w:rFonts w:eastAsia="Arial Unicode MS" w:cs="Arial"/>
          <w:i/>
          <w:snapToGrid w:val="0"/>
        </w:rPr>
        <w:t xml:space="preserve">Board Members </w:t>
      </w:r>
      <w:r>
        <w:rPr>
          <w:rFonts w:eastAsia="Arial Unicode MS" w:cs="Arial"/>
          <w:i/>
          <w:snapToGrid w:val="0"/>
        </w:rPr>
        <w:t>Linam, Watts, Toledo, Lopez, Hernandez, Wimbley and Wallenrod; motion passed)</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w:t>
      </w:r>
      <w:r w:rsidR="00A972FB">
        <w:rPr>
          <w:rFonts w:cs="Arial"/>
          <w:b/>
          <w:sz w:val="21"/>
          <w:szCs w:val="21"/>
        </w:rPr>
        <w:t xml:space="preserve"> Wimbley, Watts &amp; Lopez</w:t>
      </w:r>
      <w:r w:rsidRPr="00B046E7">
        <w:rPr>
          <w:rFonts w:cs="Arial"/>
          <w:b/>
          <w:sz w:val="21"/>
          <w:szCs w:val="21"/>
        </w:rPr>
        <w:t>)</w:t>
      </w:r>
    </w:p>
    <w:p w:rsidR="00C037FE" w:rsidRDefault="003907F0" w:rsidP="00C037FE">
      <w:pPr>
        <w:overflowPunct w:val="0"/>
        <w:autoSpaceDE w:val="0"/>
        <w:autoSpaceDN w:val="0"/>
        <w:rPr>
          <w:rFonts w:eastAsia="Arial Unicode MS" w:cs="Arial"/>
          <w:i/>
          <w:snapToGrid w:val="0"/>
        </w:rPr>
      </w:pPr>
      <w:r>
        <w:rPr>
          <w:rFonts w:eastAsia="Arial Unicode MS" w:cs="Arial"/>
          <w:i/>
          <w:snapToGrid w:val="0"/>
        </w:rPr>
        <w:t xml:space="preserve">The </w:t>
      </w:r>
      <w:r w:rsidR="00C037FE" w:rsidRPr="00C037FE">
        <w:rPr>
          <w:rFonts w:eastAsia="Arial Unicode MS" w:cs="Arial"/>
          <w:i/>
          <w:snapToGrid w:val="0"/>
        </w:rPr>
        <w:t>ESAP and CA</w:t>
      </w:r>
      <w:r>
        <w:rPr>
          <w:rFonts w:eastAsia="Arial Unicode MS" w:cs="Arial"/>
          <w:i/>
          <w:snapToGrid w:val="0"/>
        </w:rPr>
        <w:t>RE Implementation subcommittee did not meet.</w:t>
      </w:r>
    </w:p>
    <w:p w:rsidR="00A972FB" w:rsidRPr="00070272" w:rsidRDefault="00A972FB" w:rsidP="00A972FB">
      <w:pPr>
        <w:overflowPunct w:val="0"/>
        <w:autoSpaceDE w:val="0"/>
        <w:autoSpaceDN w:val="0"/>
        <w:rPr>
          <w:rFonts w:eastAsia="Arial Unicode MS" w:cs="Arial"/>
          <w:i/>
          <w:snapToGrid w:val="0"/>
        </w:rPr>
      </w:pPr>
      <w:r>
        <w:rPr>
          <w:rFonts w:eastAsia="Arial Unicode MS" w:cs="Arial"/>
          <w:i/>
          <w:snapToGrid w:val="0"/>
        </w:rPr>
        <w:t xml:space="preserve">Motion </w:t>
      </w:r>
      <w:r w:rsidR="00717DF6">
        <w:rPr>
          <w:rFonts w:eastAsia="Arial Unicode MS" w:cs="Arial"/>
          <w:i/>
          <w:snapToGrid w:val="0"/>
        </w:rPr>
        <w:t xml:space="preserve">by </w:t>
      </w:r>
      <w:r>
        <w:rPr>
          <w:rFonts w:eastAsia="Arial Unicode MS" w:cs="Arial"/>
          <w:i/>
          <w:snapToGrid w:val="0"/>
        </w:rPr>
        <w:t xml:space="preserve">Board Member </w:t>
      </w:r>
      <w:r w:rsidR="00717DF6">
        <w:rPr>
          <w:rFonts w:eastAsia="Arial Unicode MS" w:cs="Arial"/>
          <w:i/>
          <w:snapToGrid w:val="0"/>
        </w:rPr>
        <w:t xml:space="preserve">Toledo for Board member </w:t>
      </w:r>
      <w:r>
        <w:rPr>
          <w:rFonts w:eastAsia="Arial Unicode MS" w:cs="Arial"/>
          <w:i/>
          <w:snapToGrid w:val="0"/>
        </w:rPr>
        <w:t xml:space="preserve">Wallenrod to join the ESAP and CARE Implementation Subcommittee.  Seconded by Board Member Toledo. </w:t>
      </w:r>
      <w:r w:rsidRPr="000C5E75">
        <w:rPr>
          <w:rFonts w:eastAsia="Arial Unicode MS" w:cs="Arial"/>
          <w:i/>
          <w:snapToGrid w:val="0"/>
        </w:rPr>
        <w:t xml:space="preserve"> </w:t>
      </w:r>
      <w:r w:rsidRPr="004F23C6">
        <w:rPr>
          <w:rFonts w:eastAsia="Arial Unicode MS" w:cs="Arial"/>
          <w:i/>
          <w:snapToGrid w:val="0"/>
        </w:rPr>
        <w:t xml:space="preserve">(Yes: </w:t>
      </w:r>
      <w:r>
        <w:rPr>
          <w:rFonts w:eastAsia="Arial Unicode MS" w:cs="Arial"/>
          <w:i/>
          <w:snapToGrid w:val="0"/>
        </w:rPr>
        <w:t xml:space="preserve">Chairman Castañeda, Vice Chairman Delgado-Olson, Commissioner Sandoval, </w:t>
      </w:r>
      <w:r w:rsidRPr="004F23C6">
        <w:rPr>
          <w:rFonts w:eastAsia="Arial Unicode MS" w:cs="Arial"/>
          <w:i/>
          <w:snapToGrid w:val="0"/>
        </w:rPr>
        <w:t xml:space="preserve">Board Members </w:t>
      </w:r>
      <w:r>
        <w:rPr>
          <w:rFonts w:eastAsia="Arial Unicode MS" w:cs="Arial"/>
          <w:i/>
          <w:snapToGrid w:val="0"/>
        </w:rPr>
        <w:t>Linam, Watts, Toledo, Lopez, Hernandez, Wimbley and Wallenrod; motion passed)</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Water In</w:t>
      </w:r>
      <w:r w:rsidR="000D7A21">
        <w:rPr>
          <w:rFonts w:cs="Arial"/>
          <w:b/>
          <w:sz w:val="21"/>
          <w:szCs w:val="21"/>
        </w:rPr>
        <w:t>dustry (Board Members Linam</w:t>
      </w:r>
      <w:r w:rsidRPr="00B046E7">
        <w:rPr>
          <w:rFonts w:cs="Arial"/>
          <w:b/>
          <w:sz w:val="21"/>
          <w:szCs w:val="21"/>
        </w:rPr>
        <w:t xml:space="preserve">,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070272" w:rsidRPr="00070272" w:rsidRDefault="00F12B72" w:rsidP="00070272">
      <w:pPr>
        <w:overflowPunct w:val="0"/>
        <w:autoSpaceDE w:val="0"/>
        <w:autoSpaceDN w:val="0"/>
        <w:rPr>
          <w:rFonts w:eastAsia="Arial Unicode MS" w:cs="Arial"/>
          <w:i/>
          <w:snapToGrid w:val="0"/>
        </w:rPr>
      </w:pPr>
      <w:r>
        <w:rPr>
          <w:rFonts w:eastAsia="Arial Unicode MS" w:cs="Arial"/>
          <w:i/>
          <w:snapToGrid w:val="0"/>
        </w:rPr>
        <w:t xml:space="preserve">Motion </w:t>
      </w:r>
      <w:r w:rsidR="00B326DC">
        <w:rPr>
          <w:rFonts w:eastAsia="Arial Unicode MS" w:cs="Arial"/>
          <w:i/>
          <w:snapToGrid w:val="0"/>
        </w:rPr>
        <w:t xml:space="preserve">by Board Member Toledo </w:t>
      </w:r>
      <w:r>
        <w:rPr>
          <w:rFonts w:eastAsia="Arial Unicode MS" w:cs="Arial"/>
          <w:i/>
          <w:snapToGrid w:val="0"/>
        </w:rPr>
        <w:t xml:space="preserve">for Board Member Hernandez to join the Emerging Issues/Climate Change Subcommittee.  </w:t>
      </w:r>
      <w:r w:rsidR="00070272">
        <w:rPr>
          <w:rFonts w:eastAsia="Arial Unicode MS" w:cs="Arial"/>
          <w:i/>
          <w:snapToGrid w:val="0"/>
        </w:rPr>
        <w:t xml:space="preserve">Seconded by </w:t>
      </w:r>
      <w:r w:rsidR="00B326DC">
        <w:rPr>
          <w:rFonts w:eastAsia="Arial Unicode MS" w:cs="Arial"/>
          <w:i/>
          <w:snapToGrid w:val="0"/>
        </w:rPr>
        <w:t>Chairman Casta</w:t>
      </w:r>
      <w:r w:rsidR="00B326DC" w:rsidRPr="000E764F">
        <w:rPr>
          <w:rFonts w:eastAsia="Arial Unicode MS" w:cs="Arial"/>
          <w:i/>
          <w:snapToGrid w:val="0"/>
        </w:rPr>
        <w:t>ñeda</w:t>
      </w:r>
      <w:r w:rsidR="00070272">
        <w:rPr>
          <w:rFonts w:eastAsia="Arial Unicode MS" w:cs="Arial"/>
          <w:i/>
          <w:snapToGrid w:val="0"/>
        </w:rPr>
        <w:t xml:space="preserve">. </w:t>
      </w:r>
      <w:r w:rsidR="00070272" w:rsidRPr="000C5E75">
        <w:rPr>
          <w:rFonts w:eastAsia="Arial Unicode MS" w:cs="Arial"/>
          <w:i/>
          <w:snapToGrid w:val="0"/>
        </w:rPr>
        <w:t xml:space="preserve"> </w:t>
      </w:r>
      <w:r w:rsidR="00070272" w:rsidRPr="004F23C6">
        <w:rPr>
          <w:rFonts w:eastAsia="Arial Unicode MS" w:cs="Arial"/>
          <w:i/>
          <w:snapToGrid w:val="0"/>
        </w:rPr>
        <w:t xml:space="preserve">(Yes: </w:t>
      </w:r>
      <w:r w:rsidR="00070272">
        <w:rPr>
          <w:rFonts w:eastAsia="Arial Unicode MS" w:cs="Arial"/>
          <w:i/>
          <w:snapToGrid w:val="0"/>
        </w:rPr>
        <w:t xml:space="preserve">Chairman Castañeda, Vice Chairman Delgado-Olson, Commissioner Sandoval, </w:t>
      </w:r>
      <w:r w:rsidR="00070272" w:rsidRPr="004F23C6">
        <w:rPr>
          <w:rFonts w:eastAsia="Arial Unicode MS" w:cs="Arial"/>
          <w:i/>
          <w:snapToGrid w:val="0"/>
        </w:rPr>
        <w:t xml:space="preserve">Board Members </w:t>
      </w:r>
      <w:r w:rsidR="00070272">
        <w:rPr>
          <w:rFonts w:eastAsia="Arial Unicode MS" w:cs="Arial"/>
          <w:i/>
          <w:snapToGrid w:val="0"/>
        </w:rPr>
        <w:t>Linam, Watts, Toledo, Lopez, Hernandez, Wimbley and Wallenrod; motion passed)</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4A34BD" w:rsidRPr="00717DF6" w:rsidRDefault="00717DF6" w:rsidP="00717DF6">
      <w:pPr>
        <w:overflowPunct w:val="0"/>
        <w:autoSpaceDE w:val="0"/>
        <w:autoSpaceDN w:val="0"/>
        <w:rPr>
          <w:rFonts w:eastAsia="Arial Unicode MS" w:cs="Arial"/>
          <w:i/>
          <w:snapToGrid w:val="0"/>
        </w:rPr>
      </w:pPr>
      <w:r w:rsidRPr="00717DF6">
        <w:rPr>
          <w:rFonts w:eastAsia="Arial Unicode MS" w:cs="Arial"/>
          <w:i/>
          <w:snapToGrid w:val="0"/>
        </w:rPr>
        <w:t xml:space="preserve">Commissioner Sandoval </w:t>
      </w:r>
      <w:r w:rsidR="009A2C57">
        <w:rPr>
          <w:rFonts w:eastAsia="Arial Unicode MS" w:cs="Arial"/>
          <w:i/>
          <w:snapToGrid w:val="0"/>
        </w:rPr>
        <w:t xml:space="preserve">provided a report on the 2-1-1 </w:t>
      </w:r>
      <w:r>
        <w:rPr>
          <w:rFonts w:eastAsia="Arial Unicode MS" w:cs="Arial"/>
          <w:i/>
          <w:snapToGrid w:val="0"/>
        </w:rPr>
        <w:t>workshop and pu</w:t>
      </w:r>
      <w:r w:rsidR="009A2C57">
        <w:rPr>
          <w:rFonts w:eastAsia="Arial Unicode MS" w:cs="Arial"/>
          <w:i/>
          <w:snapToGrid w:val="0"/>
        </w:rPr>
        <w:t xml:space="preserve">blic participation hearing held on July 16, 2016 </w:t>
      </w:r>
      <w:r>
        <w:rPr>
          <w:rFonts w:eastAsia="Arial Unicode MS" w:cs="Arial"/>
          <w:i/>
          <w:snapToGrid w:val="0"/>
        </w:rPr>
        <w:t>in Eureka</w:t>
      </w:r>
      <w:r w:rsidR="009A2C57">
        <w:rPr>
          <w:rFonts w:eastAsia="Arial Unicode MS" w:cs="Arial"/>
          <w:i/>
          <w:snapToGrid w:val="0"/>
        </w:rPr>
        <w:t xml:space="preserve">.  </w:t>
      </w:r>
      <w:r w:rsidR="00AE4E25">
        <w:rPr>
          <w:rFonts w:eastAsia="Arial Unicode MS" w:cs="Arial"/>
          <w:i/>
          <w:snapToGrid w:val="0"/>
        </w:rPr>
        <w:t>One</w:t>
      </w:r>
      <w:r>
        <w:rPr>
          <w:rFonts w:eastAsia="Arial Unicode MS" w:cs="Arial"/>
          <w:i/>
          <w:snapToGrid w:val="0"/>
        </w:rPr>
        <w:t xml:space="preserve"> of the issues that was brought up at the meeting by 2-1-1 Humboldt </w:t>
      </w:r>
      <w:r w:rsidR="009A2C57">
        <w:rPr>
          <w:rFonts w:eastAsia="Arial Unicode MS" w:cs="Arial"/>
          <w:i/>
          <w:snapToGrid w:val="0"/>
        </w:rPr>
        <w:t>was that they had experienced problems where there were reports of some people including some callers who were calling from the temporary assistance for needy family office (TANF) at the Hoopa Reservation located in Hoopa, CA and reported that when they tried to call the short code of 2-1-1 from the Hoopa TANF office in Humboldt, they got a message that said that the number has been disconnected or no longer in service.  As a result of this, they also heard that there were reports of some local businesses in Eureka who had received these messages as well.  As a result of this issue, Commissioner Sandoval issued an Assigned Commissioner Ruling which addressed a number of themes that were brought up in the workshops that they’ve had, but specifically order the carriers who serve the Humboldt area to meet and conferred and try to figure out what happened. At the call completion workshop on Tuesday held in Santa Cruz</w:t>
      </w:r>
      <w:r w:rsidR="00AE4E25">
        <w:rPr>
          <w:rFonts w:eastAsia="Arial Unicode MS" w:cs="Arial"/>
          <w:i/>
          <w:snapToGrid w:val="0"/>
        </w:rPr>
        <w:t>, it was reported that AT&amp;T and Frontier are continuing to work together to figure out what happened.  AT&amp;T reported that they thought that the call was not getting through because they suggested that the Hoopa TANF office is in Trinity County, and that since Trinity County doesn’t have</w:t>
      </w:r>
      <w:r w:rsidR="004A34BD">
        <w:rPr>
          <w:rFonts w:eastAsia="Arial Unicode MS" w:cs="Arial"/>
          <w:i/>
          <w:snapToGrid w:val="0"/>
        </w:rPr>
        <w:t xml:space="preserve"> </w:t>
      </w:r>
      <w:r w:rsidR="00AE4E25">
        <w:rPr>
          <w:rFonts w:eastAsia="Arial Unicode MS" w:cs="Arial"/>
          <w:i/>
          <w:snapToGrid w:val="0"/>
        </w:rPr>
        <w:t xml:space="preserve">a 2-1-1 this is the reason why it wasn’t getting through to Humboldt county 2-1-1.  Commissioner Sandoval commented that they’ve had the pleasure of visiting there before, and most assuredly Hoopa California and the Hoopa TANF office is in Humboldt County. Commissioner Sandoval has asked the communication division is to chase this down. In this interaction between Frontier system and AT&amp;T system is the system </w:t>
      </w:r>
      <w:r w:rsidR="00AE4E25">
        <w:rPr>
          <w:rFonts w:eastAsia="Arial Unicode MS" w:cs="Arial"/>
          <w:i/>
          <w:snapToGrid w:val="0"/>
        </w:rPr>
        <w:lastRenderedPageBreak/>
        <w:t>reading these calls as from Trinity because this is the meet point when the calls originate in fact from Humboldt.  This is something that the Commission is tracking</w:t>
      </w:r>
      <w:r w:rsidR="004A34BD">
        <w:rPr>
          <w:rFonts w:eastAsia="Arial Unicode MS" w:cs="Arial"/>
          <w:i/>
          <w:snapToGrid w:val="0"/>
        </w:rPr>
        <w:t xml:space="preserve">.  </w:t>
      </w:r>
    </w:p>
    <w:p w:rsidR="00717DF6" w:rsidRDefault="00717DF6" w:rsidP="00103B16">
      <w:pPr>
        <w:overflowPunct w:val="0"/>
        <w:autoSpaceDE w:val="0"/>
        <w:autoSpaceDN w:val="0"/>
        <w:ind w:left="360" w:hanging="360"/>
        <w:rPr>
          <w:rFonts w:cs="Arial"/>
          <w:b/>
          <w:sz w:val="21"/>
          <w:szCs w:val="21"/>
        </w:rPr>
      </w:pPr>
    </w:p>
    <w:p w:rsidR="00E5286C" w:rsidRDefault="00E5286C" w:rsidP="00E5286C">
      <w:pPr>
        <w:overflowPunct w:val="0"/>
        <w:autoSpaceDE w:val="0"/>
        <w:autoSpaceDN w:val="0"/>
        <w:ind w:left="360" w:hanging="360"/>
        <w:rPr>
          <w:rFonts w:cs="Arial"/>
          <w:b/>
          <w:sz w:val="21"/>
          <w:szCs w:val="21"/>
        </w:rPr>
      </w:pPr>
      <w:r>
        <w:rPr>
          <w:rFonts w:cs="Arial"/>
          <w:b/>
          <w:sz w:val="21"/>
          <w:szCs w:val="21"/>
        </w:rPr>
        <w:t>8.</w:t>
      </w:r>
      <w:r>
        <w:rPr>
          <w:rFonts w:cs="Arial"/>
          <w:b/>
          <w:sz w:val="21"/>
          <w:szCs w:val="21"/>
        </w:rPr>
        <w:tab/>
      </w:r>
      <w:r w:rsidRPr="00E5286C">
        <w:rPr>
          <w:rFonts w:cs="Arial"/>
          <w:b/>
          <w:sz w:val="21"/>
          <w:szCs w:val="21"/>
        </w:rPr>
        <w:t>Legislative Update – CPUC- Office of Gove</w:t>
      </w:r>
      <w:r>
        <w:rPr>
          <w:rFonts w:cs="Arial"/>
          <w:b/>
          <w:sz w:val="21"/>
          <w:szCs w:val="21"/>
        </w:rPr>
        <w:t xml:space="preserve">rnmental Affairs – </w:t>
      </w:r>
      <w:r w:rsidRPr="00E5286C">
        <w:rPr>
          <w:rFonts w:cs="Arial"/>
          <w:b/>
          <w:sz w:val="21"/>
          <w:szCs w:val="21"/>
        </w:rPr>
        <w:t xml:space="preserve"> Informational/Standing Item</w:t>
      </w:r>
    </w:p>
    <w:p w:rsidR="00E5286C" w:rsidRDefault="00E5286C" w:rsidP="00103B16">
      <w:pPr>
        <w:overflowPunct w:val="0"/>
        <w:autoSpaceDE w:val="0"/>
        <w:autoSpaceDN w:val="0"/>
        <w:ind w:left="360" w:hanging="360"/>
        <w:rPr>
          <w:rFonts w:cs="Arial"/>
          <w:b/>
          <w:sz w:val="21"/>
          <w:szCs w:val="21"/>
        </w:rPr>
      </w:pPr>
      <w:r>
        <w:rPr>
          <w:rFonts w:cs="Arial"/>
          <w:i/>
          <w:noProof/>
          <w:sz w:val="21"/>
          <w:szCs w:val="21"/>
        </w:rPr>
        <mc:AlternateContent>
          <mc:Choice Requires="wps">
            <w:drawing>
              <wp:anchor distT="0" distB="0" distL="114300" distR="114300" simplePos="0" relativeHeight="251701248" behindDoc="0" locked="0" layoutInCell="1" allowOverlap="1" wp14:anchorId="785761CC" wp14:editId="4B4FC4D2">
                <wp:simplePos x="0" y="0"/>
                <wp:positionH relativeFrom="column">
                  <wp:posOffset>-368300</wp:posOffset>
                </wp:positionH>
                <wp:positionV relativeFrom="paragraph">
                  <wp:posOffset>109220</wp:posOffset>
                </wp:positionV>
                <wp:extent cx="68103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pt;margin-top:8.6pt;width:53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zz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" strokecolor="#5f497a" strokeweight="2.25pt"/>
            </w:pict>
          </mc:Fallback>
        </mc:AlternateContent>
      </w:r>
    </w:p>
    <w:p w:rsidR="00E5286C" w:rsidRPr="00E5286C" w:rsidRDefault="00E5286C" w:rsidP="00E5286C">
      <w:pPr>
        <w:overflowPunct w:val="0"/>
        <w:autoSpaceDE w:val="0"/>
        <w:autoSpaceDN w:val="0"/>
        <w:ind w:left="360" w:hanging="360"/>
        <w:rPr>
          <w:rFonts w:cs="Arial"/>
          <w:i/>
          <w:sz w:val="21"/>
          <w:szCs w:val="21"/>
        </w:rPr>
      </w:pPr>
      <w:r w:rsidRPr="00E5286C">
        <w:rPr>
          <w:rFonts w:cs="Arial"/>
          <w:i/>
          <w:sz w:val="21"/>
          <w:szCs w:val="21"/>
        </w:rPr>
        <w:t>Office of Governmental Affairs will provide an update at the November LIOB meeting.</w:t>
      </w:r>
    </w:p>
    <w:p w:rsidR="00E5286C" w:rsidRDefault="00E5286C" w:rsidP="00E5286C">
      <w:pPr>
        <w:overflowPunct w:val="0"/>
        <w:autoSpaceDE w:val="0"/>
        <w:autoSpaceDN w:val="0"/>
        <w:ind w:left="360" w:hanging="360"/>
        <w:rPr>
          <w:rFonts w:cs="Arial"/>
          <w:b/>
          <w:sz w:val="21"/>
          <w:szCs w:val="21"/>
        </w:rPr>
      </w:pPr>
    </w:p>
    <w:p w:rsidR="00E5286C" w:rsidRDefault="00E5286C" w:rsidP="00E5286C">
      <w:pPr>
        <w:overflowPunct w:val="0"/>
        <w:autoSpaceDE w:val="0"/>
        <w:autoSpaceDN w:val="0"/>
        <w:ind w:left="360" w:hanging="360"/>
        <w:rPr>
          <w:rFonts w:cs="Arial"/>
          <w:b/>
          <w:sz w:val="21"/>
          <w:szCs w:val="21"/>
        </w:rPr>
      </w:pPr>
    </w:p>
    <w:p w:rsidR="001B6BA9" w:rsidRDefault="00E5286C" w:rsidP="00E5286C">
      <w:pPr>
        <w:overflowPunct w:val="0"/>
        <w:autoSpaceDE w:val="0"/>
        <w:autoSpaceDN w:val="0"/>
        <w:ind w:left="360" w:hanging="360"/>
        <w:rPr>
          <w:rFonts w:cs="Arial"/>
          <w:b/>
          <w:sz w:val="21"/>
          <w:szCs w:val="21"/>
        </w:rPr>
      </w:pPr>
      <w:r>
        <w:rPr>
          <w:rFonts w:cs="Arial"/>
          <w:b/>
          <w:sz w:val="21"/>
          <w:szCs w:val="21"/>
        </w:rPr>
        <w:t>9.</w:t>
      </w:r>
      <w:r w:rsidR="00103B16">
        <w:rPr>
          <w:rFonts w:cs="Arial"/>
          <w:b/>
          <w:sz w:val="21"/>
          <w:szCs w:val="21"/>
        </w:rPr>
        <w:tab/>
      </w:r>
      <w:r w:rsidR="004A34BD">
        <w:rPr>
          <w:rFonts w:cs="Arial"/>
          <w:b/>
          <w:sz w:val="21"/>
          <w:szCs w:val="21"/>
        </w:rPr>
        <w:t xml:space="preserve">Future </w:t>
      </w:r>
      <w:r w:rsidR="001B6BA9" w:rsidRPr="001B6BA9">
        <w:rPr>
          <w:rFonts w:cs="Arial"/>
          <w:b/>
          <w:sz w:val="21"/>
          <w:szCs w:val="21"/>
        </w:rPr>
        <w:t>Dates &amp; Age</w:t>
      </w:r>
      <w:r w:rsidR="000D17B2">
        <w:rPr>
          <w:rFonts w:cs="Arial"/>
          <w:b/>
          <w:sz w:val="21"/>
          <w:szCs w:val="21"/>
        </w:rPr>
        <w:t xml:space="preserve">nda Items for Future Meeting - </w:t>
      </w:r>
      <w:r w:rsidR="001B6BA9" w:rsidRPr="001B6BA9">
        <w:rPr>
          <w:rFonts w:cs="Arial"/>
          <w:b/>
          <w:sz w:val="21"/>
          <w:szCs w:val="21"/>
        </w:rPr>
        <w:t>Discussion Item</w:t>
      </w:r>
    </w:p>
    <w:p w:rsidR="00C06A38" w:rsidRDefault="00C06A38" w:rsidP="00187823">
      <w:pPr>
        <w:overflowPunct w:val="0"/>
        <w:autoSpaceDE w:val="0"/>
        <w:autoSpaceDN w:val="0"/>
        <w:rPr>
          <w:rFonts w:eastAsia="Arial Unicode MS" w:cs="Arial"/>
          <w:i/>
          <w:snapToGrid w:val="0"/>
        </w:rPr>
      </w:pPr>
      <w:r>
        <w:rPr>
          <w:rFonts w:cs="Arial"/>
          <w:i/>
          <w:noProof/>
          <w:sz w:val="21"/>
          <w:szCs w:val="21"/>
        </w:rPr>
        <mc:AlternateContent>
          <mc:Choice Requires="wps">
            <w:drawing>
              <wp:anchor distT="0" distB="0" distL="114300" distR="114300" simplePos="0" relativeHeight="251680768" behindDoc="0" locked="0" layoutInCell="1" allowOverlap="1" wp14:anchorId="24B8F5BD" wp14:editId="66B82029">
                <wp:simplePos x="0" y="0"/>
                <wp:positionH relativeFrom="column">
                  <wp:posOffset>-371475</wp:posOffset>
                </wp:positionH>
                <wp:positionV relativeFrom="paragraph">
                  <wp:posOffset>88900</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25pt;margin-top:7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" strokecolor="#5f497a" strokeweight="2.25pt"/>
            </w:pict>
          </mc:Fallback>
        </mc:AlternateContent>
      </w:r>
    </w:p>
    <w:p w:rsidR="00AD3187" w:rsidRPr="00AD3187" w:rsidRDefault="00AD3187" w:rsidP="00AD3187">
      <w:pPr>
        <w:overflowPunct w:val="0"/>
        <w:autoSpaceDE w:val="0"/>
        <w:autoSpaceDN w:val="0"/>
        <w:rPr>
          <w:rFonts w:eastAsia="Arial Unicode MS" w:cs="Arial"/>
          <w:i/>
          <w:snapToGrid w:val="0"/>
        </w:rPr>
      </w:pPr>
      <w:r w:rsidRPr="00AD3187">
        <w:rPr>
          <w:rFonts w:eastAsia="Arial Unicode MS" w:cs="Arial"/>
          <w:i/>
          <w:snapToGrid w:val="0"/>
        </w:rPr>
        <w:t xml:space="preserve">Commissioner Sandoval thanked the Board for coming to Eureka. </w:t>
      </w:r>
    </w:p>
    <w:p w:rsidR="00AD3187" w:rsidRDefault="00AD3187" w:rsidP="00187823">
      <w:pPr>
        <w:overflowPunct w:val="0"/>
        <w:autoSpaceDE w:val="0"/>
        <w:autoSpaceDN w:val="0"/>
        <w:rPr>
          <w:rFonts w:eastAsia="Arial Unicode MS" w:cs="Arial"/>
          <w:i/>
          <w:snapToGrid w:val="0"/>
        </w:rPr>
      </w:pPr>
    </w:p>
    <w:p w:rsidR="00B326DC" w:rsidRPr="00B326DC" w:rsidRDefault="00B326DC" w:rsidP="00187823">
      <w:pPr>
        <w:overflowPunct w:val="0"/>
        <w:autoSpaceDE w:val="0"/>
        <w:autoSpaceDN w:val="0"/>
        <w:rPr>
          <w:rFonts w:eastAsia="Arial Unicode MS" w:cs="Arial"/>
          <w:i/>
          <w:snapToGrid w:val="0"/>
        </w:rPr>
      </w:pPr>
      <w:r w:rsidRPr="00B326DC">
        <w:rPr>
          <w:rFonts w:eastAsia="Arial Unicode MS" w:cs="Arial"/>
          <w:i/>
          <w:snapToGrid w:val="0"/>
        </w:rPr>
        <w:t>LIOB Resources – Vice-Chairman Benito Delgado-Olson</w:t>
      </w:r>
    </w:p>
    <w:p w:rsidR="004A34BD" w:rsidRPr="00AD3187" w:rsidRDefault="00AD3187" w:rsidP="00187823">
      <w:pPr>
        <w:overflowPunct w:val="0"/>
        <w:autoSpaceDE w:val="0"/>
        <w:autoSpaceDN w:val="0"/>
        <w:rPr>
          <w:rFonts w:eastAsia="Arial Unicode MS" w:cs="Arial"/>
          <w:i/>
          <w:snapToGrid w:val="0"/>
        </w:rPr>
      </w:pPr>
      <w:r w:rsidRPr="00AD3187">
        <w:rPr>
          <w:rFonts w:eastAsia="Arial Unicode MS" w:cs="Arial"/>
          <w:i/>
          <w:snapToGrid w:val="0"/>
        </w:rPr>
        <w:t>Discussion on the Decision of the Large Investor-Owned Utilities’ California Alternate Rates for Energy (CARE) and Energy Savings Assistance (ESA) Programs</w:t>
      </w:r>
    </w:p>
    <w:p w:rsidR="00AD3187" w:rsidRPr="00AD3187" w:rsidRDefault="00AD3187" w:rsidP="00AD3187">
      <w:pPr>
        <w:overflowPunct w:val="0"/>
        <w:autoSpaceDE w:val="0"/>
        <w:autoSpaceDN w:val="0"/>
        <w:rPr>
          <w:rFonts w:eastAsia="Arial Unicode MS" w:cs="Arial"/>
          <w:i/>
          <w:snapToGrid w:val="0"/>
        </w:rPr>
      </w:pPr>
      <w:r w:rsidRPr="00AD3187">
        <w:rPr>
          <w:rFonts w:eastAsia="Arial Unicode MS" w:cs="Arial"/>
          <w:i/>
          <w:snapToGrid w:val="0"/>
        </w:rPr>
        <w:t xml:space="preserve">SCE’s Presentation on the Chemehuevi Project </w:t>
      </w:r>
    </w:p>
    <w:p w:rsidR="004A34BD" w:rsidRPr="00AD3187" w:rsidRDefault="00AD3187" w:rsidP="00AD3187">
      <w:pPr>
        <w:overflowPunct w:val="0"/>
        <w:autoSpaceDE w:val="0"/>
        <w:autoSpaceDN w:val="0"/>
        <w:rPr>
          <w:rFonts w:eastAsia="Arial Unicode MS" w:cs="Arial"/>
          <w:i/>
          <w:snapToGrid w:val="0"/>
        </w:rPr>
      </w:pPr>
      <w:r w:rsidRPr="00AD3187">
        <w:rPr>
          <w:rFonts w:eastAsia="Arial Unicode MS" w:cs="Arial"/>
          <w:i/>
          <w:snapToGrid w:val="0"/>
        </w:rPr>
        <w:t xml:space="preserve">Update: Aliso Canyon - Southern California Edison </w:t>
      </w:r>
      <w:r w:rsidR="000E764F" w:rsidRPr="00AD3187">
        <w:rPr>
          <w:rFonts w:eastAsia="Arial Unicode MS" w:cs="Arial"/>
          <w:i/>
          <w:snapToGrid w:val="0"/>
        </w:rPr>
        <w:t>&amp; Southern</w:t>
      </w:r>
      <w:r w:rsidRPr="00AD3187">
        <w:rPr>
          <w:rFonts w:eastAsia="Arial Unicode MS" w:cs="Arial"/>
          <w:i/>
          <w:snapToGrid w:val="0"/>
        </w:rPr>
        <w:t xml:space="preserve"> California Gas Company</w:t>
      </w:r>
    </w:p>
    <w:p w:rsidR="00AD3187" w:rsidRDefault="00AD3187" w:rsidP="00187823">
      <w:pPr>
        <w:overflowPunct w:val="0"/>
        <w:autoSpaceDE w:val="0"/>
        <w:autoSpaceDN w:val="0"/>
        <w:rPr>
          <w:rFonts w:eastAsia="Arial Unicode MS" w:cs="Arial"/>
          <w:i/>
          <w:snapToGrid w:val="0"/>
        </w:rPr>
      </w:pPr>
    </w:p>
    <w:p w:rsidR="00C66D3E" w:rsidRPr="00AD3187" w:rsidRDefault="001F68A2" w:rsidP="00187823">
      <w:pPr>
        <w:overflowPunct w:val="0"/>
        <w:autoSpaceDE w:val="0"/>
        <w:autoSpaceDN w:val="0"/>
        <w:rPr>
          <w:rFonts w:eastAsia="Arial Unicode MS" w:cs="Arial"/>
          <w:i/>
          <w:snapToGrid w:val="0"/>
        </w:rPr>
      </w:pPr>
      <w:r w:rsidRPr="00AD3187">
        <w:rPr>
          <w:rFonts w:eastAsia="Arial Unicode MS" w:cs="Arial"/>
          <w:i/>
          <w:snapToGrid w:val="0"/>
        </w:rPr>
        <w:t xml:space="preserve">Meeting adjourned at </w:t>
      </w:r>
      <w:r w:rsidR="004A34BD" w:rsidRPr="00AD3187">
        <w:rPr>
          <w:rFonts w:eastAsia="Arial Unicode MS" w:cs="Arial"/>
          <w:i/>
          <w:snapToGrid w:val="0"/>
        </w:rPr>
        <w:t>2</w:t>
      </w:r>
      <w:r w:rsidR="00AD3187">
        <w:rPr>
          <w:rFonts w:eastAsia="Arial Unicode MS" w:cs="Arial"/>
          <w:i/>
          <w:snapToGrid w:val="0"/>
        </w:rPr>
        <w:t>:35pm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tblGrid>
      <w:tr w:rsidR="0002513E" w:rsidTr="00B3595E">
        <w:tc>
          <w:tcPr>
            <w:tcW w:w="3192" w:type="dxa"/>
          </w:tcPr>
          <w:p w:rsidR="0002513E" w:rsidRPr="00C4193D" w:rsidRDefault="004A34BD" w:rsidP="00B3595E">
            <w:pPr>
              <w:rPr>
                <w:b/>
                <w:bCs/>
                <w:sz w:val="20"/>
                <w:szCs w:val="20"/>
                <w:u w:val="single"/>
              </w:rPr>
            </w:pPr>
            <w:r>
              <w:rPr>
                <w:b/>
                <w:bCs/>
                <w:sz w:val="20"/>
                <w:szCs w:val="20"/>
                <w:u w:val="single"/>
              </w:rPr>
              <w:t>Tuesday, November 22, 2016</w:t>
            </w:r>
          </w:p>
          <w:p w:rsidR="0002513E" w:rsidRDefault="004A34BD" w:rsidP="00B3595E">
            <w:pPr>
              <w:rPr>
                <w:sz w:val="20"/>
                <w:szCs w:val="20"/>
              </w:rPr>
            </w:pPr>
            <w:r>
              <w:rPr>
                <w:sz w:val="20"/>
                <w:szCs w:val="20"/>
              </w:rPr>
              <w:t>Long Beach City Hall</w:t>
            </w:r>
          </w:p>
          <w:p w:rsidR="004A34BD" w:rsidRDefault="004A34BD" w:rsidP="00B3595E">
            <w:pPr>
              <w:rPr>
                <w:sz w:val="20"/>
                <w:szCs w:val="20"/>
              </w:rPr>
            </w:pPr>
            <w:r>
              <w:rPr>
                <w:sz w:val="20"/>
                <w:szCs w:val="20"/>
              </w:rPr>
              <w:t>333 W Ocean Blvd.</w:t>
            </w:r>
          </w:p>
          <w:p w:rsidR="004A34BD" w:rsidRDefault="004A34BD" w:rsidP="00B3595E">
            <w:pPr>
              <w:rPr>
                <w:sz w:val="20"/>
                <w:szCs w:val="20"/>
              </w:rPr>
            </w:pPr>
            <w:r w:rsidRPr="004A34BD">
              <w:rPr>
                <w:sz w:val="20"/>
                <w:szCs w:val="20"/>
              </w:rPr>
              <w:t>Long Beach, CA 90802</w:t>
            </w:r>
          </w:p>
          <w:p w:rsidR="0002513E" w:rsidRDefault="0002513E" w:rsidP="00187823">
            <w:pPr>
              <w:overflowPunct w:val="0"/>
              <w:autoSpaceDE w:val="0"/>
              <w:autoSpaceDN w:val="0"/>
              <w:rPr>
                <w:rFonts w:cs="Arial"/>
                <w:b/>
                <w:sz w:val="21"/>
                <w:szCs w:val="21"/>
              </w:rPr>
            </w:pPr>
          </w:p>
        </w:tc>
        <w:tc>
          <w:tcPr>
            <w:tcW w:w="3192" w:type="dxa"/>
          </w:tcPr>
          <w:p w:rsidR="0002513E" w:rsidRDefault="0002513E" w:rsidP="00B3595E">
            <w:pPr>
              <w:overflowPunct w:val="0"/>
              <w:autoSpaceDE w:val="0"/>
              <w:autoSpaceDN w:val="0"/>
              <w:rPr>
                <w:rFonts w:cs="Arial"/>
                <w:b/>
                <w:sz w:val="21"/>
                <w:szCs w:val="21"/>
              </w:rPr>
            </w:pPr>
          </w:p>
        </w:tc>
      </w:tr>
    </w:tbl>
    <w:p w:rsidR="0048612B" w:rsidRDefault="0048612B" w:rsidP="00187823">
      <w:pPr>
        <w:overflowPunct w:val="0"/>
        <w:autoSpaceDE w:val="0"/>
        <w:autoSpaceDN w:val="0"/>
        <w:rPr>
          <w:rFonts w:cs="Arial"/>
          <w:b/>
          <w:sz w:val="21"/>
          <w:szCs w:val="21"/>
        </w:rPr>
      </w:pPr>
    </w:p>
    <w:sectPr w:rsidR="0048612B" w:rsidSect="008F41B5">
      <w:headerReference w:type="default" r:id="rId11"/>
      <w:footerReference w:type="default" r:id="rId12"/>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0D" w:rsidRDefault="00416C0D" w:rsidP="00C33636">
      <w:r>
        <w:separator/>
      </w:r>
    </w:p>
  </w:endnote>
  <w:endnote w:type="continuationSeparator" w:id="0">
    <w:p w:rsidR="00416C0D" w:rsidRDefault="00416C0D"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070272" w:rsidRDefault="00070272">
        <w:pPr>
          <w:pStyle w:val="Footer"/>
          <w:jc w:val="right"/>
        </w:pPr>
        <w:r>
          <w:t xml:space="preserve">Page | </w:t>
        </w:r>
        <w:r>
          <w:fldChar w:fldCharType="begin"/>
        </w:r>
        <w:r>
          <w:instrText xml:space="preserve"> PAGE   \* MERGEFORMAT </w:instrText>
        </w:r>
        <w:r>
          <w:fldChar w:fldCharType="separate"/>
        </w:r>
        <w:r w:rsidR="004F6A8A">
          <w:rPr>
            <w:noProof/>
          </w:rPr>
          <w:t>2</w:t>
        </w:r>
        <w:r>
          <w:rPr>
            <w:noProof/>
          </w:rPr>
          <w:fldChar w:fldCharType="end"/>
        </w:r>
        <w:r>
          <w:t xml:space="preserve"> </w:t>
        </w:r>
      </w:p>
    </w:sdtContent>
  </w:sdt>
  <w:p w:rsidR="00070272" w:rsidRDefault="00991502" w:rsidP="008B4F66">
    <w:pPr>
      <w:pStyle w:val="Footer"/>
      <w:jc w:val="center"/>
    </w:pPr>
    <w:r>
      <w:t>Approved</w:t>
    </w:r>
    <w:r w:rsidR="00070272">
      <w:t xml:space="preserve"> LIOB Meeting Minutes 9-22-16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0D" w:rsidRDefault="00416C0D" w:rsidP="00C33636">
      <w:r>
        <w:separator/>
      </w:r>
    </w:p>
  </w:footnote>
  <w:footnote w:type="continuationSeparator" w:id="0">
    <w:p w:rsidR="00416C0D" w:rsidRDefault="00416C0D"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72" w:rsidRDefault="00070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43C"/>
    <w:multiLevelType w:val="hybridMultilevel"/>
    <w:tmpl w:val="2EA0166C"/>
    <w:lvl w:ilvl="0" w:tplc="886E65E0">
      <w:start w:val="1"/>
      <w:numFmt w:val="bullet"/>
      <w:lvlText w:val="•"/>
      <w:lvlJc w:val="left"/>
      <w:pPr>
        <w:tabs>
          <w:tab w:val="num" w:pos="720"/>
        </w:tabs>
        <w:ind w:left="720" w:hanging="360"/>
      </w:pPr>
      <w:rPr>
        <w:rFonts w:ascii="Times New Roman" w:hAnsi="Times New Roman" w:hint="default"/>
      </w:rPr>
    </w:lvl>
    <w:lvl w:ilvl="1" w:tplc="BC1AE6BC">
      <w:start w:val="796"/>
      <w:numFmt w:val="bullet"/>
      <w:lvlText w:val="–"/>
      <w:lvlJc w:val="left"/>
      <w:pPr>
        <w:tabs>
          <w:tab w:val="num" w:pos="1440"/>
        </w:tabs>
        <w:ind w:left="1440" w:hanging="360"/>
      </w:pPr>
      <w:rPr>
        <w:rFonts w:ascii="Times New Roman" w:hAnsi="Times New Roman" w:hint="default"/>
      </w:rPr>
    </w:lvl>
    <w:lvl w:ilvl="2" w:tplc="53123AF0" w:tentative="1">
      <w:start w:val="1"/>
      <w:numFmt w:val="bullet"/>
      <w:lvlText w:val="•"/>
      <w:lvlJc w:val="left"/>
      <w:pPr>
        <w:tabs>
          <w:tab w:val="num" w:pos="2160"/>
        </w:tabs>
        <w:ind w:left="2160" w:hanging="360"/>
      </w:pPr>
      <w:rPr>
        <w:rFonts w:ascii="Times New Roman" w:hAnsi="Times New Roman" w:hint="default"/>
      </w:rPr>
    </w:lvl>
    <w:lvl w:ilvl="3" w:tplc="7E109A44" w:tentative="1">
      <w:start w:val="1"/>
      <w:numFmt w:val="bullet"/>
      <w:lvlText w:val="•"/>
      <w:lvlJc w:val="left"/>
      <w:pPr>
        <w:tabs>
          <w:tab w:val="num" w:pos="2880"/>
        </w:tabs>
        <w:ind w:left="2880" w:hanging="360"/>
      </w:pPr>
      <w:rPr>
        <w:rFonts w:ascii="Times New Roman" w:hAnsi="Times New Roman" w:hint="default"/>
      </w:rPr>
    </w:lvl>
    <w:lvl w:ilvl="4" w:tplc="D3608CCA" w:tentative="1">
      <w:start w:val="1"/>
      <w:numFmt w:val="bullet"/>
      <w:lvlText w:val="•"/>
      <w:lvlJc w:val="left"/>
      <w:pPr>
        <w:tabs>
          <w:tab w:val="num" w:pos="3600"/>
        </w:tabs>
        <w:ind w:left="3600" w:hanging="360"/>
      </w:pPr>
      <w:rPr>
        <w:rFonts w:ascii="Times New Roman" w:hAnsi="Times New Roman" w:hint="default"/>
      </w:rPr>
    </w:lvl>
    <w:lvl w:ilvl="5" w:tplc="AD5AE77C" w:tentative="1">
      <w:start w:val="1"/>
      <w:numFmt w:val="bullet"/>
      <w:lvlText w:val="•"/>
      <w:lvlJc w:val="left"/>
      <w:pPr>
        <w:tabs>
          <w:tab w:val="num" w:pos="4320"/>
        </w:tabs>
        <w:ind w:left="4320" w:hanging="360"/>
      </w:pPr>
      <w:rPr>
        <w:rFonts w:ascii="Times New Roman" w:hAnsi="Times New Roman" w:hint="default"/>
      </w:rPr>
    </w:lvl>
    <w:lvl w:ilvl="6" w:tplc="16DE97E6" w:tentative="1">
      <w:start w:val="1"/>
      <w:numFmt w:val="bullet"/>
      <w:lvlText w:val="•"/>
      <w:lvlJc w:val="left"/>
      <w:pPr>
        <w:tabs>
          <w:tab w:val="num" w:pos="5040"/>
        </w:tabs>
        <w:ind w:left="5040" w:hanging="360"/>
      </w:pPr>
      <w:rPr>
        <w:rFonts w:ascii="Times New Roman" w:hAnsi="Times New Roman" w:hint="default"/>
      </w:rPr>
    </w:lvl>
    <w:lvl w:ilvl="7" w:tplc="D2B04BC0" w:tentative="1">
      <w:start w:val="1"/>
      <w:numFmt w:val="bullet"/>
      <w:lvlText w:val="•"/>
      <w:lvlJc w:val="left"/>
      <w:pPr>
        <w:tabs>
          <w:tab w:val="num" w:pos="5760"/>
        </w:tabs>
        <w:ind w:left="5760" w:hanging="360"/>
      </w:pPr>
      <w:rPr>
        <w:rFonts w:ascii="Times New Roman" w:hAnsi="Times New Roman" w:hint="default"/>
      </w:rPr>
    </w:lvl>
    <w:lvl w:ilvl="8" w:tplc="9D4A9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32CE9"/>
    <w:multiLevelType w:val="hybridMultilevel"/>
    <w:tmpl w:val="3BC4218E"/>
    <w:lvl w:ilvl="0" w:tplc="87EE29F8">
      <w:start w:val="1"/>
      <w:numFmt w:val="bullet"/>
      <w:lvlText w:val="•"/>
      <w:lvlJc w:val="left"/>
      <w:pPr>
        <w:tabs>
          <w:tab w:val="num" w:pos="720"/>
        </w:tabs>
        <w:ind w:left="720" w:hanging="360"/>
      </w:pPr>
      <w:rPr>
        <w:rFonts w:ascii="Arial" w:hAnsi="Arial" w:hint="default"/>
      </w:rPr>
    </w:lvl>
    <w:lvl w:ilvl="1" w:tplc="63A4116A" w:tentative="1">
      <w:start w:val="1"/>
      <w:numFmt w:val="bullet"/>
      <w:lvlText w:val="•"/>
      <w:lvlJc w:val="left"/>
      <w:pPr>
        <w:tabs>
          <w:tab w:val="num" w:pos="1440"/>
        </w:tabs>
        <w:ind w:left="1440" w:hanging="360"/>
      </w:pPr>
      <w:rPr>
        <w:rFonts w:ascii="Arial" w:hAnsi="Arial" w:hint="default"/>
      </w:rPr>
    </w:lvl>
    <w:lvl w:ilvl="2" w:tplc="4CBC5600" w:tentative="1">
      <w:start w:val="1"/>
      <w:numFmt w:val="bullet"/>
      <w:lvlText w:val="•"/>
      <w:lvlJc w:val="left"/>
      <w:pPr>
        <w:tabs>
          <w:tab w:val="num" w:pos="2160"/>
        </w:tabs>
        <w:ind w:left="2160" w:hanging="360"/>
      </w:pPr>
      <w:rPr>
        <w:rFonts w:ascii="Arial" w:hAnsi="Arial" w:hint="default"/>
      </w:rPr>
    </w:lvl>
    <w:lvl w:ilvl="3" w:tplc="B0461A58" w:tentative="1">
      <w:start w:val="1"/>
      <w:numFmt w:val="bullet"/>
      <w:lvlText w:val="•"/>
      <w:lvlJc w:val="left"/>
      <w:pPr>
        <w:tabs>
          <w:tab w:val="num" w:pos="2880"/>
        </w:tabs>
        <w:ind w:left="2880" w:hanging="360"/>
      </w:pPr>
      <w:rPr>
        <w:rFonts w:ascii="Arial" w:hAnsi="Arial" w:hint="default"/>
      </w:rPr>
    </w:lvl>
    <w:lvl w:ilvl="4" w:tplc="F0EE962E" w:tentative="1">
      <w:start w:val="1"/>
      <w:numFmt w:val="bullet"/>
      <w:lvlText w:val="•"/>
      <w:lvlJc w:val="left"/>
      <w:pPr>
        <w:tabs>
          <w:tab w:val="num" w:pos="3600"/>
        </w:tabs>
        <w:ind w:left="3600" w:hanging="360"/>
      </w:pPr>
      <w:rPr>
        <w:rFonts w:ascii="Arial" w:hAnsi="Arial" w:hint="default"/>
      </w:rPr>
    </w:lvl>
    <w:lvl w:ilvl="5" w:tplc="F7EEF3CC" w:tentative="1">
      <w:start w:val="1"/>
      <w:numFmt w:val="bullet"/>
      <w:lvlText w:val="•"/>
      <w:lvlJc w:val="left"/>
      <w:pPr>
        <w:tabs>
          <w:tab w:val="num" w:pos="4320"/>
        </w:tabs>
        <w:ind w:left="4320" w:hanging="360"/>
      </w:pPr>
      <w:rPr>
        <w:rFonts w:ascii="Arial" w:hAnsi="Arial" w:hint="default"/>
      </w:rPr>
    </w:lvl>
    <w:lvl w:ilvl="6" w:tplc="66462C06" w:tentative="1">
      <w:start w:val="1"/>
      <w:numFmt w:val="bullet"/>
      <w:lvlText w:val="•"/>
      <w:lvlJc w:val="left"/>
      <w:pPr>
        <w:tabs>
          <w:tab w:val="num" w:pos="5040"/>
        </w:tabs>
        <w:ind w:left="5040" w:hanging="360"/>
      </w:pPr>
      <w:rPr>
        <w:rFonts w:ascii="Arial" w:hAnsi="Arial" w:hint="default"/>
      </w:rPr>
    </w:lvl>
    <w:lvl w:ilvl="7" w:tplc="6322764E" w:tentative="1">
      <w:start w:val="1"/>
      <w:numFmt w:val="bullet"/>
      <w:lvlText w:val="•"/>
      <w:lvlJc w:val="left"/>
      <w:pPr>
        <w:tabs>
          <w:tab w:val="num" w:pos="5760"/>
        </w:tabs>
        <w:ind w:left="5760" w:hanging="360"/>
      </w:pPr>
      <w:rPr>
        <w:rFonts w:ascii="Arial" w:hAnsi="Arial" w:hint="default"/>
      </w:rPr>
    </w:lvl>
    <w:lvl w:ilvl="8" w:tplc="1AF46078" w:tentative="1">
      <w:start w:val="1"/>
      <w:numFmt w:val="bullet"/>
      <w:lvlText w:val="•"/>
      <w:lvlJc w:val="left"/>
      <w:pPr>
        <w:tabs>
          <w:tab w:val="num" w:pos="6480"/>
        </w:tabs>
        <w:ind w:left="6480" w:hanging="360"/>
      </w:pPr>
      <w:rPr>
        <w:rFonts w:ascii="Arial" w:hAnsi="Arial" w:hint="default"/>
      </w:rPr>
    </w:lvl>
  </w:abstractNum>
  <w:abstractNum w:abstractNumId="4">
    <w:nsid w:val="207D210C"/>
    <w:multiLevelType w:val="hybridMultilevel"/>
    <w:tmpl w:val="F92CC75A"/>
    <w:lvl w:ilvl="0" w:tplc="5074C728">
      <w:start w:val="1"/>
      <w:numFmt w:val="bullet"/>
      <w:lvlText w:val="•"/>
      <w:lvlJc w:val="left"/>
      <w:pPr>
        <w:tabs>
          <w:tab w:val="num" w:pos="720"/>
        </w:tabs>
        <w:ind w:left="720" w:hanging="360"/>
      </w:pPr>
      <w:rPr>
        <w:rFonts w:ascii="Times New Roman" w:hAnsi="Times New Roman" w:hint="default"/>
      </w:rPr>
    </w:lvl>
    <w:lvl w:ilvl="1" w:tplc="D6D8D9C6" w:tentative="1">
      <w:start w:val="1"/>
      <w:numFmt w:val="bullet"/>
      <w:lvlText w:val="•"/>
      <w:lvlJc w:val="left"/>
      <w:pPr>
        <w:tabs>
          <w:tab w:val="num" w:pos="1440"/>
        </w:tabs>
        <w:ind w:left="1440" w:hanging="360"/>
      </w:pPr>
      <w:rPr>
        <w:rFonts w:ascii="Times New Roman" w:hAnsi="Times New Roman" w:hint="default"/>
      </w:rPr>
    </w:lvl>
    <w:lvl w:ilvl="2" w:tplc="19A8C09C" w:tentative="1">
      <w:start w:val="1"/>
      <w:numFmt w:val="bullet"/>
      <w:lvlText w:val="•"/>
      <w:lvlJc w:val="left"/>
      <w:pPr>
        <w:tabs>
          <w:tab w:val="num" w:pos="2160"/>
        </w:tabs>
        <w:ind w:left="2160" w:hanging="360"/>
      </w:pPr>
      <w:rPr>
        <w:rFonts w:ascii="Times New Roman" w:hAnsi="Times New Roman" w:hint="default"/>
      </w:rPr>
    </w:lvl>
    <w:lvl w:ilvl="3" w:tplc="CB365472" w:tentative="1">
      <w:start w:val="1"/>
      <w:numFmt w:val="bullet"/>
      <w:lvlText w:val="•"/>
      <w:lvlJc w:val="left"/>
      <w:pPr>
        <w:tabs>
          <w:tab w:val="num" w:pos="2880"/>
        </w:tabs>
        <w:ind w:left="2880" w:hanging="360"/>
      </w:pPr>
      <w:rPr>
        <w:rFonts w:ascii="Times New Roman" w:hAnsi="Times New Roman" w:hint="default"/>
      </w:rPr>
    </w:lvl>
    <w:lvl w:ilvl="4" w:tplc="ED707D90" w:tentative="1">
      <w:start w:val="1"/>
      <w:numFmt w:val="bullet"/>
      <w:lvlText w:val="•"/>
      <w:lvlJc w:val="left"/>
      <w:pPr>
        <w:tabs>
          <w:tab w:val="num" w:pos="3600"/>
        </w:tabs>
        <w:ind w:left="3600" w:hanging="360"/>
      </w:pPr>
      <w:rPr>
        <w:rFonts w:ascii="Times New Roman" w:hAnsi="Times New Roman" w:hint="default"/>
      </w:rPr>
    </w:lvl>
    <w:lvl w:ilvl="5" w:tplc="8A96017A" w:tentative="1">
      <w:start w:val="1"/>
      <w:numFmt w:val="bullet"/>
      <w:lvlText w:val="•"/>
      <w:lvlJc w:val="left"/>
      <w:pPr>
        <w:tabs>
          <w:tab w:val="num" w:pos="4320"/>
        </w:tabs>
        <w:ind w:left="4320" w:hanging="360"/>
      </w:pPr>
      <w:rPr>
        <w:rFonts w:ascii="Times New Roman" w:hAnsi="Times New Roman" w:hint="default"/>
      </w:rPr>
    </w:lvl>
    <w:lvl w:ilvl="6" w:tplc="20A601CA" w:tentative="1">
      <w:start w:val="1"/>
      <w:numFmt w:val="bullet"/>
      <w:lvlText w:val="•"/>
      <w:lvlJc w:val="left"/>
      <w:pPr>
        <w:tabs>
          <w:tab w:val="num" w:pos="5040"/>
        </w:tabs>
        <w:ind w:left="5040" w:hanging="360"/>
      </w:pPr>
      <w:rPr>
        <w:rFonts w:ascii="Times New Roman" w:hAnsi="Times New Roman" w:hint="default"/>
      </w:rPr>
    </w:lvl>
    <w:lvl w:ilvl="7" w:tplc="083EA844" w:tentative="1">
      <w:start w:val="1"/>
      <w:numFmt w:val="bullet"/>
      <w:lvlText w:val="•"/>
      <w:lvlJc w:val="left"/>
      <w:pPr>
        <w:tabs>
          <w:tab w:val="num" w:pos="5760"/>
        </w:tabs>
        <w:ind w:left="5760" w:hanging="360"/>
      </w:pPr>
      <w:rPr>
        <w:rFonts w:ascii="Times New Roman" w:hAnsi="Times New Roman" w:hint="default"/>
      </w:rPr>
    </w:lvl>
    <w:lvl w:ilvl="8" w:tplc="BA5020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47706"/>
    <w:multiLevelType w:val="hybridMultilevel"/>
    <w:tmpl w:val="07662842"/>
    <w:lvl w:ilvl="0" w:tplc="E540521C">
      <w:start w:val="1"/>
      <w:numFmt w:val="bullet"/>
      <w:lvlText w:val=""/>
      <w:lvlJc w:val="left"/>
      <w:pPr>
        <w:tabs>
          <w:tab w:val="num" w:pos="720"/>
        </w:tabs>
        <w:ind w:left="720" w:hanging="360"/>
      </w:pPr>
      <w:rPr>
        <w:rFonts w:ascii="Wingdings" w:hAnsi="Wingdings" w:hint="default"/>
      </w:rPr>
    </w:lvl>
    <w:lvl w:ilvl="1" w:tplc="5852939E" w:tentative="1">
      <w:start w:val="1"/>
      <w:numFmt w:val="bullet"/>
      <w:lvlText w:val=""/>
      <w:lvlJc w:val="left"/>
      <w:pPr>
        <w:tabs>
          <w:tab w:val="num" w:pos="1440"/>
        </w:tabs>
        <w:ind w:left="1440" w:hanging="360"/>
      </w:pPr>
      <w:rPr>
        <w:rFonts w:ascii="Wingdings" w:hAnsi="Wingdings" w:hint="default"/>
      </w:rPr>
    </w:lvl>
    <w:lvl w:ilvl="2" w:tplc="8EEC5B08">
      <w:start w:val="1"/>
      <w:numFmt w:val="bullet"/>
      <w:lvlText w:val=""/>
      <w:lvlJc w:val="left"/>
      <w:pPr>
        <w:tabs>
          <w:tab w:val="num" w:pos="2160"/>
        </w:tabs>
        <w:ind w:left="2160" w:hanging="360"/>
      </w:pPr>
      <w:rPr>
        <w:rFonts w:ascii="Wingdings" w:hAnsi="Wingdings" w:hint="default"/>
      </w:rPr>
    </w:lvl>
    <w:lvl w:ilvl="3" w:tplc="9D88F124" w:tentative="1">
      <w:start w:val="1"/>
      <w:numFmt w:val="bullet"/>
      <w:lvlText w:val=""/>
      <w:lvlJc w:val="left"/>
      <w:pPr>
        <w:tabs>
          <w:tab w:val="num" w:pos="2880"/>
        </w:tabs>
        <w:ind w:left="2880" w:hanging="360"/>
      </w:pPr>
      <w:rPr>
        <w:rFonts w:ascii="Wingdings" w:hAnsi="Wingdings" w:hint="default"/>
      </w:rPr>
    </w:lvl>
    <w:lvl w:ilvl="4" w:tplc="B5980F90" w:tentative="1">
      <w:start w:val="1"/>
      <w:numFmt w:val="bullet"/>
      <w:lvlText w:val=""/>
      <w:lvlJc w:val="left"/>
      <w:pPr>
        <w:tabs>
          <w:tab w:val="num" w:pos="3600"/>
        </w:tabs>
        <w:ind w:left="3600" w:hanging="360"/>
      </w:pPr>
      <w:rPr>
        <w:rFonts w:ascii="Wingdings" w:hAnsi="Wingdings" w:hint="default"/>
      </w:rPr>
    </w:lvl>
    <w:lvl w:ilvl="5" w:tplc="53FEA558" w:tentative="1">
      <w:start w:val="1"/>
      <w:numFmt w:val="bullet"/>
      <w:lvlText w:val=""/>
      <w:lvlJc w:val="left"/>
      <w:pPr>
        <w:tabs>
          <w:tab w:val="num" w:pos="4320"/>
        </w:tabs>
        <w:ind w:left="4320" w:hanging="360"/>
      </w:pPr>
      <w:rPr>
        <w:rFonts w:ascii="Wingdings" w:hAnsi="Wingdings" w:hint="default"/>
      </w:rPr>
    </w:lvl>
    <w:lvl w:ilvl="6" w:tplc="ABA2D020" w:tentative="1">
      <w:start w:val="1"/>
      <w:numFmt w:val="bullet"/>
      <w:lvlText w:val=""/>
      <w:lvlJc w:val="left"/>
      <w:pPr>
        <w:tabs>
          <w:tab w:val="num" w:pos="5040"/>
        </w:tabs>
        <w:ind w:left="5040" w:hanging="360"/>
      </w:pPr>
      <w:rPr>
        <w:rFonts w:ascii="Wingdings" w:hAnsi="Wingdings" w:hint="default"/>
      </w:rPr>
    </w:lvl>
    <w:lvl w:ilvl="7" w:tplc="D610D6DE" w:tentative="1">
      <w:start w:val="1"/>
      <w:numFmt w:val="bullet"/>
      <w:lvlText w:val=""/>
      <w:lvlJc w:val="left"/>
      <w:pPr>
        <w:tabs>
          <w:tab w:val="num" w:pos="5760"/>
        </w:tabs>
        <w:ind w:left="5760" w:hanging="360"/>
      </w:pPr>
      <w:rPr>
        <w:rFonts w:ascii="Wingdings" w:hAnsi="Wingdings" w:hint="default"/>
      </w:rPr>
    </w:lvl>
    <w:lvl w:ilvl="8" w:tplc="7D7A33FC" w:tentative="1">
      <w:start w:val="1"/>
      <w:numFmt w:val="bullet"/>
      <w:lvlText w:val=""/>
      <w:lvlJc w:val="left"/>
      <w:pPr>
        <w:tabs>
          <w:tab w:val="num" w:pos="6480"/>
        </w:tabs>
        <w:ind w:left="6480" w:hanging="360"/>
      </w:pPr>
      <w:rPr>
        <w:rFonts w:ascii="Wingdings" w:hAnsi="Wingdings" w:hint="default"/>
      </w:rPr>
    </w:lvl>
  </w:abstractNum>
  <w:abstractNum w:abstractNumId="7">
    <w:nsid w:val="2DD63274"/>
    <w:multiLevelType w:val="hybridMultilevel"/>
    <w:tmpl w:val="9D9A9830"/>
    <w:lvl w:ilvl="0" w:tplc="E990BD34">
      <w:start w:val="1"/>
      <w:numFmt w:val="bullet"/>
      <w:lvlText w:val=""/>
      <w:lvlJc w:val="left"/>
      <w:pPr>
        <w:tabs>
          <w:tab w:val="num" w:pos="720"/>
        </w:tabs>
        <w:ind w:left="720" w:hanging="360"/>
      </w:pPr>
      <w:rPr>
        <w:rFonts w:ascii="Wingdings" w:hAnsi="Wingdings" w:hint="default"/>
      </w:rPr>
    </w:lvl>
    <w:lvl w:ilvl="1" w:tplc="0E483C56">
      <w:start w:val="1704"/>
      <w:numFmt w:val="bullet"/>
      <w:lvlText w:val=""/>
      <w:lvlJc w:val="left"/>
      <w:pPr>
        <w:tabs>
          <w:tab w:val="num" w:pos="1440"/>
        </w:tabs>
        <w:ind w:left="1440" w:hanging="360"/>
      </w:pPr>
      <w:rPr>
        <w:rFonts w:ascii="Webdings" w:hAnsi="Webdings" w:hint="default"/>
      </w:rPr>
    </w:lvl>
    <w:lvl w:ilvl="2" w:tplc="3DE60FC6" w:tentative="1">
      <w:start w:val="1"/>
      <w:numFmt w:val="bullet"/>
      <w:lvlText w:val=""/>
      <w:lvlJc w:val="left"/>
      <w:pPr>
        <w:tabs>
          <w:tab w:val="num" w:pos="2160"/>
        </w:tabs>
        <w:ind w:left="2160" w:hanging="360"/>
      </w:pPr>
      <w:rPr>
        <w:rFonts w:ascii="Wingdings" w:hAnsi="Wingdings" w:hint="default"/>
      </w:rPr>
    </w:lvl>
    <w:lvl w:ilvl="3" w:tplc="9BB016A6" w:tentative="1">
      <w:start w:val="1"/>
      <w:numFmt w:val="bullet"/>
      <w:lvlText w:val=""/>
      <w:lvlJc w:val="left"/>
      <w:pPr>
        <w:tabs>
          <w:tab w:val="num" w:pos="2880"/>
        </w:tabs>
        <w:ind w:left="2880" w:hanging="360"/>
      </w:pPr>
      <w:rPr>
        <w:rFonts w:ascii="Wingdings" w:hAnsi="Wingdings" w:hint="default"/>
      </w:rPr>
    </w:lvl>
    <w:lvl w:ilvl="4" w:tplc="1BB671D2" w:tentative="1">
      <w:start w:val="1"/>
      <w:numFmt w:val="bullet"/>
      <w:lvlText w:val=""/>
      <w:lvlJc w:val="left"/>
      <w:pPr>
        <w:tabs>
          <w:tab w:val="num" w:pos="3600"/>
        </w:tabs>
        <w:ind w:left="3600" w:hanging="360"/>
      </w:pPr>
      <w:rPr>
        <w:rFonts w:ascii="Wingdings" w:hAnsi="Wingdings" w:hint="default"/>
      </w:rPr>
    </w:lvl>
    <w:lvl w:ilvl="5" w:tplc="169811D2" w:tentative="1">
      <w:start w:val="1"/>
      <w:numFmt w:val="bullet"/>
      <w:lvlText w:val=""/>
      <w:lvlJc w:val="left"/>
      <w:pPr>
        <w:tabs>
          <w:tab w:val="num" w:pos="4320"/>
        </w:tabs>
        <w:ind w:left="4320" w:hanging="360"/>
      </w:pPr>
      <w:rPr>
        <w:rFonts w:ascii="Wingdings" w:hAnsi="Wingdings" w:hint="default"/>
      </w:rPr>
    </w:lvl>
    <w:lvl w:ilvl="6" w:tplc="1BA0464A" w:tentative="1">
      <w:start w:val="1"/>
      <w:numFmt w:val="bullet"/>
      <w:lvlText w:val=""/>
      <w:lvlJc w:val="left"/>
      <w:pPr>
        <w:tabs>
          <w:tab w:val="num" w:pos="5040"/>
        </w:tabs>
        <w:ind w:left="5040" w:hanging="360"/>
      </w:pPr>
      <w:rPr>
        <w:rFonts w:ascii="Wingdings" w:hAnsi="Wingdings" w:hint="default"/>
      </w:rPr>
    </w:lvl>
    <w:lvl w:ilvl="7" w:tplc="EB5E0AD6" w:tentative="1">
      <w:start w:val="1"/>
      <w:numFmt w:val="bullet"/>
      <w:lvlText w:val=""/>
      <w:lvlJc w:val="left"/>
      <w:pPr>
        <w:tabs>
          <w:tab w:val="num" w:pos="5760"/>
        </w:tabs>
        <w:ind w:left="5760" w:hanging="360"/>
      </w:pPr>
      <w:rPr>
        <w:rFonts w:ascii="Wingdings" w:hAnsi="Wingdings" w:hint="default"/>
      </w:rPr>
    </w:lvl>
    <w:lvl w:ilvl="8" w:tplc="2CDC5E00" w:tentative="1">
      <w:start w:val="1"/>
      <w:numFmt w:val="bullet"/>
      <w:lvlText w:val=""/>
      <w:lvlJc w:val="left"/>
      <w:pPr>
        <w:tabs>
          <w:tab w:val="num" w:pos="6480"/>
        </w:tabs>
        <w:ind w:left="6480" w:hanging="360"/>
      </w:pPr>
      <w:rPr>
        <w:rFonts w:ascii="Wingdings" w:hAnsi="Wingdings" w:hint="default"/>
      </w:rPr>
    </w:lvl>
  </w:abstractNum>
  <w:abstractNum w:abstractNumId="8">
    <w:nsid w:val="35497FB6"/>
    <w:multiLevelType w:val="hybridMultilevel"/>
    <w:tmpl w:val="F81271B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11">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601E"/>
    <w:multiLevelType w:val="hybridMultilevel"/>
    <w:tmpl w:val="339E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14">
    <w:nsid w:val="45D7051E"/>
    <w:multiLevelType w:val="hybridMultilevel"/>
    <w:tmpl w:val="E6E22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E80BFE"/>
    <w:multiLevelType w:val="hybridMultilevel"/>
    <w:tmpl w:val="F2D22540"/>
    <w:lvl w:ilvl="0" w:tplc="57EEDD38">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17">
    <w:nsid w:val="478204D5"/>
    <w:multiLevelType w:val="hybridMultilevel"/>
    <w:tmpl w:val="08F0474A"/>
    <w:lvl w:ilvl="0" w:tplc="55BEE4C6">
      <w:start w:val="1"/>
      <w:numFmt w:val="bullet"/>
      <w:lvlText w:val="–"/>
      <w:lvlJc w:val="left"/>
      <w:pPr>
        <w:tabs>
          <w:tab w:val="num" w:pos="720"/>
        </w:tabs>
        <w:ind w:left="720" w:hanging="360"/>
      </w:pPr>
      <w:rPr>
        <w:rFonts w:ascii="Times New Roman" w:hAnsi="Times New Roman" w:hint="default"/>
      </w:rPr>
    </w:lvl>
    <w:lvl w:ilvl="1" w:tplc="300EF58A">
      <w:start w:val="1"/>
      <w:numFmt w:val="bullet"/>
      <w:lvlText w:val="–"/>
      <w:lvlJc w:val="left"/>
      <w:pPr>
        <w:tabs>
          <w:tab w:val="num" w:pos="1440"/>
        </w:tabs>
        <w:ind w:left="1440" w:hanging="360"/>
      </w:pPr>
      <w:rPr>
        <w:rFonts w:ascii="Times New Roman" w:hAnsi="Times New Roman" w:hint="default"/>
      </w:rPr>
    </w:lvl>
    <w:lvl w:ilvl="2" w:tplc="6742A6B6" w:tentative="1">
      <w:start w:val="1"/>
      <w:numFmt w:val="bullet"/>
      <w:lvlText w:val="–"/>
      <w:lvlJc w:val="left"/>
      <w:pPr>
        <w:tabs>
          <w:tab w:val="num" w:pos="2160"/>
        </w:tabs>
        <w:ind w:left="2160" w:hanging="360"/>
      </w:pPr>
      <w:rPr>
        <w:rFonts w:ascii="Times New Roman" w:hAnsi="Times New Roman" w:hint="default"/>
      </w:rPr>
    </w:lvl>
    <w:lvl w:ilvl="3" w:tplc="297AB4BE" w:tentative="1">
      <w:start w:val="1"/>
      <w:numFmt w:val="bullet"/>
      <w:lvlText w:val="–"/>
      <w:lvlJc w:val="left"/>
      <w:pPr>
        <w:tabs>
          <w:tab w:val="num" w:pos="2880"/>
        </w:tabs>
        <w:ind w:left="2880" w:hanging="360"/>
      </w:pPr>
      <w:rPr>
        <w:rFonts w:ascii="Times New Roman" w:hAnsi="Times New Roman" w:hint="default"/>
      </w:rPr>
    </w:lvl>
    <w:lvl w:ilvl="4" w:tplc="7A800EFC" w:tentative="1">
      <w:start w:val="1"/>
      <w:numFmt w:val="bullet"/>
      <w:lvlText w:val="–"/>
      <w:lvlJc w:val="left"/>
      <w:pPr>
        <w:tabs>
          <w:tab w:val="num" w:pos="3600"/>
        </w:tabs>
        <w:ind w:left="3600" w:hanging="360"/>
      </w:pPr>
      <w:rPr>
        <w:rFonts w:ascii="Times New Roman" w:hAnsi="Times New Roman" w:hint="default"/>
      </w:rPr>
    </w:lvl>
    <w:lvl w:ilvl="5" w:tplc="3FF29D8E" w:tentative="1">
      <w:start w:val="1"/>
      <w:numFmt w:val="bullet"/>
      <w:lvlText w:val="–"/>
      <w:lvlJc w:val="left"/>
      <w:pPr>
        <w:tabs>
          <w:tab w:val="num" w:pos="4320"/>
        </w:tabs>
        <w:ind w:left="4320" w:hanging="360"/>
      </w:pPr>
      <w:rPr>
        <w:rFonts w:ascii="Times New Roman" w:hAnsi="Times New Roman" w:hint="default"/>
      </w:rPr>
    </w:lvl>
    <w:lvl w:ilvl="6" w:tplc="E16ED87A" w:tentative="1">
      <w:start w:val="1"/>
      <w:numFmt w:val="bullet"/>
      <w:lvlText w:val="–"/>
      <w:lvlJc w:val="left"/>
      <w:pPr>
        <w:tabs>
          <w:tab w:val="num" w:pos="5040"/>
        </w:tabs>
        <w:ind w:left="5040" w:hanging="360"/>
      </w:pPr>
      <w:rPr>
        <w:rFonts w:ascii="Times New Roman" w:hAnsi="Times New Roman" w:hint="default"/>
      </w:rPr>
    </w:lvl>
    <w:lvl w:ilvl="7" w:tplc="775EC90A" w:tentative="1">
      <w:start w:val="1"/>
      <w:numFmt w:val="bullet"/>
      <w:lvlText w:val="–"/>
      <w:lvlJc w:val="left"/>
      <w:pPr>
        <w:tabs>
          <w:tab w:val="num" w:pos="5760"/>
        </w:tabs>
        <w:ind w:left="5760" w:hanging="360"/>
      </w:pPr>
      <w:rPr>
        <w:rFonts w:ascii="Times New Roman" w:hAnsi="Times New Roman" w:hint="default"/>
      </w:rPr>
    </w:lvl>
    <w:lvl w:ilvl="8" w:tplc="0DA0F4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5935F3"/>
    <w:multiLevelType w:val="multilevel"/>
    <w:tmpl w:val="D4D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20">
    <w:nsid w:val="51963BEC"/>
    <w:multiLevelType w:val="hybridMultilevel"/>
    <w:tmpl w:val="F59020CC"/>
    <w:lvl w:ilvl="0" w:tplc="7F5EB750">
      <w:start w:val="1"/>
      <w:numFmt w:val="bullet"/>
      <w:lvlText w:val="•"/>
      <w:lvlJc w:val="left"/>
      <w:pPr>
        <w:tabs>
          <w:tab w:val="num" w:pos="720"/>
        </w:tabs>
        <w:ind w:left="720" w:hanging="360"/>
      </w:pPr>
      <w:rPr>
        <w:rFonts w:ascii="Arial" w:hAnsi="Arial" w:hint="default"/>
      </w:rPr>
    </w:lvl>
    <w:lvl w:ilvl="1" w:tplc="F28EF706" w:tentative="1">
      <w:start w:val="1"/>
      <w:numFmt w:val="bullet"/>
      <w:lvlText w:val="•"/>
      <w:lvlJc w:val="left"/>
      <w:pPr>
        <w:tabs>
          <w:tab w:val="num" w:pos="1440"/>
        </w:tabs>
        <w:ind w:left="1440" w:hanging="360"/>
      </w:pPr>
      <w:rPr>
        <w:rFonts w:ascii="Arial" w:hAnsi="Arial" w:hint="default"/>
      </w:rPr>
    </w:lvl>
    <w:lvl w:ilvl="2" w:tplc="4C4C9722" w:tentative="1">
      <w:start w:val="1"/>
      <w:numFmt w:val="bullet"/>
      <w:lvlText w:val="•"/>
      <w:lvlJc w:val="left"/>
      <w:pPr>
        <w:tabs>
          <w:tab w:val="num" w:pos="2160"/>
        </w:tabs>
        <w:ind w:left="2160" w:hanging="360"/>
      </w:pPr>
      <w:rPr>
        <w:rFonts w:ascii="Arial" w:hAnsi="Arial" w:hint="default"/>
      </w:rPr>
    </w:lvl>
    <w:lvl w:ilvl="3" w:tplc="99BC64BE" w:tentative="1">
      <w:start w:val="1"/>
      <w:numFmt w:val="bullet"/>
      <w:lvlText w:val="•"/>
      <w:lvlJc w:val="left"/>
      <w:pPr>
        <w:tabs>
          <w:tab w:val="num" w:pos="2880"/>
        </w:tabs>
        <w:ind w:left="2880" w:hanging="360"/>
      </w:pPr>
      <w:rPr>
        <w:rFonts w:ascii="Arial" w:hAnsi="Arial" w:hint="default"/>
      </w:rPr>
    </w:lvl>
    <w:lvl w:ilvl="4" w:tplc="64D0E65C" w:tentative="1">
      <w:start w:val="1"/>
      <w:numFmt w:val="bullet"/>
      <w:lvlText w:val="•"/>
      <w:lvlJc w:val="left"/>
      <w:pPr>
        <w:tabs>
          <w:tab w:val="num" w:pos="3600"/>
        </w:tabs>
        <w:ind w:left="3600" w:hanging="360"/>
      </w:pPr>
      <w:rPr>
        <w:rFonts w:ascii="Arial" w:hAnsi="Arial" w:hint="default"/>
      </w:rPr>
    </w:lvl>
    <w:lvl w:ilvl="5" w:tplc="043266BE" w:tentative="1">
      <w:start w:val="1"/>
      <w:numFmt w:val="bullet"/>
      <w:lvlText w:val="•"/>
      <w:lvlJc w:val="left"/>
      <w:pPr>
        <w:tabs>
          <w:tab w:val="num" w:pos="4320"/>
        </w:tabs>
        <w:ind w:left="4320" w:hanging="360"/>
      </w:pPr>
      <w:rPr>
        <w:rFonts w:ascii="Arial" w:hAnsi="Arial" w:hint="default"/>
      </w:rPr>
    </w:lvl>
    <w:lvl w:ilvl="6" w:tplc="07164012" w:tentative="1">
      <w:start w:val="1"/>
      <w:numFmt w:val="bullet"/>
      <w:lvlText w:val="•"/>
      <w:lvlJc w:val="left"/>
      <w:pPr>
        <w:tabs>
          <w:tab w:val="num" w:pos="5040"/>
        </w:tabs>
        <w:ind w:left="5040" w:hanging="360"/>
      </w:pPr>
      <w:rPr>
        <w:rFonts w:ascii="Arial" w:hAnsi="Arial" w:hint="default"/>
      </w:rPr>
    </w:lvl>
    <w:lvl w:ilvl="7" w:tplc="5D0E736C" w:tentative="1">
      <w:start w:val="1"/>
      <w:numFmt w:val="bullet"/>
      <w:lvlText w:val="•"/>
      <w:lvlJc w:val="left"/>
      <w:pPr>
        <w:tabs>
          <w:tab w:val="num" w:pos="5760"/>
        </w:tabs>
        <w:ind w:left="5760" w:hanging="360"/>
      </w:pPr>
      <w:rPr>
        <w:rFonts w:ascii="Arial" w:hAnsi="Arial" w:hint="default"/>
      </w:rPr>
    </w:lvl>
    <w:lvl w:ilvl="8" w:tplc="6E260AB6" w:tentative="1">
      <w:start w:val="1"/>
      <w:numFmt w:val="bullet"/>
      <w:lvlText w:val="•"/>
      <w:lvlJc w:val="left"/>
      <w:pPr>
        <w:tabs>
          <w:tab w:val="num" w:pos="6480"/>
        </w:tabs>
        <w:ind w:left="6480" w:hanging="360"/>
      </w:pPr>
      <w:rPr>
        <w:rFonts w:ascii="Arial" w:hAnsi="Arial" w:hint="default"/>
      </w:rPr>
    </w:lvl>
  </w:abstractNum>
  <w:abstractNum w:abstractNumId="21">
    <w:nsid w:val="53A76502"/>
    <w:multiLevelType w:val="hybridMultilevel"/>
    <w:tmpl w:val="AA5860A6"/>
    <w:lvl w:ilvl="0" w:tplc="37BA4914">
      <w:start w:val="1"/>
      <w:numFmt w:val="bullet"/>
      <w:lvlText w:val=""/>
      <w:lvlJc w:val="left"/>
      <w:pPr>
        <w:tabs>
          <w:tab w:val="num" w:pos="720"/>
        </w:tabs>
        <w:ind w:left="720" w:hanging="360"/>
      </w:pPr>
      <w:rPr>
        <w:rFonts w:ascii="Wingdings" w:hAnsi="Wingdings" w:hint="default"/>
      </w:rPr>
    </w:lvl>
    <w:lvl w:ilvl="1" w:tplc="1448899A" w:tentative="1">
      <w:start w:val="1"/>
      <w:numFmt w:val="bullet"/>
      <w:lvlText w:val=""/>
      <w:lvlJc w:val="left"/>
      <w:pPr>
        <w:tabs>
          <w:tab w:val="num" w:pos="1440"/>
        </w:tabs>
        <w:ind w:left="1440" w:hanging="360"/>
      </w:pPr>
      <w:rPr>
        <w:rFonts w:ascii="Wingdings" w:hAnsi="Wingdings" w:hint="default"/>
      </w:rPr>
    </w:lvl>
    <w:lvl w:ilvl="2" w:tplc="6AEECB00" w:tentative="1">
      <w:start w:val="1"/>
      <w:numFmt w:val="bullet"/>
      <w:lvlText w:val=""/>
      <w:lvlJc w:val="left"/>
      <w:pPr>
        <w:tabs>
          <w:tab w:val="num" w:pos="2160"/>
        </w:tabs>
        <w:ind w:left="2160" w:hanging="360"/>
      </w:pPr>
      <w:rPr>
        <w:rFonts w:ascii="Wingdings" w:hAnsi="Wingdings" w:hint="default"/>
      </w:rPr>
    </w:lvl>
    <w:lvl w:ilvl="3" w:tplc="51BC1640" w:tentative="1">
      <w:start w:val="1"/>
      <w:numFmt w:val="bullet"/>
      <w:lvlText w:val=""/>
      <w:lvlJc w:val="left"/>
      <w:pPr>
        <w:tabs>
          <w:tab w:val="num" w:pos="2880"/>
        </w:tabs>
        <w:ind w:left="2880" w:hanging="360"/>
      </w:pPr>
      <w:rPr>
        <w:rFonts w:ascii="Wingdings" w:hAnsi="Wingdings" w:hint="default"/>
      </w:rPr>
    </w:lvl>
    <w:lvl w:ilvl="4" w:tplc="196831DA" w:tentative="1">
      <w:start w:val="1"/>
      <w:numFmt w:val="bullet"/>
      <w:lvlText w:val=""/>
      <w:lvlJc w:val="left"/>
      <w:pPr>
        <w:tabs>
          <w:tab w:val="num" w:pos="3600"/>
        </w:tabs>
        <w:ind w:left="3600" w:hanging="360"/>
      </w:pPr>
      <w:rPr>
        <w:rFonts w:ascii="Wingdings" w:hAnsi="Wingdings" w:hint="default"/>
      </w:rPr>
    </w:lvl>
    <w:lvl w:ilvl="5" w:tplc="C142818E" w:tentative="1">
      <w:start w:val="1"/>
      <w:numFmt w:val="bullet"/>
      <w:lvlText w:val=""/>
      <w:lvlJc w:val="left"/>
      <w:pPr>
        <w:tabs>
          <w:tab w:val="num" w:pos="4320"/>
        </w:tabs>
        <w:ind w:left="4320" w:hanging="360"/>
      </w:pPr>
      <w:rPr>
        <w:rFonts w:ascii="Wingdings" w:hAnsi="Wingdings" w:hint="default"/>
      </w:rPr>
    </w:lvl>
    <w:lvl w:ilvl="6" w:tplc="868C4F2E" w:tentative="1">
      <w:start w:val="1"/>
      <w:numFmt w:val="bullet"/>
      <w:lvlText w:val=""/>
      <w:lvlJc w:val="left"/>
      <w:pPr>
        <w:tabs>
          <w:tab w:val="num" w:pos="5040"/>
        </w:tabs>
        <w:ind w:left="5040" w:hanging="360"/>
      </w:pPr>
      <w:rPr>
        <w:rFonts w:ascii="Wingdings" w:hAnsi="Wingdings" w:hint="default"/>
      </w:rPr>
    </w:lvl>
    <w:lvl w:ilvl="7" w:tplc="057CCF10" w:tentative="1">
      <w:start w:val="1"/>
      <w:numFmt w:val="bullet"/>
      <w:lvlText w:val=""/>
      <w:lvlJc w:val="left"/>
      <w:pPr>
        <w:tabs>
          <w:tab w:val="num" w:pos="5760"/>
        </w:tabs>
        <w:ind w:left="5760" w:hanging="360"/>
      </w:pPr>
      <w:rPr>
        <w:rFonts w:ascii="Wingdings" w:hAnsi="Wingdings" w:hint="default"/>
      </w:rPr>
    </w:lvl>
    <w:lvl w:ilvl="8" w:tplc="2720583A" w:tentative="1">
      <w:start w:val="1"/>
      <w:numFmt w:val="bullet"/>
      <w:lvlText w:val=""/>
      <w:lvlJc w:val="left"/>
      <w:pPr>
        <w:tabs>
          <w:tab w:val="num" w:pos="6480"/>
        </w:tabs>
        <w:ind w:left="6480" w:hanging="360"/>
      </w:pPr>
      <w:rPr>
        <w:rFonts w:ascii="Wingdings" w:hAnsi="Wingdings" w:hint="default"/>
      </w:rPr>
    </w:lvl>
  </w:abstractNum>
  <w:abstractNum w:abstractNumId="22">
    <w:nsid w:val="56D04385"/>
    <w:multiLevelType w:val="hybridMultilevel"/>
    <w:tmpl w:val="1854A832"/>
    <w:lvl w:ilvl="0" w:tplc="FBC8AA92">
      <w:start w:val="1"/>
      <w:numFmt w:val="bullet"/>
      <w:lvlText w:val="•"/>
      <w:lvlJc w:val="left"/>
      <w:pPr>
        <w:tabs>
          <w:tab w:val="num" w:pos="720"/>
        </w:tabs>
        <w:ind w:left="720" w:hanging="360"/>
      </w:pPr>
      <w:rPr>
        <w:rFonts w:ascii="Times New Roman" w:hAnsi="Times New Roman" w:hint="default"/>
      </w:rPr>
    </w:lvl>
    <w:lvl w:ilvl="1" w:tplc="32BEF4DA">
      <w:start w:val="796"/>
      <w:numFmt w:val="bullet"/>
      <w:lvlText w:val="–"/>
      <w:lvlJc w:val="left"/>
      <w:pPr>
        <w:tabs>
          <w:tab w:val="num" w:pos="1440"/>
        </w:tabs>
        <w:ind w:left="1440" w:hanging="360"/>
      </w:pPr>
      <w:rPr>
        <w:rFonts w:ascii="Times New Roman" w:hAnsi="Times New Roman" w:hint="default"/>
      </w:rPr>
    </w:lvl>
    <w:lvl w:ilvl="2" w:tplc="0F4AFF5C" w:tentative="1">
      <w:start w:val="1"/>
      <w:numFmt w:val="bullet"/>
      <w:lvlText w:val="•"/>
      <w:lvlJc w:val="left"/>
      <w:pPr>
        <w:tabs>
          <w:tab w:val="num" w:pos="2160"/>
        </w:tabs>
        <w:ind w:left="2160" w:hanging="360"/>
      </w:pPr>
      <w:rPr>
        <w:rFonts w:ascii="Times New Roman" w:hAnsi="Times New Roman" w:hint="default"/>
      </w:rPr>
    </w:lvl>
    <w:lvl w:ilvl="3" w:tplc="36C0C08A" w:tentative="1">
      <w:start w:val="1"/>
      <w:numFmt w:val="bullet"/>
      <w:lvlText w:val="•"/>
      <w:lvlJc w:val="left"/>
      <w:pPr>
        <w:tabs>
          <w:tab w:val="num" w:pos="2880"/>
        </w:tabs>
        <w:ind w:left="2880" w:hanging="360"/>
      </w:pPr>
      <w:rPr>
        <w:rFonts w:ascii="Times New Roman" w:hAnsi="Times New Roman" w:hint="default"/>
      </w:rPr>
    </w:lvl>
    <w:lvl w:ilvl="4" w:tplc="1BC84DE8" w:tentative="1">
      <w:start w:val="1"/>
      <w:numFmt w:val="bullet"/>
      <w:lvlText w:val="•"/>
      <w:lvlJc w:val="left"/>
      <w:pPr>
        <w:tabs>
          <w:tab w:val="num" w:pos="3600"/>
        </w:tabs>
        <w:ind w:left="3600" w:hanging="360"/>
      </w:pPr>
      <w:rPr>
        <w:rFonts w:ascii="Times New Roman" w:hAnsi="Times New Roman" w:hint="default"/>
      </w:rPr>
    </w:lvl>
    <w:lvl w:ilvl="5" w:tplc="1A162E1C" w:tentative="1">
      <w:start w:val="1"/>
      <w:numFmt w:val="bullet"/>
      <w:lvlText w:val="•"/>
      <w:lvlJc w:val="left"/>
      <w:pPr>
        <w:tabs>
          <w:tab w:val="num" w:pos="4320"/>
        </w:tabs>
        <w:ind w:left="4320" w:hanging="360"/>
      </w:pPr>
      <w:rPr>
        <w:rFonts w:ascii="Times New Roman" w:hAnsi="Times New Roman" w:hint="default"/>
      </w:rPr>
    </w:lvl>
    <w:lvl w:ilvl="6" w:tplc="39468FFA" w:tentative="1">
      <w:start w:val="1"/>
      <w:numFmt w:val="bullet"/>
      <w:lvlText w:val="•"/>
      <w:lvlJc w:val="left"/>
      <w:pPr>
        <w:tabs>
          <w:tab w:val="num" w:pos="5040"/>
        </w:tabs>
        <w:ind w:left="5040" w:hanging="360"/>
      </w:pPr>
      <w:rPr>
        <w:rFonts w:ascii="Times New Roman" w:hAnsi="Times New Roman" w:hint="default"/>
      </w:rPr>
    </w:lvl>
    <w:lvl w:ilvl="7" w:tplc="F1481226" w:tentative="1">
      <w:start w:val="1"/>
      <w:numFmt w:val="bullet"/>
      <w:lvlText w:val="•"/>
      <w:lvlJc w:val="left"/>
      <w:pPr>
        <w:tabs>
          <w:tab w:val="num" w:pos="5760"/>
        </w:tabs>
        <w:ind w:left="5760" w:hanging="360"/>
      </w:pPr>
      <w:rPr>
        <w:rFonts w:ascii="Times New Roman" w:hAnsi="Times New Roman" w:hint="default"/>
      </w:rPr>
    </w:lvl>
    <w:lvl w:ilvl="8" w:tplc="83CA74B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7DF5212"/>
    <w:multiLevelType w:val="hybridMultilevel"/>
    <w:tmpl w:val="9650E74A"/>
    <w:lvl w:ilvl="0" w:tplc="7D7EC25C">
      <w:start w:val="1"/>
      <w:numFmt w:val="bullet"/>
      <w:lvlText w:val="•"/>
      <w:lvlJc w:val="left"/>
      <w:pPr>
        <w:tabs>
          <w:tab w:val="num" w:pos="720"/>
        </w:tabs>
        <w:ind w:left="720" w:hanging="360"/>
      </w:pPr>
      <w:rPr>
        <w:rFonts w:ascii="Arial" w:hAnsi="Arial" w:hint="default"/>
      </w:rPr>
    </w:lvl>
    <w:lvl w:ilvl="1" w:tplc="CCC086EC" w:tentative="1">
      <w:start w:val="1"/>
      <w:numFmt w:val="bullet"/>
      <w:lvlText w:val="•"/>
      <w:lvlJc w:val="left"/>
      <w:pPr>
        <w:tabs>
          <w:tab w:val="num" w:pos="1440"/>
        </w:tabs>
        <w:ind w:left="1440" w:hanging="360"/>
      </w:pPr>
      <w:rPr>
        <w:rFonts w:ascii="Arial" w:hAnsi="Arial" w:hint="default"/>
      </w:rPr>
    </w:lvl>
    <w:lvl w:ilvl="2" w:tplc="7864FD12" w:tentative="1">
      <w:start w:val="1"/>
      <w:numFmt w:val="bullet"/>
      <w:lvlText w:val="•"/>
      <w:lvlJc w:val="left"/>
      <w:pPr>
        <w:tabs>
          <w:tab w:val="num" w:pos="2160"/>
        </w:tabs>
        <w:ind w:left="2160" w:hanging="360"/>
      </w:pPr>
      <w:rPr>
        <w:rFonts w:ascii="Arial" w:hAnsi="Arial" w:hint="default"/>
      </w:rPr>
    </w:lvl>
    <w:lvl w:ilvl="3" w:tplc="2F7C328A" w:tentative="1">
      <w:start w:val="1"/>
      <w:numFmt w:val="bullet"/>
      <w:lvlText w:val="•"/>
      <w:lvlJc w:val="left"/>
      <w:pPr>
        <w:tabs>
          <w:tab w:val="num" w:pos="2880"/>
        </w:tabs>
        <w:ind w:left="2880" w:hanging="360"/>
      </w:pPr>
      <w:rPr>
        <w:rFonts w:ascii="Arial" w:hAnsi="Arial" w:hint="default"/>
      </w:rPr>
    </w:lvl>
    <w:lvl w:ilvl="4" w:tplc="6914C34C" w:tentative="1">
      <w:start w:val="1"/>
      <w:numFmt w:val="bullet"/>
      <w:lvlText w:val="•"/>
      <w:lvlJc w:val="left"/>
      <w:pPr>
        <w:tabs>
          <w:tab w:val="num" w:pos="3600"/>
        </w:tabs>
        <w:ind w:left="3600" w:hanging="360"/>
      </w:pPr>
      <w:rPr>
        <w:rFonts w:ascii="Arial" w:hAnsi="Arial" w:hint="default"/>
      </w:rPr>
    </w:lvl>
    <w:lvl w:ilvl="5" w:tplc="BDB8AE58" w:tentative="1">
      <w:start w:val="1"/>
      <w:numFmt w:val="bullet"/>
      <w:lvlText w:val="•"/>
      <w:lvlJc w:val="left"/>
      <w:pPr>
        <w:tabs>
          <w:tab w:val="num" w:pos="4320"/>
        </w:tabs>
        <w:ind w:left="4320" w:hanging="360"/>
      </w:pPr>
      <w:rPr>
        <w:rFonts w:ascii="Arial" w:hAnsi="Arial" w:hint="default"/>
      </w:rPr>
    </w:lvl>
    <w:lvl w:ilvl="6" w:tplc="0EA088AA" w:tentative="1">
      <w:start w:val="1"/>
      <w:numFmt w:val="bullet"/>
      <w:lvlText w:val="•"/>
      <w:lvlJc w:val="left"/>
      <w:pPr>
        <w:tabs>
          <w:tab w:val="num" w:pos="5040"/>
        </w:tabs>
        <w:ind w:left="5040" w:hanging="360"/>
      </w:pPr>
      <w:rPr>
        <w:rFonts w:ascii="Arial" w:hAnsi="Arial" w:hint="default"/>
      </w:rPr>
    </w:lvl>
    <w:lvl w:ilvl="7" w:tplc="62921640" w:tentative="1">
      <w:start w:val="1"/>
      <w:numFmt w:val="bullet"/>
      <w:lvlText w:val="•"/>
      <w:lvlJc w:val="left"/>
      <w:pPr>
        <w:tabs>
          <w:tab w:val="num" w:pos="5760"/>
        </w:tabs>
        <w:ind w:left="5760" w:hanging="360"/>
      </w:pPr>
      <w:rPr>
        <w:rFonts w:ascii="Arial" w:hAnsi="Arial" w:hint="default"/>
      </w:rPr>
    </w:lvl>
    <w:lvl w:ilvl="8" w:tplc="F33E5828" w:tentative="1">
      <w:start w:val="1"/>
      <w:numFmt w:val="bullet"/>
      <w:lvlText w:val="•"/>
      <w:lvlJc w:val="left"/>
      <w:pPr>
        <w:tabs>
          <w:tab w:val="num" w:pos="6480"/>
        </w:tabs>
        <w:ind w:left="6480" w:hanging="360"/>
      </w:pPr>
      <w:rPr>
        <w:rFonts w:ascii="Arial" w:hAnsi="Arial" w:hint="default"/>
      </w:rPr>
    </w:lvl>
  </w:abstractNum>
  <w:abstractNum w:abstractNumId="24">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25">
    <w:nsid w:val="645970A9"/>
    <w:multiLevelType w:val="hybridMultilevel"/>
    <w:tmpl w:val="91C81E30"/>
    <w:lvl w:ilvl="0" w:tplc="79F2E038">
      <w:start w:val="1"/>
      <w:numFmt w:val="bullet"/>
      <w:lvlText w:val=""/>
      <w:lvlJc w:val="left"/>
      <w:pPr>
        <w:tabs>
          <w:tab w:val="num" w:pos="720"/>
        </w:tabs>
        <w:ind w:left="720" w:hanging="360"/>
      </w:pPr>
      <w:rPr>
        <w:rFonts w:ascii="Wingdings" w:hAnsi="Wingdings" w:hint="default"/>
      </w:rPr>
    </w:lvl>
    <w:lvl w:ilvl="1" w:tplc="516E575E">
      <w:start w:val="982"/>
      <w:numFmt w:val="bullet"/>
      <w:lvlText w:val=""/>
      <w:lvlJc w:val="left"/>
      <w:pPr>
        <w:tabs>
          <w:tab w:val="num" w:pos="1440"/>
        </w:tabs>
        <w:ind w:left="1440" w:hanging="360"/>
      </w:pPr>
      <w:rPr>
        <w:rFonts w:ascii="Webdings" w:hAnsi="Webdings" w:hint="default"/>
      </w:rPr>
    </w:lvl>
    <w:lvl w:ilvl="2" w:tplc="0CCA25BE" w:tentative="1">
      <w:start w:val="1"/>
      <w:numFmt w:val="bullet"/>
      <w:lvlText w:val=""/>
      <w:lvlJc w:val="left"/>
      <w:pPr>
        <w:tabs>
          <w:tab w:val="num" w:pos="2160"/>
        </w:tabs>
        <w:ind w:left="2160" w:hanging="360"/>
      </w:pPr>
      <w:rPr>
        <w:rFonts w:ascii="Wingdings" w:hAnsi="Wingdings" w:hint="default"/>
      </w:rPr>
    </w:lvl>
    <w:lvl w:ilvl="3" w:tplc="4BD80064" w:tentative="1">
      <w:start w:val="1"/>
      <w:numFmt w:val="bullet"/>
      <w:lvlText w:val=""/>
      <w:lvlJc w:val="left"/>
      <w:pPr>
        <w:tabs>
          <w:tab w:val="num" w:pos="2880"/>
        </w:tabs>
        <w:ind w:left="2880" w:hanging="360"/>
      </w:pPr>
      <w:rPr>
        <w:rFonts w:ascii="Wingdings" w:hAnsi="Wingdings" w:hint="default"/>
      </w:rPr>
    </w:lvl>
    <w:lvl w:ilvl="4" w:tplc="708C3B82" w:tentative="1">
      <w:start w:val="1"/>
      <w:numFmt w:val="bullet"/>
      <w:lvlText w:val=""/>
      <w:lvlJc w:val="left"/>
      <w:pPr>
        <w:tabs>
          <w:tab w:val="num" w:pos="3600"/>
        </w:tabs>
        <w:ind w:left="3600" w:hanging="360"/>
      </w:pPr>
      <w:rPr>
        <w:rFonts w:ascii="Wingdings" w:hAnsi="Wingdings" w:hint="default"/>
      </w:rPr>
    </w:lvl>
    <w:lvl w:ilvl="5" w:tplc="5EA2DB16" w:tentative="1">
      <w:start w:val="1"/>
      <w:numFmt w:val="bullet"/>
      <w:lvlText w:val=""/>
      <w:lvlJc w:val="left"/>
      <w:pPr>
        <w:tabs>
          <w:tab w:val="num" w:pos="4320"/>
        </w:tabs>
        <w:ind w:left="4320" w:hanging="360"/>
      </w:pPr>
      <w:rPr>
        <w:rFonts w:ascii="Wingdings" w:hAnsi="Wingdings" w:hint="default"/>
      </w:rPr>
    </w:lvl>
    <w:lvl w:ilvl="6" w:tplc="57167DE6" w:tentative="1">
      <w:start w:val="1"/>
      <w:numFmt w:val="bullet"/>
      <w:lvlText w:val=""/>
      <w:lvlJc w:val="left"/>
      <w:pPr>
        <w:tabs>
          <w:tab w:val="num" w:pos="5040"/>
        </w:tabs>
        <w:ind w:left="5040" w:hanging="360"/>
      </w:pPr>
      <w:rPr>
        <w:rFonts w:ascii="Wingdings" w:hAnsi="Wingdings" w:hint="default"/>
      </w:rPr>
    </w:lvl>
    <w:lvl w:ilvl="7" w:tplc="7FA6A81A" w:tentative="1">
      <w:start w:val="1"/>
      <w:numFmt w:val="bullet"/>
      <w:lvlText w:val=""/>
      <w:lvlJc w:val="left"/>
      <w:pPr>
        <w:tabs>
          <w:tab w:val="num" w:pos="5760"/>
        </w:tabs>
        <w:ind w:left="5760" w:hanging="360"/>
      </w:pPr>
      <w:rPr>
        <w:rFonts w:ascii="Wingdings" w:hAnsi="Wingdings" w:hint="default"/>
      </w:rPr>
    </w:lvl>
    <w:lvl w:ilvl="8" w:tplc="77AC783C" w:tentative="1">
      <w:start w:val="1"/>
      <w:numFmt w:val="bullet"/>
      <w:lvlText w:val=""/>
      <w:lvlJc w:val="left"/>
      <w:pPr>
        <w:tabs>
          <w:tab w:val="num" w:pos="6480"/>
        </w:tabs>
        <w:ind w:left="6480" w:hanging="360"/>
      </w:pPr>
      <w:rPr>
        <w:rFonts w:ascii="Wingdings" w:hAnsi="Wingdings" w:hint="default"/>
      </w:rPr>
    </w:lvl>
  </w:abstractNum>
  <w:abstractNum w:abstractNumId="26">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7643FED"/>
    <w:multiLevelType w:val="hybridMultilevel"/>
    <w:tmpl w:val="C588AB34"/>
    <w:lvl w:ilvl="0" w:tplc="9D7C2008">
      <w:start w:val="1"/>
      <w:numFmt w:val="low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806191"/>
    <w:multiLevelType w:val="hybridMultilevel"/>
    <w:tmpl w:val="9F3C4D74"/>
    <w:lvl w:ilvl="0" w:tplc="BF526166">
      <w:start w:val="1"/>
      <w:numFmt w:val="decimal"/>
      <w:lvlText w:val="%1."/>
      <w:lvlJc w:val="left"/>
      <w:pPr>
        <w:tabs>
          <w:tab w:val="num" w:pos="720"/>
        </w:tabs>
        <w:ind w:left="720" w:hanging="360"/>
      </w:pPr>
    </w:lvl>
    <w:lvl w:ilvl="1" w:tplc="2376B87C" w:tentative="1">
      <w:start w:val="1"/>
      <w:numFmt w:val="decimal"/>
      <w:lvlText w:val="%2."/>
      <w:lvlJc w:val="left"/>
      <w:pPr>
        <w:tabs>
          <w:tab w:val="num" w:pos="1440"/>
        </w:tabs>
        <w:ind w:left="1440" w:hanging="360"/>
      </w:pPr>
    </w:lvl>
    <w:lvl w:ilvl="2" w:tplc="0D6C2EC6" w:tentative="1">
      <w:start w:val="1"/>
      <w:numFmt w:val="decimal"/>
      <w:lvlText w:val="%3."/>
      <w:lvlJc w:val="left"/>
      <w:pPr>
        <w:tabs>
          <w:tab w:val="num" w:pos="2160"/>
        </w:tabs>
        <w:ind w:left="2160" w:hanging="360"/>
      </w:pPr>
    </w:lvl>
    <w:lvl w:ilvl="3" w:tplc="C098FD14" w:tentative="1">
      <w:start w:val="1"/>
      <w:numFmt w:val="decimal"/>
      <w:lvlText w:val="%4."/>
      <w:lvlJc w:val="left"/>
      <w:pPr>
        <w:tabs>
          <w:tab w:val="num" w:pos="2880"/>
        </w:tabs>
        <w:ind w:left="2880" w:hanging="360"/>
      </w:pPr>
    </w:lvl>
    <w:lvl w:ilvl="4" w:tplc="961A0884" w:tentative="1">
      <w:start w:val="1"/>
      <w:numFmt w:val="decimal"/>
      <w:lvlText w:val="%5."/>
      <w:lvlJc w:val="left"/>
      <w:pPr>
        <w:tabs>
          <w:tab w:val="num" w:pos="3600"/>
        </w:tabs>
        <w:ind w:left="3600" w:hanging="360"/>
      </w:pPr>
    </w:lvl>
    <w:lvl w:ilvl="5" w:tplc="33BC28EA" w:tentative="1">
      <w:start w:val="1"/>
      <w:numFmt w:val="decimal"/>
      <w:lvlText w:val="%6."/>
      <w:lvlJc w:val="left"/>
      <w:pPr>
        <w:tabs>
          <w:tab w:val="num" w:pos="4320"/>
        </w:tabs>
        <w:ind w:left="4320" w:hanging="360"/>
      </w:pPr>
    </w:lvl>
    <w:lvl w:ilvl="6" w:tplc="E1540536" w:tentative="1">
      <w:start w:val="1"/>
      <w:numFmt w:val="decimal"/>
      <w:lvlText w:val="%7."/>
      <w:lvlJc w:val="left"/>
      <w:pPr>
        <w:tabs>
          <w:tab w:val="num" w:pos="5040"/>
        </w:tabs>
        <w:ind w:left="5040" w:hanging="360"/>
      </w:pPr>
    </w:lvl>
    <w:lvl w:ilvl="7" w:tplc="2D069F1E" w:tentative="1">
      <w:start w:val="1"/>
      <w:numFmt w:val="decimal"/>
      <w:lvlText w:val="%8."/>
      <w:lvlJc w:val="left"/>
      <w:pPr>
        <w:tabs>
          <w:tab w:val="num" w:pos="5760"/>
        </w:tabs>
        <w:ind w:left="5760" w:hanging="360"/>
      </w:pPr>
    </w:lvl>
    <w:lvl w:ilvl="8" w:tplc="E16C8252" w:tentative="1">
      <w:start w:val="1"/>
      <w:numFmt w:val="decimal"/>
      <w:lvlText w:val="%9."/>
      <w:lvlJc w:val="left"/>
      <w:pPr>
        <w:tabs>
          <w:tab w:val="num" w:pos="6480"/>
        </w:tabs>
        <w:ind w:left="6480" w:hanging="360"/>
      </w:pPr>
    </w:lvl>
  </w:abstractNum>
  <w:abstractNum w:abstractNumId="29">
    <w:nsid w:val="699C59F4"/>
    <w:multiLevelType w:val="hybridMultilevel"/>
    <w:tmpl w:val="615C6486"/>
    <w:lvl w:ilvl="0" w:tplc="CD9E9CCC">
      <w:start w:val="1"/>
      <w:numFmt w:val="decimal"/>
      <w:lvlText w:val="%1."/>
      <w:lvlJc w:val="left"/>
      <w:pPr>
        <w:tabs>
          <w:tab w:val="num" w:pos="720"/>
        </w:tabs>
        <w:ind w:left="720" w:hanging="360"/>
      </w:pPr>
    </w:lvl>
    <w:lvl w:ilvl="1" w:tplc="D9D0AA90" w:tentative="1">
      <w:start w:val="1"/>
      <w:numFmt w:val="decimal"/>
      <w:lvlText w:val="%2."/>
      <w:lvlJc w:val="left"/>
      <w:pPr>
        <w:tabs>
          <w:tab w:val="num" w:pos="1440"/>
        </w:tabs>
        <w:ind w:left="1440" w:hanging="360"/>
      </w:pPr>
    </w:lvl>
    <w:lvl w:ilvl="2" w:tplc="C114AB8E" w:tentative="1">
      <w:start w:val="1"/>
      <w:numFmt w:val="decimal"/>
      <w:lvlText w:val="%3."/>
      <w:lvlJc w:val="left"/>
      <w:pPr>
        <w:tabs>
          <w:tab w:val="num" w:pos="2160"/>
        </w:tabs>
        <w:ind w:left="2160" w:hanging="360"/>
      </w:pPr>
    </w:lvl>
    <w:lvl w:ilvl="3" w:tplc="D03E6634" w:tentative="1">
      <w:start w:val="1"/>
      <w:numFmt w:val="decimal"/>
      <w:lvlText w:val="%4."/>
      <w:lvlJc w:val="left"/>
      <w:pPr>
        <w:tabs>
          <w:tab w:val="num" w:pos="2880"/>
        </w:tabs>
        <w:ind w:left="2880" w:hanging="360"/>
      </w:pPr>
    </w:lvl>
    <w:lvl w:ilvl="4" w:tplc="3C9C8224" w:tentative="1">
      <w:start w:val="1"/>
      <w:numFmt w:val="decimal"/>
      <w:lvlText w:val="%5."/>
      <w:lvlJc w:val="left"/>
      <w:pPr>
        <w:tabs>
          <w:tab w:val="num" w:pos="3600"/>
        </w:tabs>
        <w:ind w:left="3600" w:hanging="360"/>
      </w:pPr>
    </w:lvl>
    <w:lvl w:ilvl="5" w:tplc="3A7C0A3C" w:tentative="1">
      <w:start w:val="1"/>
      <w:numFmt w:val="decimal"/>
      <w:lvlText w:val="%6."/>
      <w:lvlJc w:val="left"/>
      <w:pPr>
        <w:tabs>
          <w:tab w:val="num" w:pos="4320"/>
        </w:tabs>
        <w:ind w:left="4320" w:hanging="360"/>
      </w:pPr>
    </w:lvl>
    <w:lvl w:ilvl="6" w:tplc="1870CBA8" w:tentative="1">
      <w:start w:val="1"/>
      <w:numFmt w:val="decimal"/>
      <w:lvlText w:val="%7."/>
      <w:lvlJc w:val="left"/>
      <w:pPr>
        <w:tabs>
          <w:tab w:val="num" w:pos="5040"/>
        </w:tabs>
        <w:ind w:left="5040" w:hanging="360"/>
      </w:pPr>
    </w:lvl>
    <w:lvl w:ilvl="7" w:tplc="62ACC8A4" w:tentative="1">
      <w:start w:val="1"/>
      <w:numFmt w:val="decimal"/>
      <w:lvlText w:val="%8."/>
      <w:lvlJc w:val="left"/>
      <w:pPr>
        <w:tabs>
          <w:tab w:val="num" w:pos="5760"/>
        </w:tabs>
        <w:ind w:left="5760" w:hanging="360"/>
      </w:pPr>
    </w:lvl>
    <w:lvl w:ilvl="8" w:tplc="AE3E10A6" w:tentative="1">
      <w:start w:val="1"/>
      <w:numFmt w:val="decimal"/>
      <w:lvlText w:val="%9."/>
      <w:lvlJc w:val="left"/>
      <w:pPr>
        <w:tabs>
          <w:tab w:val="num" w:pos="6480"/>
        </w:tabs>
        <w:ind w:left="6480" w:hanging="360"/>
      </w:pPr>
    </w:lvl>
  </w:abstractNum>
  <w:abstractNum w:abstractNumId="30">
    <w:nsid w:val="6A3A71ED"/>
    <w:multiLevelType w:val="hybridMultilevel"/>
    <w:tmpl w:val="A2F4072E"/>
    <w:lvl w:ilvl="0" w:tplc="DB50416A">
      <w:start w:val="1"/>
      <w:numFmt w:val="bullet"/>
      <w:lvlText w:val=""/>
      <w:lvlJc w:val="left"/>
      <w:pPr>
        <w:tabs>
          <w:tab w:val="num" w:pos="720"/>
        </w:tabs>
        <w:ind w:left="720" w:hanging="360"/>
      </w:pPr>
      <w:rPr>
        <w:rFonts w:ascii="Wingdings" w:hAnsi="Wingdings" w:hint="default"/>
      </w:rPr>
    </w:lvl>
    <w:lvl w:ilvl="1" w:tplc="C980D54C">
      <w:start w:val="1"/>
      <w:numFmt w:val="bullet"/>
      <w:lvlText w:val=""/>
      <w:lvlJc w:val="left"/>
      <w:pPr>
        <w:tabs>
          <w:tab w:val="num" w:pos="1440"/>
        </w:tabs>
        <w:ind w:left="1440" w:hanging="360"/>
      </w:pPr>
      <w:rPr>
        <w:rFonts w:ascii="Wingdings" w:hAnsi="Wingdings" w:hint="default"/>
      </w:rPr>
    </w:lvl>
    <w:lvl w:ilvl="2" w:tplc="72160F28">
      <w:start w:val="685"/>
      <w:numFmt w:val="bullet"/>
      <w:lvlText w:val="o"/>
      <w:lvlJc w:val="left"/>
      <w:pPr>
        <w:tabs>
          <w:tab w:val="num" w:pos="2160"/>
        </w:tabs>
        <w:ind w:left="2160" w:hanging="360"/>
      </w:pPr>
      <w:rPr>
        <w:rFonts w:ascii="Courier New" w:hAnsi="Courier New" w:hint="default"/>
      </w:rPr>
    </w:lvl>
    <w:lvl w:ilvl="3" w:tplc="B080B620" w:tentative="1">
      <w:start w:val="1"/>
      <w:numFmt w:val="bullet"/>
      <w:lvlText w:val=""/>
      <w:lvlJc w:val="left"/>
      <w:pPr>
        <w:tabs>
          <w:tab w:val="num" w:pos="2880"/>
        </w:tabs>
        <w:ind w:left="2880" w:hanging="360"/>
      </w:pPr>
      <w:rPr>
        <w:rFonts w:ascii="Wingdings" w:hAnsi="Wingdings" w:hint="default"/>
      </w:rPr>
    </w:lvl>
    <w:lvl w:ilvl="4" w:tplc="9F66901E" w:tentative="1">
      <w:start w:val="1"/>
      <w:numFmt w:val="bullet"/>
      <w:lvlText w:val=""/>
      <w:lvlJc w:val="left"/>
      <w:pPr>
        <w:tabs>
          <w:tab w:val="num" w:pos="3600"/>
        </w:tabs>
        <w:ind w:left="3600" w:hanging="360"/>
      </w:pPr>
      <w:rPr>
        <w:rFonts w:ascii="Wingdings" w:hAnsi="Wingdings" w:hint="default"/>
      </w:rPr>
    </w:lvl>
    <w:lvl w:ilvl="5" w:tplc="36605730" w:tentative="1">
      <w:start w:val="1"/>
      <w:numFmt w:val="bullet"/>
      <w:lvlText w:val=""/>
      <w:lvlJc w:val="left"/>
      <w:pPr>
        <w:tabs>
          <w:tab w:val="num" w:pos="4320"/>
        </w:tabs>
        <w:ind w:left="4320" w:hanging="360"/>
      </w:pPr>
      <w:rPr>
        <w:rFonts w:ascii="Wingdings" w:hAnsi="Wingdings" w:hint="default"/>
      </w:rPr>
    </w:lvl>
    <w:lvl w:ilvl="6" w:tplc="1D387884" w:tentative="1">
      <w:start w:val="1"/>
      <w:numFmt w:val="bullet"/>
      <w:lvlText w:val=""/>
      <w:lvlJc w:val="left"/>
      <w:pPr>
        <w:tabs>
          <w:tab w:val="num" w:pos="5040"/>
        </w:tabs>
        <w:ind w:left="5040" w:hanging="360"/>
      </w:pPr>
      <w:rPr>
        <w:rFonts w:ascii="Wingdings" w:hAnsi="Wingdings" w:hint="default"/>
      </w:rPr>
    </w:lvl>
    <w:lvl w:ilvl="7" w:tplc="DD04A0FC" w:tentative="1">
      <w:start w:val="1"/>
      <w:numFmt w:val="bullet"/>
      <w:lvlText w:val=""/>
      <w:lvlJc w:val="left"/>
      <w:pPr>
        <w:tabs>
          <w:tab w:val="num" w:pos="5760"/>
        </w:tabs>
        <w:ind w:left="5760" w:hanging="360"/>
      </w:pPr>
      <w:rPr>
        <w:rFonts w:ascii="Wingdings" w:hAnsi="Wingdings" w:hint="default"/>
      </w:rPr>
    </w:lvl>
    <w:lvl w:ilvl="8" w:tplc="92BA55FA" w:tentative="1">
      <w:start w:val="1"/>
      <w:numFmt w:val="bullet"/>
      <w:lvlText w:val=""/>
      <w:lvlJc w:val="left"/>
      <w:pPr>
        <w:tabs>
          <w:tab w:val="num" w:pos="6480"/>
        </w:tabs>
        <w:ind w:left="6480" w:hanging="360"/>
      </w:pPr>
      <w:rPr>
        <w:rFonts w:ascii="Wingdings" w:hAnsi="Wingdings" w:hint="default"/>
      </w:rPr>
    </w:lvl>
  </w:abstractNum>
  <w:abstractNum w:abstractNumId="31">
    <w:nsid w:val="704E254F"/>
    <w:multiLevelType w:val="hybridMultilevel"/>
    <w:tmpl w:val="EB92DF9E"/>
    <w:lvl w:ilvl="0" w:tplc="3086DA44">
      <w:start w:val="1"/>
      <w:numFmt w:val="bullet"/>
      <w:lvlText w:val="•"/>
      <w:lvlJc w:val="left"/>
      <w:pPr>
        <w:tabs>
          <w:tab w:val="num" w:pos="720"/>
        </w:tabs>
        <w:ind w:left="720" w:hanging="360"/>
      </w:pPr>
      <w:rPr>
        <w:rFonts w:ascii="Times New Roman" w:hAnsi="Times New Roman" w:hint="default"/>
      </w:rPr>
    </w:lvl>
    <w:lvl w:ilvl="1" w:tplc="ED208A56" w:tentative="1">
      <w:start w:val="1"/>
      <w:numFmt w:val="bullet"/>
      <w:lvlText w:val="•"/>
      <w:lvlJc w:val="left"/>
      <w:pPr>
        <w:tabs>
          <w:tab w:val="num" w:pos="1440"/>
        </w:tabs>
        <w:ind w:left="1440" w:hanging="360"/>
      </w:pPr>
      <w:rPr>
        <w:rFonts w:ascii="Times New Roman" w:hAnsi="Times New Roman" w:hint="default"/>
      </w:rPr>
    </w:lvl>
    <w:lvl w:ilvl="2" w:tplc="6652E086" w:tentative="1">
      <w:start w:val="1"/>
      <w:numFmt w:val="bullet"/>
      <w:lvlText w:val="•"/>
      <w:lvlJc w:val="left"/>
      <w:pPr>
        <w:tabs>
          <w:tab w:val="num" w:pos="2160"/>
        </w:tabs>
        <w:ind w:left="2160" w:hanging="360"/>
      </w:pPr>
      <w:rPr>
        <w:rFonts w:ascii="Times New Roman" w:hAnsi="Times New Roman" w:hint="default"/>
      </w:rPr>
    </w:lvl>
    <w:lvl w:ilvl="3" w:tplc="21FAB992" w:tentative="1">
      <w:start w:val="1"/>
      <w:numFmt w:val="bullet"/>
      <w:lvlText w:val="•"/>
      <w:lvlJc w:val="left"/>
      <w:pPr>
        <w:tabs>
          <w:tab w:val="num" w:pos="2880"/>
        </w:tabs>
        <w:ind w:left="2880" w:hanging="360"/>
      </w:pPr>
      <w:rPr>
        <w:rFonts w:ascii="Times New Roman" w:hAnsi="Times New Roman" w:hint="default"/>
      </w:rPr>
    </w:lvl>
    <w:lvl w:ilvl="4" w:tplc="98E40986" w:tentative="1">
      <w:start w:val="1"/>
      <w:numFmt w:val="bullet"/>
      <w:lvlText w:val="•"/>
      <w:lvlJc w:val="left"/>
      <w:pPr>
        <w:tabs>
          <w:tab w:val="num" w:pos="3600"/>
        </w:tabs>
        <w:ind w:left="3600" w:hanging="360"/>
      </w:pPr>
      <w:rPr>
        <w:rFonts w:ascii="Times New Roman" w:hAnsi="Times New Roman" w:hint="default"/>
      </w:rPr>
    </w:lvl>
    <w:lvl w:ilvl="5" w:tplc="A506874A" w:tentative="1">
      <w:start w:val="1"/>
      <w:numFmt w:val="bullet"/>
      <w:lvlText w:val="•"/>
      <w:lvlJc w:val="left"/>
      <w:pPr>
        <w:tabs>
          <w:tab w:val="num" w:pos="4320"/>
        </w:tabs>
        <w:ind w:left="4320" w:hanging="360"/>
      </w:pPr>
      <w:rPr>
        <w:rFonts w:ascii="Times New Roman" w:hAnsi="Times New Roman" w:hint="default"/>
      </w:rPr>
    </w:lvl>
    <w:lvl w:ilvl="6" w:tplc="A59CE77C" w:tentative="1">
      <w:start w:val="1"/>
      <w:numFmt w:val="bullet"/>
      <w:lvlText w:val="•"/>
      <w:lvlJc w:val="left"/>
      <w:pPr>
        <w:tabs>
          <w:tab w:val="num" w:pos="5040"/>
        </w:tabs>
        <w:ind w:left="5040" w:hanging="360"/>
      </w:pPr>
      <w:rPr>
        <w:rFonts w:ascii="Times New Roman" w:hAnsi="Times New Roman" w:hint="default"/>
      </w:rPr>
    </w:lvl>
    <w:lvl w:ilvl="7" w:tplc="43B4E722" w:tentative="1">
      <w:start w:val="1"/>
      <w:numFmt w:val="bullet"/>
      <w:lvlText w:val="•"/>
      <w:lvlJc w:val="left"/>
      <w:pPr>
        <w:tabs>
          <w:tab w:val="num" w:pos="5760"/>
        </w:tabs>
        <w:ind w:left="5760" w:hanging="360"/>
      </w:pPr>
      <w:rPr>
        <w:rFonts w:ascii="Times New Roman" w:hAnsi="Times New Roman" w:hint="default"/>
      </w:rPr>
    </w:lvl>
    <w:lvl w:ilvl="8" w:tplc="C01A504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4BB0784"/>
    <w:multiLevelType w:val="hybridMultilevel"/>
    <w:tmpl w:val="06C63FDE"/>
    <w:lvl w:ilvl="0" w:tplc="928ED6BE">
      <w:start w:val="1"/>
      <w:numFmt w:val="bullet"/>
      <w:lvlText w:val=""/>
      <w:lvlJc w:val="left"/>
      <w:pPr>
        <w:tabs>
          <w:tab w:val="num" w:pos="720"/>
        </w:tabs>
        <w:ind w:left="720" w:hanging="360"/>
      </w:pPr>
      <w:rPr>
        <w:rFonts w:ascii="Wingdings" w:hAnsi="Wingdings" w:hint="default"/>
      </w:rPr>
    </w:lvl>
    <w:lvl w:ilvl="1" w:tplc="F9AAA98C">
      <w:start w:val="1020"/>
      <w:numFmt w:val="bullet"/>
      <w:lvlText w:val=""/>
      <w:lvlJc w:val="left"/>
      <w:pPr>
        <w:tabs>
          <w:tab w:val="num" w:pos="1440"/>
        </w:tabs>
        <w:ind w:left="1440" w:hanging="360"/>
      </w:pPr>
      <w:rPr>
        <w:rFonts w:ascii="Webdings" w:hAnsi="Webdings" w:hint="default"/>
      </w:rPr>
    </w:lvl>
    <w:lvl w:ilvl="2" w:tplc="0516579C" w:tentative="1">
      <w:start w:val="1"/>
      <w:numFmt w:val="bullet"/>
      <w:lvlText w:val=""/>
      <w:lvlJc w:val="left"/>
      <w:pPr>
        <w:tabs>
          <w:tab w:val="num" w:pos="2160"/>
        </w:tabs>
        <w:ind w:left="2160" w:hanging="360"/>
      </w:pPr>
      <w:rPr>
        <w:rFonts w:ascii="Wingdings" w:hAnsi="Wingdings" w:hint="default"/>
      </w:rPr>
    </w:lvl>
    <w:lvl w:ilvl="3" w:tplc="67C4585E" w:tentative="1">
      <w:start w:val="1"/>
      <w:numFmt w:val="bullet"/>
      <w:lvlText w:val=""/>
      <w:lvlJc w:val="left"/>
      <w:pPr>
        <w:tabs>
          <w:tab w:val="num" w:pos="2880"/>
        </w:tabs>
        <w:ind w:left="2880" w:hanging="360"/>
      </w:pPr>
      <w:rPr>
        <w:rFonts w:ascii="Wingdings" w:hAnsi="Wingdings" w:hint="default"/>
      </w:rPr>
    </w:lvl>
    <w:lvl w:ilvl="4" w:tplc="86D664C0" w:tentative="1">
      <w:start w:val="1"/>
      <w:numFmt w:val="bullet"/>
      <w:lvlText w:val=""/>
      <w:lvlJc w:val="left"/>
      <w:pPr>
        <w:tabs>
          <w:tab w:val="num" w:pos="3600"/>
        </w:tabs>
        <w:ind w:left="3600" w:hanging="360"/>
      </w:pPr>
      <w:rPr>
        <w:rFonts w:ascii="Wingdings" w:hAnsi="Wingdings" w:hint="default"/>
      </w:rPr>
    </w:lvl>
    <w:lvl w:ilvl="5" w:tplc="8FE4C29A" w:tentative="1">
      <w:start w:val="1"/>
      <w:numFmt w:val="bullet"/>
      <w:lvlText w:val=""/>
      <w:lvlJc w:val="left"/>
      <w:pPr>
        <w:tabs>
          <w:tab w:val="num" w:pos="4320"/>
        </w:tabs>
        <w:ind w:left="4320" w:hanging="360"/>
      </w:pPr>
      <w:rPr>
        <w:rFonts w:ascii="Wingdings" w:hAnsi="Wingdings" w:hint="default"/>
      </w:rPr>
    </w:lvl>
    <w:lvl w:ilvl="6" w:tplc="25101E9E" w:tentative="1">
      <w:start w:val="1"/>
      <w:numFmt w:val="bullet"/>
      <w:lvlText w:val=""/>
      <w:lvlJc w:val="left"/>
      <w:pPr>
        <w:tabs>
          <w:tab w:val="num" w:pos="5040"/>
        </w:tabs>
        <w:ind w:left="5040" w:hanging="360"/>
      </w:pPr>
      <w:rPr>
        <w:rFonts w:ascii="Wingdings" w:hAnsi="Wingdings" w:hint="default"/>
      </w:rPr>
    </w:lvl>
    <w:lvl w:ilvl="7" w:tplc="FDA4190E" w:tentative="1">
      <w:start w:val="1"/>
      <w:numFmt w:val="bullet"/>
      <w:lvlText w:val=""/>
      <w:lvlJc w:val="left"/>
      <w:pPr>
        <w:tabs>
          <w:tab w:val="num" w:pos="5760"/>
        </w:tabs>
        <w:ind w:left="5760" w:hanging="360"/>
      </w:pPr>
      <w:rPr>
        <w:rFonts w:ascii="Wingdings" w:hAnsi="Wingdings" w:hint="default"/>
      </w:rPr>
    </w:lvl>
    <w:lvl w:ilvl="8" w:tplc="9572AAD6" w:tentative="1">
      <w:start w:val="1"/>
      <w:numFmt w:val="bullet"/>
      <w:lvlText w:val=""/>
      <w:lvlJc w:val="left"/>
      <w:pPr>
        <w:tabs>
          <w:tab w:val="num" w:pos="6480"/>
        </w:tabs>
        <w:ind w:left="6480" w:hanging="360"/>
      </w:pPr>
      <w:rPr>
        <w:rFonts w:ascii="Wingdings" w:hAnsi="Wingdings" w:hint="default"/>
      </w:rPr>
    </w:lvl>
  </w:abstractNum>
  <w:abstractNum w:abstractNumId="33">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35">
    <w:nsid w:val="79A4482C"/>
    <w:multiLevelType w:val="hybridMultilevel"/>
    <w:tmpl w:val="26D41708"/>
    <w:lvl w:ilvl="0" w:tplc="1612101C">
      <w:start w:val="1"/>
      <w:numFmt w:val="bullet"/>
      <w:lvlText w:val=""/>
      <w:lvlJc w:val="left"/>
      <w:pPr>
        <w:tabs>
          <w:tab w:val="num" w:pos="720"/>
        </w:tabs>
        <w:ind w:left="720" w:hanging="360"/>
      </w:pPr>
      <w:rPr>
        <w:rFonts w:ascii="Wingdings" w:hAnsi="Wingdings" w:hint="default"/>
      </w:rPr>
    </w:lvl>
    <w:lvl w:ilvl="1" w:tplc="3E0A7730">
      <w:start w:val="1"/>
      <w:numFmt w:val="bullet"/>
      <w:lvlText w:val=""/>
      <w:lvlJc w:val="left"/>
      <w:pPr>
        <w:tabs>
          <w:tab w:val="num" w:pos="1440"/>
        </w:tabs>
        <w:ind w:left="1440" w:hanging="360"/>
      </w:pPr>
      <w:rPr>
        <w:rFonts w:ascii="Wingdings" w:hAnsi="Wingdings" w:hint="default"/>
      </w:rPr>
    </w:lvl>
    <w:lvl w:ilvl="2" w:tplc="C83087B6">
      <w:start w:val="989"/>
      <w:numFmt w:val="bullet"/>
      <w:lvlText w:val="o"/>
      <w:lvlJc w:val="left"/>
      <w:pPr>
        <w:tabs>
          <w:tab w:val="num" w:pos="2160"/>
        </w:tabs>
        <w:ind w:left="2160" w:hanging="360"/>
      </w:pPr>
      <w:rPr>
        <w:rFonts w:ascii="Courier New" w:hAnsi="Courier New" w:hint="default"/>
      </w:rPr>
    </w:lvl>
    <w:lvl w:ilvl="3" w:tplc="DAAE0944" w:tentative="1">
      <w:start w:val="1"/>
      <w:numFmt w:val="bullet"/>
      <w:lvlText w:val=""/>
      <w:lvlJc w:val="left"/>
      <w:pPr>
        <w:tabs>
          <w:tab w:val="num" w:pos="2880"/>
        </w:tabs>
        <w:ind w:left="2880" w:hanging="360"/>
      </w:pPr>
      <w:rPr>
        <w:rFonts w:ascii="Wingdings" w:hAnsi="Wingdings" w:hint="default"/>
      </w:rPr>
    </w:lvl>
    <w:lvl w:ilvl="4" w:tplc="B45CC06C" w:tentative="1">
      <w:start w:val="1"/>
      <w:numFmt w:val="bullet"/>
      <w:lvlText w:val=""/>
      <w:lvlJc w:val="left"/>
      <w:pPr>
        <w:tabs>
          <w:tab w:val="num" w:pos="3600"/>
        </w:tabs>
        <w:ind w:left="3600" w:hanging="360"/>
      </w:pPr>
      <w:rPr>
        <w:rFonts w:ascii="Wingdings" w:hAnsi="Wingdings" w:hint="default"/>
      </w:rPr>
    </w:lvl>
    <w:lvl w:ilvl="5" w:tplc="9CDE5F68" w:tentative="1">
      <w:start w:val="1"/>
      <w:numFmt w:val="bullet"/>
      <w:lvlText w:val=""/>
      <w:lvlJc w:val="left"/>
      <w:pPr>
        <w:tabs>
          <w:tab w:val="num" w:pos="4320"/>
        </w:tabs>
        <w:ind w:left="4320" w:hanging="360"/>
      </w:pPr>
      <w:rPr>
        <w:rFonts w:ascii="Wingdings" w:hAnsi="Wingdings" w:hint="default"/>
      </w:rPr>
    </w:lvl>
    <w:lvl w:ilvl="6" w:tplc="B736002C" w:tentative="1">
      <w:start w:val="1"/>
      <w:numFmt w:val="bullet"/>
      <w:lvlText w:val=""/>
      <w:lvlJc w:val="left"/>
      <w:pPr>
        <w:tabs>
          <w:tab w:val="num" w:pos="5040"/>
        </w:tabs>
        <w:ind w:left="5040" w:hanging="360"/>
      </w:pPr>
      <w:rPr>
        <w:rFonts w:ascii="Wingdings" w:hAnsi="Wingdings" w:hint="default"/>
      </w:rPr>
    </w:lvl>
    <w:lvl w:ilvl="7" w:tplc="14F6A662" w:tentative="1">
      <w:start w:val="1"/>
      <w:numFmt w:val="bullet"/>
      <w:lvlText w:val=""/>
      <w:lvlJc w:val="left"/>
      <w:pPr>
        <w:tabs>
          <w:tab w:val="num" w:pos="5760"/>
        </w:tabs>
        <w:ind w:left="5760" w:hanging="360"/>
      </w:pPr>
      <w:rPr>
        <w:rFonts w:ascii="Wingdings" w:hAnsi="Wingdings" w:hint="default"/>
      </w:rPr>
    </w:lvl>
    <w:lvl w:ilvl="8" w:tplc="75885478" w:tentative="1">
      <w:start w:val="1"/>
      <w:numFmt w:val="bullet"/>
      <w:lvlText w:val=""/>
      <w:lvlJc w:val="left"/>
      <w:pPr>
        <w:tabs>
          <w:tab w:val="num" w:pos="6480"/>
        </w:tabs>
        <w:ind w:left="6480" w:hanging="360"/>
      </w:pPr>
      <w:rPr>
        <w:rFonts w:ascii="Wingdings" w:hAnsi="Wingdings" w:hint="default"/>
      </w:rPr>
    </w:lvl>
  </w:abstractNum>
  <w:abstractNum w:abstractNumId="36">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abstractNum w:abstractNumId="37">
    <w:nsid w:val="7AE56658"/>
    <w:multiLevelType w:val="hybridMultilevel"/>
    <w:tmpl w:val="054C77EC"/>
    <w:lvl w:ilvl="0" w:tplc="38F813A8">
      <w:start w:val="1"/>
      <w:numFmt w:val="bullet"/>
      <w:lvlText w:val="•"/>
      <w:lvlJc w:val="left"/>
      <w:pPr>
        <w:tabs>
          <w:tab w:val="num" w:pos="720"/>
        </w:tabs>
        <w:ind w:left="720" w:hanging="360"/>
      </w:pPr>
      <w:rPr>
        <w:rFonts w:ascii="Arial" w:hAnsi="Arial" w:hint="default"/>
      </w:rPr>
    </w:lvl>
    <w:lvl w:ilvl="1" w:tplc="83944EBE" w:tentative="1">
      <w:start w:val="1"/>
      <w:numFmt w:val="bullet"/>
      <w:lvlText w:val="•"/>
      <w:lvlJc w:val="left"/>
      <w:pPr>
        <w:tabs>
          <w:tab w:val="num" w:pos="1440"/>
        </w:tabs>
        <w:ind w:left="1440" w:hanging="360"/>
      </w:pPr>
      <w:rPr>
        <w:rFonts w:ascii="Arial" w:hAnsi="Arial" w:hint="default"/>
      </w:rPr>
    </w:lvl>
    <w:lvl w:ilvl="2" w:tplc="5A1440D2" w:tentative="1">
      <w:start w:val="1"/>
      <w:numFmt w:val="bullet"/>
      <w:lvlText w:val="•"/>
      <w:lvlJc w:val="left"/>
      <w:pPr>
        <w:tabs>
          <w:tab w:val="num" w:pos="2160"/>
        </w:tabs>
        <w:ind w:left="2160" w:hanging="360"/>
      </w:pPr>
      <w:rPr>
        <w:rFonts w:ascii="Arial" w:hAnsi="Arial" w:hint="default"/>
      </w:rPr>
    </w:lvl>
    <w:lvl w:ilvl="3" w:tplc="14F09F44" w:tentative="1">
      <w:start w:val="1"/>
      <w:numFmt w:val="bullet"/>
      <w:lvlText w:val="•"/>
      <w:lvlJc w:val="left"/>
      <w:pPr>
        <w:tabs>
          <w:tab w:val="num" w:pos="2880"/>
        </w:tabs>
        <w:ind w:left="2880" w:hanging="360"/>
      </w:pPr>
      <w:rPr>
        <w:rFonts w:ascii="Arial" w:hAnsi="Arial" w:hint="default"/>
      </w:rPr>
    </w:lvl>
    <w:lvl w:ilvl="4" w:tplc="5B1A8C14" w:tentative="1">
      <w:start w:val="1"/>
      <w:numFmt w:val="bullet"/>
      <w:lvlText w:val="•"/>
      <w:lvlJc w:val="left"/>
      <w:pPr>
        <w:tabs>
          <w:tab w:val="num" w:pos="3600"/>
        </w:tabs>
        <w:ind w:left="3600" w:hanging="360"/>
      </w:pPr>
      <w:rPr>
        <w:rFonts w:ascii="Arial" w:hAnsi="Arial" w:hint="default"/>
      </w:rPr>
    </w:lvl>
    <w:lvl w:ilvl="5" w:tplc="7248BF30" w:tentative="1">
      <w:start w:val="1"/>
      <w:numFmt w:val="bullet"/>
      <w:lvlText w:val="•"/>
      <w:lvlJc w:val="left"/>
      <w:pPr>
        <w:tabs>
          <w:tab w:val="num" w:pos="4320"/>
        </w:tabs>
        <w:ind w:left="4320" w:hanging="360"/>
      </w:pPr>
      <w:rPr>
        <w:rFonts w:ascii="Arial" w:hAnsi="Arial" w:hint="default"/>
      </w:rPr>
    </w:lvl>
    <w:lvl w:ilvl="6" w:tplc="32845FF6" w:tentative="1">
      <w:start w:val="1"/>
      <w:numFmt w:val="bullet"/>
      <w:lvlText w:val="•"/>
      <w:lvlJc w:val="left"/>
      <w:pPr>
        <w:tabs>
          <w:tab w:val="num" w:pos="5040"/>
        </w:tabs>
        <w:ind w:left="5040" w:hanging="360"/>
      </w:pPr>
      <w:rPr>
        <w:rFonts w:ascii="Arial" w:hAnsi="Arial" w:hint="default"/>
      </w:rPr>
    </w:lvl>
    <w:lvl w:ilvl="7" w:tplc="B9A45300" w:tentative="1">
      <w:start w:val="1"/>
      <w:numFmt w:val="bullet"/>
      <w:lvlText w:val="•"/>
      <w:lvlJc w:val="left"/>
      <w:pPr>
        <w:tabs>
          <w:tab w:val="num" w:pos="5760"/>
        </w:tabs>
        <w:ind w:left="5760" w:hanging="360"/>
      </w:pPr>
      <w:rPr>
        <w:rFonts w:ascii="Arial" w:hAnsi="Arial" w:hint="default"/>
      </w:rPr>
    </w:lvl>
    <w:lvl w:ilvl="8" w:tplc="7C90FBD2" w:tentative="1">
      <w:start w:val="1"/>
      <w:numFmt w:val="bullet"/>
      <w:lvlText w:val="•"/>
      <w:lvlJc w:val="left"/>
      <w:pPr>
        <w:tabs>
          <w:tab w:val="num" w:pos="6480"/>
        </w:tabs>
        <w:ind w:left="6480" w:hanging="360"/>
      </w:pPr>
      <w:rPr>
        <w:rFonts w:ascii="Arial" w:hAnsi="Arial" w:hint="default"/>
      </w:rPr>
    </w:lvl>
  </w:abstractNum>
  <w:abstractNum w:abstractNumId="38">
    <w:nsid w:val="7B5A0ADF"/>
    <w:multiLevelType w:val="hybridMultilevel"/>
    <w:tmpl w:val="83DAAF42"/>
    <w:lvl w:ilvl="0" w:tplc="FE801FE8">
      <w:start w:val="1"/>
      <w:numFmt w:val="bullet"/>
      <w:lvlText w:val=""/>
      <w:lvlJc w:val="left"/>
      <w:pPr>
        <w:tabs>
          <w:tab w:val="num" w:pos="720"/>
        </w:tabs>
        <w:ind w:left="720" w:hanging="360"/>
      </w:pPr>
      <w:rPr>
        <w:rFonts w:ascii="Wingdings" w:hAnsi="Wingdings" w:hint="default"/>
      </w:rPr>
    </w:lvl>
    <w:lvl w:ilvl="1" w:tplc="827C5A94">
      <w:start w:val="1"/>
      <w:numFmt w:val="bullet"/>
      <w:lvlText w:val=""/>
      <w:lvlJc w:val="left"/>
      <w:pPr>
        <w:tabs>
          <w:tab w:val="num" w:pos="1440"/>
        </w:tabs>
        <w:ind w:left="1440" w:hanging="360"/>
      </w:pPr>
      <w:rPr>
        <w:rFonts w:ascii="Wingdings" w:hAnsi="Wingdings" w:hint="default"/>
      </w:rPr>
    </w:lvl>
    <w:lvl w:ilvl="2" w:tplc="76B6BDFA">
      <w:start w:val="1244"/>
      <w:numFmt w:val="bullet"/>
      <w:lvlText w:val="o"/>
      <w:lvlJc w:val="left"/>
      <w:pPr>
        <w:tabs>
          <w:tab w:val="num" w:pos="2160"/>
        </w:tabs>
        <w:ind w:left="2160" w:hanging="360"/>
      </w:pPr>
      <w:rPr>
        <w:rFonts w:ascii="Courier New" w:hAnsi="Courier New" w:hint="default"/>
      </w:rPr>
    </w:lvl>
    <w:lvl w:ilvl="3" w:tplc="D6DC2D78" w:tentative="1">
      <w:start w:val="1"/>
      <w:numFmt w:val="bullet"/>
      <w:lvlText w:val=""/>
      <w:lvlJc w:val="left"/>
      <w:pPr>
        <w:tabs>
          <w:tab w:val="num" w:pos="2880"/>
        </w:tabs>
        <w:ind w:left="2880" w:hanging="360"/>
      </w:pPr>
      <w:rPr>
        <w:rFonts w:ascii="Wingdings" w:hAnsi="Wingdings" w:hint="default"/>
      </w:rPr>
    </w:lvl>
    <w:lvl w:ilvl="4" w:tplc="C92086EE" w:tentative="1">
      <w:start w:val="1"/>
      <w:numFmt w:val="bullet"/>
      <w:lvlText w:val=""/>
      <w:lvlJc w:val="left"/>
      <w:pPr>
        <w:tabs>
          <w:tab w:val="num" w:pos="3600"/>
        </w:tabs>
        <w:ind w:left="3600" w:hanging="360"/>
      </w:pPr>
      <w:rPr>
        <w:rFonts w:ascii="Wingdings" w:hAnsi="Wingdings" w:hint="default"/>
      </w:rPr>
    </w:lvl>
    <w:lvl w:ilvl="5" w:tplc="F24E3CAC" w:tentative="1">
      <w:start w:val="1"/>
      <w:numFmt w:val="bullet"/>
      <w:lvlText w:val=""/>
      <w:lvlJc w:val="left"/>
      <w:pPr>
        <w:tabs>
          <w:tab w:val="num" w:pos="4320"/>
        </w:tabs>
        <w:ind w:left="4320" w:hanging="360"/>
      </w:pPr>
      <w:rPr>
        <w:rFonts w:ascii="Wingdings" w:hAnsi="Wingdings" w:hint="default"/>
      </w:rPr>
    </w:lvl>
    <w:lvl w:ilvl="6" w:tplc="207CBD56" w:tentative="1">
      <w:start w:val="1"/>
      <w:numFmt w:val="bullet"/>
      <w:lvlText w:val=""/>
      <w:lvlJc w:val="left"/>
      <w:pPr>
        <w:tabs>
          <w:tab w:val="num" w:pos="5040"/>
        </w:tabs>
        <w:ind w:left="5040" w:hanging="360"/>
      </w:pPr>
      <w:rPr>
        <w:rFonts w:ascii="Wingdings" w:hAnsi="Wingdings" w:hint="default"/>
      </w:rPr>
    </w:lvl>
    <w:lvl w:ilvl="7" w:tplc="1604EB12" w:tentative="1">
      <w:start w:val="1"/>
      <w:numFmt w:val="bullet"/>
      <w:lvlText w:val=""/>
      <w:lvlJc w:val="left"/>
      <w:pPr>
        <w:tabs>
          <w:tab w:val="num" w:pos="5760"/>
        </w:tabs>
        <w:ind w:left="5760" w:hanging="360"/>
      </w:pPr>
      <w:rPr>
        <w:rFonts w:ascii="Wingdings" w:hAnsi="Wingdings" w:hint="default"/>
      </w:rPr>
    </w:lvl>
    <w:lvl w:ilvl="8" w:tplc="D0E0D17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3"/>
  </w:num>
  <w:num w:numId="3">
    <w:abstractNumId w:val="9"/>
  </w:num>
  <w:num w:numId="4">
    <w:abstractNumId w:val="27"/>
  </w:num>
  <w:num w:numId="5">
    <w:abstractNumId w:val="1"/>
  </w:num>
  <w:num w:numId="6">
    <w:abstractNumId w:val="8"/>
  </w:num>
  <w:num w:numId="7">
    <w:abstractNumId w:val="11"/>
  </w:num>
  <w:num w:numId="8">
    <w:abstractNumId w:val="24"/>
  </w:num>
  <w:num w:numId="9">
    <w:abstractNumId w:val="0"/>
  </w:num>
  <w:num w:numId="10">
    <w:abstractNumId w:val="19"/>
  </w:num>
  <w:num w:numId="11">
    <w:abstractNumId w:val="13"/>
  </w:num>
  <w:num w:numId="12">
    <w:abstractNumId w:val="34"/>
  </w:num>
  <w:num w:numId="13">
    <w:abstractNumId w:val="36"/>
  </w:num>
  <w:num w:numId="14">
    <w:abstractNumId w:val="10"/>
  </w:num>
  <w:num w:numId="15">
    <w:abstractNumId w:val="16"/>
  </w:num>
  <w:num w:numId="16">
    <w:abstractNumId w:val="26"/>
  </w:num>
  <w:num w:numId="17">
    <w:abstractNumId w:val="15"/>
  </w:num>
  <w:num w:numId="18">
    <w:abstractNumId w:val="37"/>
  </w:num>
  <w:num w:numId="19">
    <w:abstractNumId w:val="20"/>
  </w:num>
  <w:num w:numId="20">
    <w:abstractNumId w:val="12"/>
  </w:num>
  <w:num w:numId="21">
    <w:abstractNumId w:val="38"/>
  </w:num>
  <w:num w:numId="22">
    <w:abstractNumId w:val="30"/>
  </w:num>
  <w:num w:numId="23">
    <w:abstractNumId w:val="35"/>
  </w:num>
  <w:num w:numId="24">
    <w:abstractNumId w:val="4"/>
  </w:num>
  <w:num w:numId="25">
    <w:abstractNumId w:val="17"/>
  </w:num>
  <w:num w:numId="26">
    <w:abstractNumId w:val="25"/>
  </w:num>
  <w:num w:numId="27">
    <w:abstractNumId w:val="21"/>
  </w:num>
  <w:num w:numId="28">
    <w:abstractNumId w:val="32"/>
  </w:num>
  <w:num w:numId="29">
    <w:abstractNumId w:val="7"/>
  </w:num>
  <w:num w:numId="30">
    <w:abstractNumId w:val="2"/>
  </w:num>
  <w:num w:numId="31">
    <w:abstractNumId w:val="22"/>
  </w:num>
  <w:num w:numId="32">
    <w:abstractNumId w:val="29"/>
  </w:num>
  <w:num w:numId="33">
    <w:abstractNumId w:val="28"/>
  </w:num>
  <w:num w:numId="34">
    <w:abstractNumId w:val="6"/>
  </w:num>
  <w:num w:numId="35">
    <w:abstractNumId w:val="3"/>
  </w:num>
  <w:num w:numId="36">
    <w:abstractNumId w:val="18"/>
  </w:num>
  <w:num w:numId="37">
    <w:abstractNumId w:val="14"/>
  </w:num>
  <w:num w:numId="38">
    <w:abstractNumId w:val="23"/>
  </w:num>
  <w:num w:numId="3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4202"/>
    <w:rsid w:val="00005AFA"/>
    <w:rsid w:val="00006717"/>
    <w:rsid w:val="00006761"/>
    <w:rsid w:val="000070C2"/>
    <w:rsid w:val="000078BA"/>
    <w:rsid w:val="00007959"/>
    <w:rsid w:val="00010020"/>
    <w:rsid w:val="00010310"/>
    <w:rsid w:val="00011294"/>
    <w:rsid w:val="00013035"/>
    <w:rsid w:val="0001332A"/>
    <w:rsid w:val="0001373D"/>
    <w:rsid w:val="0001444F"/>
    <w:rsid w:val="00014B87"/>
    <w:rsid w:val="00015F49"/>
    <w:rsid w:val="000172B3"/>
    <w:rsid w:val="00017B1C"/>
    <w:rsid w:val="00020252"/>
    <w:rsid w:val="000207A5"/>
    <w:rsid w:val="00023882"/>
    <w:rsid w:val="00023BFB"/>
    <w:rsid w:val="0002493D"/>
    <w:rsid w:val="0002513E"/>
    <w:rsid w:val="00027297"/>
    <w:rsid w:val="0003165E"/>
    <w:rsid w:val="0003203F"/>
    <w:rsid w:val="00032594"/>
    <w:rsid w:val="000328BC"/>
    <w:rsid w:val="00032D19"/>
    <w:rsid w:val="00033047"/>
    <w:rsid w:val="00033717"/>
    <w:rsid w:val="00033D5A"/>
    <w:rsid w:val="0003664F"/>
    <w:rsid w:val="00036A34"/>
    <w:rsid w:val="000372A9"/>
    <w:rsid w:val="000401CD"/>
    <w:rsid w:val="000408D3"/>
    <w:rsid w:val="00041321"/>
    <w:rsid w:val="0004246F"/>
    <w:rsid w:val="000426C9"/>
    <w:rsid w:val="00042E47"/>
    <w:rsid w:val="00042ED6"/>
    <w:rsid w:val="00043145"/>
    <w:rsid w:val="00043A5F"/>
    <w:rsid w:val="00044581"/>
    <w:rsid w:val="000449A3"/>
    <w:rsid w:val="00044A60"/>
    <w:rsid w:val="000476E5"/>
    <w:rsid w:val="000500BB"/>
    <w:rsid w:val="00050ED0"/>
    <w:rsid w:val="00052FB3"/>
    <w:rsid w:val="0005301F"/>
    <w:rsid w:val="00055180"/>
    <w:rsid w:val="00055576"/>
    <w:rsid w:val="000557CB"/>
    <w:rsid w:val="00056541"/>
    <w:rsid w:val="000567F6"/>
    <w:rsid w:val="00064095"/>
    <w:rsid w:val="000653C3"/>
    <w:rsid w:val="00065C27"/>
    <w:rsid w:val="00065C8A"/>
    <w:rsid w:val="00065DFC"/>
    <w:rsid w:val="000668B9"/>
    <w:rsid w:val="00066A7E"/>
    <w:rsid w:val="00067230"/>
    <w:rsid w:val="00070272"/>
    <w:rsid w:val="00072E3D"/>
    <w:rsid w:val="0007419F"/>
    <w:rsid w:val="0008019C"/>
    <w:rsid w:val="00081C9E"/>
    <w:rsid w:val="00082B44"/>
    <w:rsid w:val="00082C20"/>
    <w:rsid w:val="000831EF"/>
    <w:rsid w:val="00083F22"/>
    <w:rsid w:val="00083FC1"/>
    <w:rsid w:val="0008521F"/>
    <w:rsid w:val="00087DFA"/>
    <w:rsid w:val="0009367D"/>
    <w:rsid w:val="000954C8"/>
    <w:rsid w:val="00095CFF"/>
    <w:rsid w:val="00097D0D"/>
    <w:rsid w:val="000A025A"/>
    <w:rsid w:val="000A07AF"/>
    <w:rsid w:val="000A0D89"/>
    <w:rsid w:val="000A1B21"/>
    <w:rsid w:val="000A1BB9"/>
    <w:rsid w:val="000A4D6A"/>
    <w:rsid w:val="000A4DE9"/>
    <w:rsid w:val="000A5BAB"/>
    <w:rsid w:val="000A607D"/>
    <w:rsid w:val="000A6635"/>
    <w:rsid w:val="000A67E3"/>
    <w:rsid w:val="000A6BBB"/>
    <w:rsid w:val="000A7691"/>
    <w:rsid w:val="000A7E95"/>
    <w:rsid w:val="000B0430"/>
    <w:rsid w:val="000B10B1"/>
    <w:rsid w:val="000B370D"/>
    <w:rsid w:val="000B4668"/>
    <w:rsid w:val="000B48AB"/>
    <w:rsid w:val="000B5D64"/>
    <w:rsid w:val="000C0997"/>
    <w:rsid w:val="000C16C4"/>
    <w:rsid w:val="000C3E71"/>
    <w:rsid w:val="000C48EA"/>
    <w:rsid w:val="000C4C3A"/>
    <w:rsid w:val="000C5E75"/>
    <w:rsid w:val="000C621F"/>
    <w:rsid w:val="000C6E39"/>
    <w:rsid w:val="000C6F3B"/>
    <w:rsid w:val="000C79E6"/>
    <w:rsid w:val="000D0CE7"/>
    <w:rsid w:val="000D14D0"/>
    <w:rsid w:val="000D17B2"/>
    <w:rsid w:val="000D1F71"/>
    <w:rsid w:val="000D2209"/>
    <w:rsid w:val="000D2727"/>
    <w:rsid w:val="000D2BCC"/>
    <w:rsid w:val="000D2F94"/>
    <w:rsid w:val="000D335D"/>
    <w:rsid w:val="000D3421"/>
    <w:rsid w:val="000D3D5D"/>
    <w:rsid w:val="000D5200"/>
    <w:rsid w:val="000D56E2"/>
    <w:rsid w:val="000D5A1B"/>
    <w:rsid w:val="000D5E67"/>
    <w:rsid w:val="000D74A9"/>
    <w:rsid w:val="000D7A21"/>
    <w:rsid w:val="000D7FAA"/>
    <w:rsid w:val="000E138A"/>
    <w:rsid w:val="000E1623"/>
    <w:rsid w:val="000E1860"/>
    <w:rsid w:val="000E24C8"/>
    <w:rsid w:val="000E271C"/>
    <w:rsid w:val="000E3ED3"/>
    <w:rsid w:val="000E4049"/>
    <w:rsid w:val="000E5CAE"/>
    <w:rsid w:val="000E695F"/>
    <w:rsid w:val="000E72D5"/>
    <w:rsid w:val="000E764F"/>
    <w:rsid w:val="000E7E7F"/>
    <w:rsid w:val="000F02C7"/>
    <w:rsid w:val="000F2D83"/>
    <w:rsid w:val="000F35CD"/>
    <w:rsid w:val="000F3BBF"/>
    <w:rsid w:val="000F4E97"/>
    <w:rsid w:val="000F55F8"/>
    <w:rsid w:val="001010F1"/>
    <w:rsid w:val="00101938"/>
    <w:rsid w:val="00103B16"/>
    <w:rsid w:val="00103D57"/>
    <w:rsid w:val="0010497F"/>
    <w:rsid w:val="00104F48"/>
    <w:rsid w:val="00106071"/>
    <w:rsid w:val="00106890"/>
    <w:rsid w:val="001068B3"/>
    <w:rsid w:val="00106FFE"/>
    <w:rsid w:val="001070D1"/>
    <w:rsid w:val="001074CB"/>
    <w:rsid w:val="00110121"/>
    <w:rsid w:val="001102A6"/>
    <w:rsid w:val="00110F0E"/>
    <w:rsid w:val="00111502"/>
    <w:rsid w:val="00111E7B"/>
    <w:rsid w:val="00112425"/>
    <w:rsid w:val="00112E49"/>
    <w:rsid w:val="001146AC"/>
    <w:rsid w:val="0011535B"/>
    <w:rsid w:val="00116017"/>
    <w:rsid w:val="001167E4"/>
    <w:rsid w:val="00116A2E"/>
    <w:rsid w:val="001171EC"/>
    <w:rsid w:val="00117694"/>
    <w:rsid w:val="00117742"/>
    <w:rsid w:val="00117D7E"/>
    <w:rsid w:val="00121326"/>
    <w:rsid w:val="00121CF9"/>
    <w:rsid w:val="00121F82"/>
    <w:rsid w:val="00122501"/>
    <w:rsid w:val="00122AC3"/>
    <w:rsid w:val="001237F9"/>
    <w:rsid w:val="00124A46"/>
    <w:rsid w:val="0012587F"/>
    <w:rsid w:val="00125AF9"/>
    <w:rsid w:val="0012637C"/>
    <w:rsid w:val="00127A07"/>
    <w:rsid w:val="00127F82"/>
    <w:rsid w:val="00130B45"/>
    <w:rsid w:val="00131CC6"/>
    <w:rsid w:val="00131DE3"/>
    <w:rsid w:val="001324F2"/>
    <w:rsid w:val="00132B43"/>
    <w:rsid w:val="00132C7F"/>
    <w:rsid w:val="00134BEE"/>
    <w:rsid w:val="00135158"/>
    <w:rsid w:val="001376FB"/>
    <w:rsid w:val="00137FED"/>
    <w:rsid w:val="0014127E"/>
    <w:rsid w:val="00141E2E"/>
    <w:rsid w:val="00142915"/>
    <w:rsid w:val="00144850"/>
    <w:rsid w:val="00144BA5"/>
    <w:rsid w:val="001477E8"/>
    <w:rsid w:val="00154448"/>
    <w:rsid w:val="001547BA"/>
    <w:rsid w:val="00154A41"/>
    <w:rsid w:val="00154C78"/>
    <w:rsid w:val="00155962"/>
    <w:rsid w:val="0015715D"/>
    <w:rsid w:val="0015725E"/>
    <w:rsid w:val="001573DA"/>
    <w:rsid w:val="0016091B"/>
    <w:rsid w:val="00160EA8"/>
    <w:rsid w:val="001615B6"/>
    <w:rsid w:val="001633B0"/>
    <w:rsid w:val="00163C21"/>
    <w:rsid w:val="001649D2"/>
    <w:rsid w:val="00165FC6"/>
    <w:rsid w:val="00166E9A"/>
    <w:rsid w:val="001672F0"/>
    <w:rsid w:val="001702EB"/>
    <w:rsid w:val="00170A15"/>
    <w:rsid w:val="001711CD"/>
    <w:rsid w:val="0017178D"/>
    <w:rsid w:val="00172523"/>
    <w:rsid w:val="00172B5C"/>
    <w:rsid w:val="00172D53"/>
    <w:rsid w:val="0017432E"/>
    <w:rsid w:val="00174CBE"/>
    <w:rsid w:val="001766F5"/>
    <w:rsid w:val="001774D1"/>
    <w:rsid w:val="00177C95"/>
    <w:rsid w:val="00177E24"/>
    <w:rsid w:val="00181563"/>
    <w:rsid w:val="001843A1"/>
    <w:rsid w:val="00185410"/>
    <w:rsid w:val="00185744"/>
    <w:rsid w:val="00185A61"/>
    <w:rsid w:val="001869FA"/>
    <w:rsid w:val="00186CE6"/>
    <w:rsid w:val="00187034"/>
    <w:rsid w:val="00187823"/>
    <w:rsid w:val="00187E77"/>
    <w:rsid w:val="001906F3"/>
    <w:rsid w:val="00190887"/>
    <w:rsid w:val="001917C7"/>
    <w:rsid w:val="00192B04"/>
    <w:rsid w:val="0019401F"/>
    <w:rsid w:val="0019560D"/>
    <w:rsid w:val="001A01D1"/>
    <w:rsid w:val="001A0F27"/>
    <w:rsid w:val="001A1908"/>
    <w:rsid w:val="001A4399"/>
    <w:rsid w:val="001A45AF"/>
    <w:rsid w:val="001A5389"/>
    <w:rsid w:val="001A60BA"/>
    <w:rsid w:val="001A6562"/>
    <w:rsid w:val="001A7B7E"/>
    <w:rsid w:val="001B0C81"/>
    <w:rsid w:val="001B14A9"/>
    <w:rsid w:val="001B4E7E"/>
    <w:rsid w:val="001B5690"/>
    <w:rsid w:val="001B56AD"/>
    <w:rsid w:val="001B6BA9"/>
    <w:rsid w:val="001C0018"/>
    <w:rsid w:val="001C1414"/>
    <w:rsid w:val="001C4375"/>
    <w:rsid w:val="001C4AA5"/>
    <w:rsid w:val="001C5544"/>
    <w:rsid w:val="001C6035"/>
    <w:rsid w:val="001C62BC"/>
    <w:rsid w:val="001C6C91"/>
    <w:rsid w:val="001D0E99"/>
    <w:rsid w:val="001D0FD9"/>
    <w:rsid w:val="001D2825"/>
    <w:rsid w:val="001D3C4D"/>
    <w:rsid w:val="001D3F60"/>
    <w:rsid w:val="001D5566"/>
    <w:rsid w:val="001D5937"/>
    <w:rsid w:val="001D670A"/>
    <w:rsid w:val="001D6DDA"/>
    <w:rsid w:val="001D7ECB"/>
    <w:rsid w:val="001E2415"/>
    <w:rsid w:val="001E28BE"/>
    <w:rsid w:val="001E29E5"/>
    <w:rsid w:val="001E309E"/>
    <w:rsid w:val="001E33B5"/>
    <w:rsid w:val="001E3901"/>
    <w:rsid w:val="001E3922"/>
    <w:rsid w:val="001E3F1C"/>
    <w:rsid w:val="001E6C06"/>
    <w:rsid w:val="001F1F28"/>
    <w:rsid w:val="001F33ED"/>
    <w:rsid w:val="001F5EEE"/>
    <w:rsid w:val="001F68A2"/>
    <w:rsid w:val="00200A6A"/>
    <w:rsid w:val="00201D2E"/>
    <w:rsid w:val="002036BD"/>
    <w:rsid w:val="0020470D"/>
    <w:rsid w:val="0020558C"/>
    <w:rsid w:val="00206501"/>
    <w:rsid w:val="0021034A"/>
    <w:rsid w:val="00210D30"/>
    <w:rsid w:val="0021119B"/>
    <w:rsid w:val="00211C56"/>
    <w:rsid w:val="00212187"/>
    <w:rsid w:val="00214E89"/>
    <w:rsid w:val="0021590A"/>
    <w:rsid w:val="00217E57"/>
    <w:rsid w:val="0022038E"/>
    <w:rsid w:val="00220E36"/>
    <w:rsid w:val="00221CC8"/>
    <w:rsid w:val="00222323"/>
    <w:rsid w:val="00222844"/>
    <w:rsid w:val="002236F6"/>
    <w:rsid w:val="002247EA"/>
    <w:rsid w:val="00224AB5"/>
    <w:rsid w:val="00225B96"/>
    <w:rsid w:val="002265DF"/>
    <w:rsid w:val="00226E6A"/>
    <w:rsid w:val="0022777D"/>
    <w:rsid w:val="00227ADC"/>
    <w:rsid w:val="00230DEA"/>
    <w:rsid w:val="00231D25"/>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0BCE"/>
    <w:rsid w:val="00251129"/>
    <w:rsid w:val="00251EE0"/>
    <w:rsid w:val="00251FA9"/>
    <w:rsid w:val="00252BAD"/>
    <w:rsid w:val="00252D89"/>
    <w:rsid w:val="00253F74"/>
    <w:rsid w:val="00255C22"/>
    <w:rsid w:val="0025652D"/>
    <w:rsid w:val="002572AA"/>
    <w:rsid w:val="0025774C"/>
    <w:rsid w:val="00260172"/>
    <w:rsid w:val="00260B6F"/>
    <w:rsid w:val="002614E2"/>
    <w:rsid w:val="00261B8A"/>
    <w:rsid w:val="002622FE"/>
    <w:rsid w:val="002631DC"/>
    <w:rsid w:val="00264634"/>
    <w:rsid w:val="002663F1"/>
    <w:rsid w:val="00267892"/>
    <w:rsid w:val="00267D67"/>
    <w:rsid w:val="0027002C"/>
    <w:rsid w:val="0027041C"/>
    <w:rsid w:val="002704BE"/>
    <w:rsid w:val="00270F70"/>
    <w:rsid w:val="00272684"/>
    <w:rsid w:val="00272AB2"/>
    <w:rsid w:val="002734A4"/>
    <w:rsid w:val="002735F1"/>
    <w:rsid w:val="00277BC9"/>
    <w:rsid w:val="00277E9F"/>
    <w:rsid w:val="00280807"/>
    <w:rsid w:val="00281D32"/>
    <w:rsid w:val="00282721"/>
    <w:rsid w:val="00284176"/>
    <w:rsid w:val="0028468B"/>
    <w:rsid w:val="002851B4"/>
    <w:rsid w:val="00285CD4"/>
    <w:rsid w:val="00290126"/>
    <w:rsid w:val="002912A2"/>
    <w:rsid w:val="0029131B"/>
    <w:rsid w:val="0029462F"/>
    <w:rsid w:val="002965DD"/>
    <w:rsid w:val="00296D13"/>
    <w:rsid w:val="00296E36"/>
    <w:rsid w:val="00297505"/>
    <w:rsid w:val="00297B6B"/>
    <w:rsid w:val="002A21B4"/>
    <w:rsid w:val="002A22F8"/>
    <w:rsid w:val="002A4202"/>
    <w:rsid w:val="002A5686"/>
    <w:rsid w:val="002A7234"/>
    <w:rsid w:val="002A7D71"/>
    <w:rsid w:val="002A7DD1"/>
    <w:rsid w:val="002A7F8B"/>
    <w:rsid w:val="002B0D34"/>
    <w:rsid w:val="002B1CDE"/>
    <w:rsid w:val="002B1F27"/>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5DF3"/>
    <w:rsid w:val="002D6B97"/>
    <w:rsid w:val="002D7191"/>
    <w:rsid w:val="002D7278"/>
    <w:rsid w:val="002D7C47"/>
    <w:rsid w:val="002E1D21"/>
    <w:rsid w:val="002E3903"/>
    <w:rsid w:val="002E3FAA"/>
    <w:rsid w:val="002E531E"/>
    <w:rsid w:val="002E5D31"/>
    <w:rsid w:val="002E5DF0"/>
    <w:rsid w:val="002E70FA"/>
    <w:rsid w:val="002E7F3D"/>
    <w:rsid w:val="002F0430"/>
    <w:rsid w:val="002F0DC5"/>
    <w:rsid w:val="002F1E85"/>
    <w:rsid w:val="002F2BBC"/>
    <w:rsid w:val="002F2CED"/>
    <w:rsid w:val="002F31AA"/>
    <w:rsid w:val="002F4A17"/>
    <w:rsid w:val="002F5AFF"/>
    <w:rsid w:val="002F65D0"/>
    <w:rsid w:val="002F7FA1"/>
    <w:rsid w:val="002F7FCD"/>
    <w:rsid w:val="003002B5"/>
    <w:rsid w:val="00302098"/>
    <w:rsid w:val="00302729"/>
    <w:rsid w:val="00302820"/>
    <w:rsid w:val="0030351F"/>
    <w:rsid w:val="00304794"/>
    <w:rsid w:val="003048E7"/>
    <w:rsid w:val="00304A24"/>
    <w:rsid w:val="00305798"/>
    <w:rsid w:val="00305EC2"/>
    <w:rsid w:val="003066A9"/>
    <w:rsid w:val="00312179"/>
    <w:rsid w:val="00312385"/>
    <w:rsid w:val="003171E1"/>
    <w:rsid w:val="003172F1"/>
    <w:rsid w:val="00317B46"/>
    <w:rsid w:val="00317D0A"/>
    <w:rsid w:val="00320D24"/>
    <w:rsid w:val="00321CE6"/>
    <w:rsid w:val="00322FA8"/>
    <w:rsid w:val="00323BF4"/>
    <w:rsid w:val="00324992"/>
    <w:rsid w:val="00324F89"/>
    <w:rsid w:val="00325A8B"/>
    <w:rsid w:val="0032647F"/>
    <w:rsid w:val="00327E40"/>
    <w:rsid w:val="00332586"/>
    <w:rsid w:val="00333912"/>
    <w:rsid w:val="00333AAB"/>
    <w:rsid w:val="00334279"/>
    <w:rsid w:val="0033770A"/>
    <w:rsid w:val="00340C67"/>
    <w:rsid w:val="00340CC9"/>
    <w:rsid w:val="0034447F"/>
    <w:rsid w:val="003444B4"/>
    <w:rsid w:val="00345A1D"/>
    <w:rsid w:val="00345F9E"/>
    <w:rsid w:val="00346CFE"/>
    <w:rsid w:val="00347642"/>
    <w:rsid w:val="003504D8"/>
    <w:rsid w:val="00350614"/>
    <w:rsid w:val="00350DF5"/>
    <w:rsid w:val="00351064"/>
    <w:rsid w:val="00351BE0"/>
    <w:rsid w:val="0035227D"/>
    <w:rsid w:val="00353405"/>
    <w:rsid w:val="003534FC"/>
    <w:rsid w:val="00353AF4"/>
    <w:rsid w:val="00354B5E"/>
    <w:rsid w:val="003578B9"/>
    <w:rsid w:val="00361E93"/>
    <w:rsid w:val="00362497"/>
    <w:rsid w:val="00363E61"/>
    <w:rsid w:val="00364B64"/>
    <w:rsid w:val="00364B7D"/>
    <w:rsid w:val="00364C2E"/>
    <w:rsid w:val="00365BB8"/>
    <w:rsid w:val="00366C60"/>
    <w:rsid w:val="00366C63"/>
    <w:rsid w:val="00366F8F"/>
    <w:rsid w:val="00367131"/>
    <w:rsid w:val="00367D2F"/>
    <w:rsid w:val="00371676"/>
    <w:rsid w:val="003721EB"/>
    <w:rsid w:val="0037249B"/>
    <w:rsid w:val="00376A7A"/>
    <w:rsid w:val="003773A0"/>
    <w:rsid w:val="00380864"/>
    <w:rsid w:val="003815EF"/>
    <w:rsid w:val="003820B9"/>
    <w:rsid w:val="003822B6"/>
    <w:rsid w:val="00383A01"/>
    <w:rsid w:val="00384245"/>
    <w:rsid w:val="0038425B"/>
    <w:rsid w:val="00384F99"/>
    <w:rsid w:val="00387BF6"/>
    <w:rsid w:val="00390561"/>
    <w:rsid w:val="003907F0"/>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1DF9"/>
    <w:rsid w:val="003A42A5"/>
    <w:rsid w:val="003A445C"/>
    <w:rsid w:val="003A45A8"/>
    <w:rsid w:val="003A497F"/>
    <w:rsid w:val="003A5310"/>
    <w:rsid w:val="003A59C8"/>
    <w:rsid w:val="003A746D"/>
    <w:rsid w:val="003A7B28"/>
    <w:rsid w:val="003B0473"/>
    <w:rsid w:val="003B0531"/>
    <w:rsid w:val="003B140B"/>
    <w:rsid w:val="003B1555"/>
    <w:rsid w:val="003B2223"/>
    <w:rsid w:val="003B2F59"/>
    <w:rsid w:val="003B3AE8"/>
    <w:rsid w:val="003B77A2"/>
    <w:rsid w:val="003B7E08"/>
    <w:rsid w:val="003C0A24"/>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D76AA"/>
    <w:rsid w:val="003E15CE"/>
    <w:rsid w:val="003E2887"/>
    <w:rsid w:val="003E3DA2"/>
    <w:rsid w:val="003E4CA7"/>
    <w:rsid w:val="003E4D01"/>
    <w:rsid w:val="003E4E40"/>
    <w:rsid w:val="003E5068"/>
    <w:rsid w:val="003E51B3"/>
    <w:rsid w:val="003E6548"/>
    <w:rsid w:val="003E6D62"/>
    <w:rsid w:val="003E741B"/>
    <w:rsid w:val="003F399C"/>
    <w:rsid w:val="003F3F5F"/>
    <w:rsid w:val="003F53EF"/>
    <w:rsid w:val="003F5F5F"/>
    <w:rsid w:val="003F60B4"/>
    <w:rsid w:val="003F736D"/>
    <w:rsid w:val="003F74E5"/>
    <w:rsid w:val="003F781D"/>
    <w:rsid w:val="00400667"/>
    <w:rsid w:val="00401095"/>
    <w:rsid w:val="00401133"/>
    <w:rsid w:val="0040463B"/>
    <w:rsid w:val="00405119"/>
    <w:rsid w:val="004051E7"/>
    <w:rsid w:val="004057FC"/>
    <w:rsid w:val="00405CFE"/>
    <w:rsid w:val="004063EC"/>
    <w:rsid w:val="00406780"/>
    <w:rsid w:val="004106A4"/>
    <w:rsid w:val="00410B67"/>
    <w:rsid w:val="00414F57"/>
    <w:rsid w:val="0041597E"/>
    <w:rsid w:val="00415BC4"/>
    <w:rsid w:val="00416974"/>
    <w:rsid w:val="00416C0D"/>
    <w:rsid w:val="004175BA"/>
    <w:rsid w:val="00420A1A"/>
    <w:rsid w:val="0042214A"/>
    <w:rsid w:val="00422FD1"/>
    <w:rsid w:val="0042367E"/>
    <w:rsid w:val="00425422"/>
    <w:rsid w:val="00425581"/>
    <w:rsid w:val="004255A6"/>
    <w:rsid w:val="004257D3"/>
    <w:rsid w:val="00426839"/>
    <w:rsid w:val="0042739C"/>
    <w:rsid w:val="004277AC"/>
    <w:rsid w:val="004307DB"/>
    <w:rsid w:val="00431001"/>
    <w:rsid w:val="00431823"/>
    <w:rsid w:val="00432DD3"/>
    <w:rsid w:val="004334C9"/>
    <w:rsid w:val="00433648"/>
    <w:rsid w:val="00433861"/>
    <w:rsid w:val="00436822"/>
    <w:rsid w:val="00436B19"/>
    <w:rsid w:val="004419AA"/>
    <w:rsid w:val="004421EA"/>
    <w:rsid w:val="0044235D"/>
    <w:rsid w:val="00442DC7"/>
    <w:rsid w:val="00444DB9"/>
    <w:rsid w:val="00446B31"/>
    <w:rsid w:val="0044708F"/>
    <w:rsid w:val="00447EC6"/>
    <w:rsid w:val="0045232C"/>
    <w:rsid w:val="00454152"/>
    <w:rsid w:val="00454E7E"/>
    <w:rsid w:val="00455D25"/>
    <w:rsid w:val="004565C6"/>
    <w:rsid w:val="00457A0A"/>
    <w:rsid w:val="00461AA7"/>
    <w:rsid w:val="0046601F"/>
    <w:rsid w:val="00466C35"/>
    <w:rsid w:val="00467749"/>
    <w:rsid w:val="004702D6"/>
    <w:rsid w:val="004708A9"/>
    <w:rsid w:val="00471233"/>
    <w:rsid w:val="00471B23"/>
    <w:rsid w:val="004721FC"/>
    <w:rsid w:val="00473107"/>
    <w:rsid w:val="004739B3"/>
    <w:rsid w:val="00473F34"/>
    <w:rsid w:val="004741CA"/>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86BD2"/>
    <w:rsid w:val="00490CB0"/>
    <w:rsid w:val="00492CBC"/>
    <w:rsid w:val="0049323A"/>
    <w:rsid w:val="00493386"/>
    <w:rsid w:val="004939CB"/>
    <w:rsid w:val="00493CF1"/>
    <w:rsid w:val="00494F9A"/>
    <w:rsid w:val="00495E13"/>
    <w:rsid w:val="00496D83"/>
    <w:rsid w:val="00497D0C"/>
    <w:rsid w:val="004A0E82"/>
    <w:rsid w:val="004A260E"/>
    <w:rsid w:val="004A2C77"/>
    <w:rsid w:val="004A34BD"/>
    <w:rsid w:val="004A3E5C"/>
    <w:rsid w:val="004A6478"/>
    <w:rsid w:val="004A67E3"/>
    <w:rsid w:val="004A7283"/>
    <w:rsid w:val="004B1DE5"/>
    <w:rsid w:val="004B25C7"/>
    <w:rsid w:val="004B2813"/>
    <w:rsid w:val="004B32C3"/>
    <w:rsid w:val="004B400B"/>
    <w:rsid w:val="004B4E78"/>
    <w:rsid w:val="004B4EC3"/>
    <w:rsid w:val="004B5CD6"/>
    <w:rsid w:val="004B6F9C"/>
    <w:rsid w:val="004C102B"/>
    <w:rsid w:val="004C16CD"/>
    <w:rsid w:val="004C17D1"/>
    <w:rsid w:val="004C188D"/>
    <w:rsid w:val="004C221C"/>
    <w:rsid w:val="004C242F"/>
    <w:rsid w:val="004C2BB3"/>
    <w:rsid w:val="004C3719"/>
    <w:rsid w:val="004C37E2"/>
    <w:rsid w:val="004C44AC"/>
    <w:rsid w:val="004C487A"/>
    <w:rsid w:val="004C493A"/>
    <w:rsid w:val="004C6958"/>
    <w:rsid w:val="004D072D"/>
    <w:rsid w:val="004D1DDB"/>
    <w:rsid w:val="004D33EC"/>
    <w:rsid w:val="004D3E00"/>
    <w:rsid w:val="004D3F1E"/>
    <w:rsid w:val="004D4804"/>
    <w:rsid w:val="004D4F3F"/>
    <w:rsid w:val="004D56C7"/>
    <w:rsid w:val="004D5C3B"/>
    <w:rsid w:val="004D6D1D"/>
    <w:rsid w:val="004E223A"/>
    <w:rsid w:val="004E3C18"/>
    <w:rsid w:val="004E4DB3"/>
    <w:rsid w:val="004E520C"/>
    <w:rsid w:val="004E5E89"/>
    <w:rsid w:val="004E6AAE"/>
    <w:rsid w:val="004E6E7C"/>
    <w:rsid w:val="004E7141"/>
    <w:rsid w:val="004E746C"/>
    <w:rsid w:val="004F18E9"/>
    <w:rsid w:val="004F23C6"/>
    <w:rsid w:val="004F24D3"/>
    <w:rsid w:val="004F6629"/>
    <w:rsid w:val="004F6A8A"/>
    <w:rsid w:val="004F6E57"/>
    <w:rsid w:val="004F7D05"/>
    <w:rsid w:val="005017AB"/>
    <w:rsid w:val="00503C61"/>
    <w:rsid w:val="00505264"/>
    <w:rsid w:val="005069B1"/>
    <w:rsid w:val="00507B23"/>
    <w:rsid w:val="00511347"/>
    <w:rsid w:val="005117A8"/>
    <w:rsid w:val="00511CBC"/>
    <w:rsid w:val="00512D30"/>
    <w:rsid w:val="0051374D"/>
    <w:rsid w:val="005152E3"/>
    <w:rsid w:val="00516B75"/>
    <w:rsid w:val="00521340"/>
    <w:rsid w:val="00521F21"/>
    <w:rsid w:val="00522FC4"/>
    <w:rsid w:val="0052439D"/>
    <w:rsid w:val="00524FFB"/>
    <w:rsid w:val="005252C4"/>
    <w:rsid w:val="00526B92"/>
    <w:rsid w:val="005272B2"/>
    <w:rsid w:val="00527DBD"/>
    <w:rsid w:val="00530F2A"/>
    <w:rsid w:val="00530F3C"/>
    <w:rsid w:val="0053146E"/>
    <w:rsid w:val="005315DF"/>
    <w:rsid w:val="00531B8D"/>
    <w:rsid w:val="00531FC1"/>
    <w:rsid w:val="00533F2B"/>
    <w:rsid w:val="005344B0"/>
    <w:rsid w:val="00534846"/>
    <w:rsid w:val="005361B6"/>
    <w:rsid w:val="00537068"/>
    <w:rsid w:val="0053762F"/>
    <w:rsid w:val="0054240B"/>
    <w:rsid w:val="005437A8"/>
    <w:rsid w:val="00543A4E"/>
    <w:rsid w:val="00543B87"/>
    <w:rsid w:val="00544568"/>
    <w:rsid w:val="00545C67"/>
    <w:rsid w:val="00547754"/>
    <w:rsid w:val="00547A7D"/>
    <w:rsid w:val="00550E6B"/>
    <w:rsid w:val="00551672"/>
    <w:rsid w:val="005519AF"/>
    <w:rsid w:val="005526AF"/>
    <w:rsid w:val="00553A31"/>
    <w:rsid w:val="00554520"/>
    <w:rsid w:val="00561DCE"/>
    <w:rsid w:val="00562868"/>
    <w:rsid w:val="00563870"/>
    <w:rsid w:val="00563AFF"/>
    <w:rsid w:val="00570786"/>
    <w:rsid w:val="005708BC"/>
    <w:rsid w:val="00571333"/>
    <w:rsid w:val="00574A52"/>
    <w:rsid w:val="00576F2C"/>
    <w:rsid w:val="00580E72"/>
    <w:rsid w:val="00582D67"/>
    <w:rsid w:val="00583AFB"/>
    <w:rsid w:val="005842C8"/>
    <w:rsid w:val="00584B39"/>
    <w:rsid w:val="00585A6C"/>
    <w:rsid w:val="00586281"/>
    <w:rsid w:val="005903B3"/>
    <w:rsid w:val="00590EB0"/>
    <w:rsid w:val="0059175E"/>
    <w:rsid w:val="00592CF2"/>
    <w:rsid w:val="0059474A"/>
    <w:rsid w:val="00594C94"/>
    <w:rsid w:val="005959AE"/>
    <w:rsid w:val="005961FF"/>
    <w:rsid w:val="00597244"/>
    <w:rsid w:val="00597B2E"/>
    <w:rsid w:val="005A0000"/>
    <w:rsid w:val="005A2649"/>
    <w:rsid w:val="005A289C"/>
    <w:rsid w:val="005A2AD4"/>
    <w:rsid w:val="005A2BFD"/>
    <w:rsid w:val="005A3309"/>
    <w:rsid w:val="005A3494"/>
    <w:rsid w:val="005A4347"/>
    <w:rsid w:val="005A7CFD"/>
    <w:rsid w:val="005B01C3"/>
    <w:rsid w:val="005B27CA"/>
    <w:rsid w:val="005B3397"/>
    <w:rsid w:val="005B3817"/>
    <w:rsid w:val="005B50B6"/>
    <w:rsid w:val="005B7A47"/>
    <w:rsid w:val="005B7A7A"/>
    <w:rsid w:val="005C02DF"/>
    <w:rsid w:val="005C0465"/>
    <w:rsid w:val="005C04FD"/>
    <w:rsid w:val="005C0EF4"/>
    <w:rsid w:val="005C1F79"/>
    <w:rsid w:val="005C25FF"/>
    <w:rsid w:val="005C296D"/>
    <w:rsid w:val="005C5D71"/>
    <w:rsid w:val="005C6A0A"/>
    <w:rsid w:val="005D0087"/>
    <w:rsid w:val="005D2317"/>
    <w:rsid w:val="005E096A"/>
    <w:rsid w:val="005E2882"/>
    <w:rsid w:val="005E30C4"/>
    <w:rsid w:val="005E30CA"/>
    <w:rsid w:val="005E3813"/>
    <w:rsid w:val="005E3F71"/>
    <w:rsid w:val="005E6D98"/>
    <w:rsid w:val="005E6E44"/>
    <w:rsid w:val="005F0D2A"/>
    <w:rsid w:val="005F0D44"/>
    <w:rsid w:val="005F379B"/>
    <w:rsid w:val="005F37DD"/>
    <w:rsid w:val="005F5502"/>
    <w:rsid w:val="005F6614"/>
    <w:rsid w:val="005F7081"/>
    <w:rsid w:val="005F78FA"/>
    <w:rsid w:val="00602B74"/>
    <w:rsid w:val="006034AF"/>
    <w:rsid w:val="00605242"/>
    <w:rsid w:val="0061013F"/>
    <w:rsid w:val="006107EF"/>
    <w:rsid w:val="0061098F"/>
    <w:rsid w:val="006113A6"/>
    <w:rsid w:val="006119C6"/>
    <w:rsid w:val="00611CAB"/>
    <w:rsid w:val="006132B5"/>
    <w:rsid w:val="0061403A"/>
    <w:rsid w:val="0061427D"/>
    <w:rsid w:val="006151E0"/>
    <w:rsid w:val="006161B0"/>
    <w:rsid w:val="00617115"/>
    <w:rsid w:val="006206F1"/>
    <w:rsid w:val="006209F9"/>
    <w:rsid w:val="00620A0C"/>
    <w:rsid w:val="00620F2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21F7"/>
    <w:rsid w:val="00643DFC"/>
    <w:rsid w:val="00643F08"/>
    <w:rsid w:val="00644BF9"/>
    <w:rsid w:val="00646692"/>
    <w:rsid w:val="00646986"/>
    <w:rsid w:val="00650C30"/>
    <w:rsid w:val="006517F4"/>
    <w:rsid w:val="00651F05"/>
    <w:rsid w:val="00652486"/>
    <w:rsid w:val="00652A63"/>
    <w:rsid w:val="00653E63"/>
    <w:rsid w:val="00654357"/>
    <w:rsid w:val="006547E1"/>
    <w:rsid w:val="00654E16"/>
    <w:rsid w:val="00655AE2"/>
    <w:rsid w:val="00656781"/>
    <w:rsid w:val="006568B4"/>
    <w:rsid w:val="00657F57"/>
    <w:rsid w:val="00661022"/>
    <w:rsid w:val="00661167"/>
    <w:rsid w:val="0066157A"/>
    <w:rsid w:val="006615DB"/>
    <w:rsid w:val="00661C30"/>
    <w:rsid w:val="006637FD"/>
    <w:rsid w:val="0066388C"/>
    <w:rsid w:val="00665BC4"/>
    <w:rsid w:val="00667864"/>
    <w:rsid w:val="00667E2C"/>
    <w:rsid w:val="00670605"/>
    <w:rsid w:val="006706B1"/>
    <w:rsid w:val="00670DC6"/>
    <w:rsid w:val="00671C84"/>
    <w:rsid w:val="006720EE"/>
    <w:rsid w:val="0067220C"/>
    <w:rsid w:val="006723ED"/>
    <w:rsid w:val="00674EF4"/>
    <w:rsid w:val="00675DEA"/>
    <w:rsid w:val="00675E5E"/>
    <w:rsid w:val="0067607C"/>
    <w:rsid w:val="00676FA8"/>
    <w:rsid w:val="006807F3"/>
    <w:rsid w:val="0068196B"/>
    <w:rsid w:val="0068372C"/>
    <w:rsid w:val="00685589"/>
    <w:rsid w:val="00686AF7"/>
    <w:rsid w:val="006878AD"/>
    <w:rsid w:val="006905A1"/>
    <w:rsid w:val="00690E9D"/>
    <w:rsid w:val="00692029"/>
    <w:rsid w:val="00692816"/>
    <w:rsid w:val="00693167"/>
    <w:rsid w:val="006935CD"/>
    <w:rsid w:val="006937B7"/>
    <w:rsid w:val="00693AA2"/>
    <w:rsid w:val="00694078"/>
    <w:rsid w:val="00694805"/>
    <w:rsid w:val="00694A54"/>
    <w:rsid w:val="00695AEF"/>
    <w:rsid w:val="006964B1"/>
    <w:rsid w:val="006967A9"/>
    <w:rsid w:val="00696A7B"/>
    <w:rsid w:val="00696DD3"/>
    <w:rsid w:val="00696F1C"/>
    <w:rsid w:val="006A00FA"/>
    <w:rsid w:val="006A1851"/>
    <w:rsid w:val="006A20F2"/>
    <w:rsid w:val="006A2681"/>
    <w:rsid w:val="006A27BD"/>
    <w:rsid w:val="006A38DC"/>
    <w:rsid w:val="006B056B"/>
    <w:rsid w:val="006B1304"/>
    <w:rsid w:val="006B76A9"/>
    <w:rsid w:val="006B7990"/>
    <w:rsid w:val="006C1F55"/>
    <w:rsid w:val="006C2A70"/>
    <w:rsid w:val="006C60B8"/>
    <w:rsid w:val="006C6941"/>
    <w:rsid w:val="006D2187"/>
    <w:rsid w:val="006D2D85"/>
    <w:rsid w:val="006D34C7"/>
    <w:rsid w:val="006D3A80"/>
    <w:rsid w:val="006D44EC"/>
    <w:rsid w:val="006D477F"/>
    <w:rsid w:val="006D4A69"/>
    <w:rsid w:val="006D4E30"/>
    <w:rsid w:val="006D52AF"/>
    <w:rsid w:val="006D6F9A"/>
    <w:rsid w:val="006E05B4"/>
    <w:rsid w:val="006E06EE"/>
    <w:rsid w:val="006E10B3"/>
    <w:rsid w:val="006E365A"/>
    <w:rsid w:val="006E579E"/>
    <w:rsid w:val="006F0542"/>
    <w:rsid w:val="006F3197"/>
    <w:rsid w:val="006F3DF1"/>
    <w:rsid w:val="006F4CE7"/>
    <w:rsid w:val="006F523C"/>
    <w:rsid w:val="006F5531"/>
    <w:rsid w:val="006F569A"/>
    <w:rsid w:val="006F5786"/>
    <w:rsid w:val="006F5C48"/>
    <w:rsid w:val="006F5DD8"/>
    <w:rsid w:val="006F7858"/>
    <w:rsid w:val="007013FF"/>
    <w:rsid w:val="00703B95"/>
    <w:rsid w:val="00703D72"/>
    <w:rsid w:val="00704DEF"/>
    <w:rsid w:val="00704E4D"/>
    <w:rsid w:val="00704F96"/>
    <w:rsid w:val="00705E6B"/>
    <w:rsid w:val="00705ED2"/>
    <w:rsid w:val="00706C4B"/>
    <w:rsid w:val="00713FB7"/>
    <w:rsid w:val="00714383"/>
    <w:rsid w:val="00715822"/>
    <w:rsid w:val="00717DF6"/>
    <w:rsid w:val="00720432"/>
    <w:rsid w:val="007208EB"/>
    <w:rsid w:val="0072120A"/>
    <w:rsid w:val="007228C6"/>
    <w:rsid w:val="00723237"/>
    <w:rsid w:val="0072358A"/>
    <w:rsid w:val="00724492"/>
    <w:rsid w:val="00725986"/>
    <w:rsid w:val="00725B08"/>
    <w:rsid w:val="007266B6"/>
    <w:rsid w:val="007274AB"/>
    <w:rsid w:val="007276B8"/>
    <w:rsid w:val="00730679"/>
    <w:rsid w:val="00732CA7"/>
    <w:rsid w:val="00733322"/>
    <w:rsid w:val="0073333F"/>
    <w:rsid w:val="0073369A"/>
    <w:rsid w:val="00734CB8"/>
    <w:rsid w:val="00734F91"/>
    <w:rsid w:val="007350DC"/>
    <w:rsid w:val="0073520F"/>
    <w:rsid w:val="00735835"/>
    <w:rsid w:val="00735AF9"/>
    <w:rsid w:val="00735F70"/>
    <w:rsid w:val="00736C99"/>
    <w:rsid w:val="007374E1"/>
    <w:rsid w:val="007404E5"/>
    <w:rsid w:val="00740CBF"/>
    <w:rsid w:val="00741DBB"/>
    <w:rsid w:val="00743E7C"/>
    <w:rsid w:val="0074486E"/>
    <w:rsid w:val="007459EE"/>
    <w:rsid w:val="0074658B"/>
    <w:rsid w:val="007471A2"/>
    <w:rsid w:val="0075395D"/>
    <w:rsid w:val="00757041"/>
    <w:rsid w:val="00757C13"/>
    <w:rsid w:val="00757D03"/>
    <w:rsid w:val="00761418"/>
    <w:rsid w:val="00764219"/>
    <w:rsid w:val="00765728"/>
    <w:rsid w:val="007665A5"/>
    <w:rsid w:val="007665C8"/>
    <w:rsid w:val="007667C7"/>
    <w:rsid w:val="007676BF"/>
    <w:rsid w:val="007677C4"/>
    <w:rsid w:val="00770C78"/>
    <w:rsid w:val="0077130F"/>
    <w:rsid w:val="00771CD3"/>
    <w:rsid w:val="00773678"/>
    <w:rsid w:val="00774137"/>
    <w:rsid w:val="00776EA2"/>
    <w:rsid w:val="00780A50"/>
    <w:rsid w:val="00783129"/>
    <w:rsid w:val="00783BCE"/>
    <w:rsid w:val="00783F91"/>
    <w:rsid w:val="007862F6"/>
    <w:rsid w:val="00786492"/>
    <w:rsid w:val="00786EB8"/>
    <w:rsid w:val="007904E7"/>
    <w:rsid w:val="00790523"/>
    <w:rsid w:val="0079172C"/>
    <w:rsid w:val="00791A22"/>
    <w:rsid w:val="00791E86"/>
    <w:rsid w:val="0079208F"/>
    <w:rsid w:val="00792164"/>
    <w:rsid w:val="007959C7"/>
    <w:rsid w:val="00797987"/>
    <w:rsid w:val="007A020D"/>
    <w:rsid w:val="007A2F39"/>
    <w:rsid w:val="007A396B"/>
    <w:rsid w:val="007A3BA7"/>
    <w:rsid w:val="007A4B9E"/>
    <w:rsid w:val="007B0762"/>
    <w:rsid w:val="007B103B"/>
    <w:rsid w:val="007B11F3"/>
    <w:rsid w:val="007B33E7"/>
    <w:rsid w:val="007B3D13"/>
    <w:rsid w:val="007C006E"/>
    <w:rsid w:val="007C0910"/>
    <w:rsid w:val="007C4D5F"/>
    <w:rsid w:val="007C5200"/>
    <w:rsid w:val="007C58AF"/>
    <w:rsid w:val="007C619B"/>
    <w:rsid w:val="007D05B5"/>
    <w:rsid w:val="007D0E58"/>
    <w:rsid w:val="007D10D5"/>
    <w:rsid w:val="007D1F28"/>
    <w:rsid w:val="007D3DEF"/>
    <w:rsid w:val="007D4200"/>
    <w:rsid w:val="007D4FB1"/>
    <w:rsid w:val="007D5B20"/>
    <w:rsid w:val="007D62CF"/>
    <w:rsid w:val="007D641F"/>
    <w:rsid w:val="007D67BF"/>
    <w:rsid w:val="007D79DD"/>
    <w:rsid w:val="007E17F7"/>
    <w:rsid w:val="007E3557"/>
    <w:rsid w:val="007E3EFC"/>
    <w:rsid w:val="007E465E"/>
    <w:rsid w:val="007E5162"/>
    <w:rsid w:val="007E5BFC"/>
    <w:rsid w:val="007E689B"/>
    <w:rsid w:val="007E6BB2"/>
    <w:rsid w:val="007E7F73"/>
    <w:rsid w:val="007F07E5"/>
    <w:rsid w:val="007F2056"/>
    <w:rsid w:val="007F24FE"/>
    <w:rsid w:val="007F25EE"/>
    <w:rsid w:val="007F4E05"/>
    <w:rsid w:val="007F5631"/>
    <w:rsid w:val="007F59BF"/>
    <w:rsid w:val="007F64F4"/>
    <w:rsid w:val="007F6906"/>
    <w:rsid w:val="007F6C77"/>
    <w:rsid w:val="007F6F12"/>
    <w:rsid w:val="007F7A93"/>
    <w:rsid w:val="00800D19"/>
    <w:rsid w:val="00803627"/>
    <w:rsid w:val="0081049D"/>
    <w:rsid w:val="00810AB3"/>
    <w:rsid w:val="00813437"/>
    <w:rsid w:val="0081387C"/>
    <w:rsid w:val="00815360"/>
    <w:rsid w:val="00815534"/>
    <w:rsid w:val="00815A59"/>
    <w:rsid w:val="00816270"/>
    <w:rsid w:val="00816575"/>
    <w:rsid w:val="00817913"/>
    <w:rsid w:val="00821EFB"/>
    <w:rsid w:val="00826A11"/>
    <w:rsid w:val="008313EF"/>
    <w:rsid w:val="00831858"/>
    <w:rsid w:val="00833D16"/>
    <w:rsid w:val="00833DDD"/>
    <w:rsid w:val="008345F5"/>
    <w:rsid w:val="00834CA1"/>
    <w:rsid w:val="008352D1"/>
    <w:rsid w:val="00841EA2"/>
    <w:rsid w:val="00844141"/>
    <w:rsid w:val="0084456F"/>
    <w:rsid w:val="00845192"/>
    <w:rsid w:val="008461AD"/>
    <w:rsid w:val="00846D7F"/>
    <w:rsid w:val="00847E7E"/>
    <w:rsid w:val="00850760"/>
    <w:rsid w:val="0085246A"/>
    <w:rsid w:val="00857EA1"/>
    <w:rsid w:val="0086078B"/>
    <w:rsid w:val="0086081E"/>
    <w:rsid w:val="0086095B"/>
    <w:rsid w:val="0086136E"/>
    <w:rsid w:val="00863B05"/>
    <w:rsid w:val="00864412"/>
    <w:rsid w:val="00864EB0"/>
    <w:rsid w:val="00866150"/>
    <w:rsid w:val="0086721F"/>
    <w:rsid w:val="00872DC5"/>
    <w:rsid w:val="008737F0"/>
    <w:rsid w:val="00875BFC"/>
    <w:rsid w:val="00882E33"/>
    <w:rsid w:val="00883548"/>
    <w:rsid w:val="00883760"/>
    <w:rsid w:val="00885D72"/>
    <w:rsid w:val="00887B81"/>
    <w:rsid w:val="00887D3E"/>
    <w:rsid w:val="00892EA7"/>
    <w:rsid w:val="0089404B"/>
    <w:rsid w:val="00897176"/>
    <w:rsid w:val="008A11B1"/>
    <w:rsid w:val="008A32B4"/>
    <w:rsid w:val="008A56E8"/>
    <w:rsid w:val="008A5D00"/>
    <w:rsid w:val="008A6609"/>
    <w:rsid w:val="008A6D25"/>
    <w:rsid w:val="008A7E34"/>
    <w:rsid w:val="008B06CD"/>
    <w:rsid w:val="008B0C59"/>
    <w:rsid w:val="008B2FB9"/>
    <w:rsid w:val="008B4F66"/>
    <w:rsid w:val="008C0DF9"/>
    <w:rsid w:val="008C0F76"/>
    <w:rsid w:val="008C3323"/>
    <w:rsid w:val="008C390C"/>
    <w:rsid w:val="008C6901"/>
    <w:rsid w:val="008C6ECB"/>
    <w:rsid w:val="008C7862"/>
    <w:rsid w:val="008C79B8"/>
    <w:rsid w:val="008C7C2B"/>
    <w:rsid w:val="008D12F8"/>
    <w:rsid w:val="008D134B"/>
    <w:rsid w:val="008D1BD2"/>
    <w:rsid w:val="008D354C"/>
    <w:rsid w:val="008D41BC"/>
    <w:rsid w:val="008D4472"/>
    <w:rsid w:val="008D5FB7"/>
    <w:rsid w:val="008D6A58"/>
    <w:rsid w:val="008D6AA5"/>
    <w:rsid w:val="008D6D57"/>
    <w:rsid w:val="008D7B16"/>
    <w:rsid w:val="008E1FE0"/>
    <w:rsid w:val="008E28DF"/>
    <w:rsid w:val="008E2ABE"/>
    <w:rsid w:val="008E305D"/>
    <w:rsid w:val="008E30B1"/>
    <w:rsid w:val="008E3F59"/>
    <w:rsid w:val="008E4DFE"/>
    <w:rsid w:val="008E6D0D"/>
    <w:rsid w:val="008E7C47"/>
    <w:rsid w:val="008F0812"/>
    <w:rsid w:val="008F1AC7"/>
    <w:rsid w:val="008F2C6F"/>
    <w:rsid w:val="008F41B5"/>
    <w:rsid w:val="008F45B0"/>
    <w:rsid w:val="008F73F6"/>
    <w:rsid w:val="008F7CDF"/>
    <w:rsid w:val="00902DED"/>
    <w:rsid w:val="00904FD9"/>
    <w:rsid w:val="009054EE"/>
    <w:rsid w:val="00905949"/>
    <w:rsid w:val="009070EF"/>
    <w:rsid w:val="00907EF7"/>
    <w:rsid w:val="00910071"/>
    <w:rsid w:val="00910EFC"/>
    <w:rsid w:val="00911597"/>
    <w:rsid w:val="00912395"/>
    <w:rsid w:val="00912E1F"/>
    <w:rsid w:val="00915276"/>
    <w:rsid w:val="009200C6"/>
    <w:rsid w:val="00921DEA"/>
    <w:rsid w:val="00922356"/>
    <w:rsid w:val="00922369"/>
    <w:rsid w:val="009227E4"/>
    <w:rsid w:val="00922B5A"/>
    <w:rsid w:val="009233FD"/>
    <w:rsid w:val="00923730"/>
    <w:rsid w:val="00923EE5"/>
    <w:rsid w:val="00923FC3"/>
    <w:rsid w:val="00924929"/>
    <w:rsid w:val="00925FF9"/>
    <w:rsid w:val="009266CE"/>
    <w:rsid w:val="00932E58"/>
    <w:rsid w:val="0093373F"/>
    <w:rsid w:val="00935DB6"/>
    <w:rsid w:val="00940574"/>
    <w:rsid w:val="009411F5"/>
    <w:rsid w:val="00941274"/>
    <w:rsid w:val="00941FBB"/>
    <w:rsid w:val="0094371E"/>
    <w:rsid w:val="00943CC8"/>
    <w:rsid w:val="00944691"/>
    <w:rsid w:val="00944A24"/>
    <w:rsid w:val="00944AE9"/>
    <w:rsid w:val="009469AD"/>
    <w:rsid w:val="00950F20"/>
    <w:rsid w:val="00951CB5"/>
    <w:rsid w:val="00952DDB"/>
    <w:rsid w:val="00954564"/>
    <w:rsid w:val="00954BC5"/>
    <w:rsid w:val="00954FD2"/>
    <w:rsid w:val="00955E1C"/>
    <w:rsid w:val="009562B2"/>
    <w:rsid w:val="009575E6"/>
    <w:rsid w:val="00957EBD"/>
    <w:rsid w:val="00960603"/>
    <w:rsid w:val="009634B9"/>
    <w:rsid w:val="009638B1"/>
    <w:rsid w:val="00965048"/>
    <w:rsid w:val="00965548"/>
    <w:rsid w:val="009663A5"/>
    <w:rsid w:val="0096670A"/>
    <w:rsid w:val="00966F51"/>
    <w:rsid w:val="00966F9D"/>
    <w:rsid w:val="00970D49"/>
    <w:rsid w:val="00971BC0"/>
    <w:rsid w:val="00971EE5"/>
    <w:rsid w:val="00972065"/>
    <w:rsid w:val="0097229F"/>
    <w:rsid w:val="00974FC8"/>
    <w:rsid w:val="0097507F"/>
    <w:rsid w:val="00976117"/>
    <w:rsid w:val="00976D49"/>
    <w:rsid w:val="009772E6"/>
    <w:rsid w:val="00977CD7"/>
    <w:rsid w:val="0098072C"/>
    <w:rsid w:val="00980737"/>
    <w:rsid w:val="009819E2"/>
    <w:rsid w:val="00982201"/>
    <w:rsid w:val="009831D9"/>
    <w:rsid w:val="00983653"/>
    <w:rsid w:val="00984AFB"/>
    <w:rsid w:val="00984CFC"/>
    <w:rsid w:val="0098511A"/>
    <w:rsid w:val="00986275"/>
    <w:rsid w:val="00987B91"/>
    <w:rsid w:val="009904B2"/>
    <w:rsid w:val="00991502"/>
    <w:rsid w:val="00991E96"/>
    <w:rsid w:val="00993BF1"/>
    <w:rsid w:val="00995FE8"/>
    <w:rsid w:val="00996950"/>
    <w:rsid w:val="009A2C57"/>
    <w:rsid w:val="009A3CCE"/>
    <w:rsid w:val="009A475E"/>
    <w:rsid w:val="009A4E44"/>
    <w:rsid w:val="009A6804"/>
    <w:rsid w:val="009B0872"/>
    <w:rsid w:val="009B09C7"/>
    <w:rsid w:val="009B1659"/>
    <w:rsid w:val="009B26C0"/>
    <w:rsid w:val="009B3701"/>
    <w:rsid w:val="009B4187"/>
    <w:rsid w:val="009B42EF"/>
    <w:rsid w:val="009B462E"/>
    <w:rsid w:val="009B46B8"/>
    <w:rsid w:val="009B579A"/>
    <w:rsid w:val="009B5927"/>
    <w:rsid w:val="009B7F37"/>
    <w:rsid w:val="009C38BE"/>
    <w:rsid w:val="009C3F39"/>
    <w:rsid w:val="009C53E0"/>
    <w:rsid w:val="009C7C82"/>
    <w:rsid w:val="009D02C5"/>
    <w:rsid w:val="009D06C4"/>
    <w:rsid w:val="009D1B19"/>
    <w:rsid w:val="009D2A61"/>
    <w:rsid w:val="009D516D"/>
    <w:rsid w:val="009D66EE"/>
    <w:rsid w:val="009D6FBD"/>
    <w:rsid w:val="009E0F82"/>
    <w:rsid w:val="009E1316"/>
    <w:rsid w:val="009E20DF"/>
    <w:rsid w:val="009E3092"/>
    <w:rsid w:val="009E5382"/>
    <w:rsid w:val="009E5BD4"/>
    <w:rsid w:val="009E62A8"/>
    <w:rsid w:val="009E71E4"/>
    <w:rsid w:val="009E7F95"/>
    <w:rsid w:val="009F0965"/>
    <w:rsid w:val="009F0AB5"/>
    <w:rsid w:val="009F136B"/>
    <w:rsid w:val="009F1C6C"/>
    <w:rsid w:val="009F2061"/>
    <w:rsid w:val="009F2318"/>
    <w:rsid w:val="009F317B"/>
    <w:rsid w:val="009F3267"/>
    <w:rsid w:val="009F403F"/>
    <w:rsid w:val="009F47A1"/>
    <w:rsid w:val="009F50F5"/>
    <w:rsid w:val="009F5B0D"/>
    <w:rsid w:val="00A0184F"/>
    <w:rsid w:val="00A024F0"/>
    <w:rsid w:val="00A029B9"/>
    <w:rsid w:val="00A03A13"/>
    <w:rsid w:val="00A0569F"/>
    <w:rsid w:val="00A07A02"/>
    <w:rsid w:val="00A10964"/>
    <w:rsid w:val="00A10B98"/>
    <w:rsid w:val="00A112BF"/>
    <w:rsid w:val="00A134A2"/>
    <w:rsid w:val="00A13747"/>
    <w:rsid w:val="00A139F5"/>
    <w:rsid w:val="00A1462C"/>
    <w:rsid w:val="00A146E4"/>
    <w:rsid w:val="00A14C54"/>
    <w:rsid w:val="00A15E0B"/>
    <w:rsid w:val="00A15F16"/>
    <w:rsid w:val="00A179AE"/>
    <w:rsid w:val="00A179DF"/>
    <w:rsid w:val="00A200D4"/>
    <w:rsid w:val="00A21E08"/>
    <w:rsid w:val="00A22E21"/>
    <w:rsid w:val="00A23EC6"/>
    <w:rsid w:val="00A25A50"/>
    <w:rsid w:val="00A267B1"/>
    <w:rsid w:val="00A27086"/>
    <w:rsid w:val="00A2736F"/>
    <w:rsid w:val="00A301C7"/>
    <w:rsid w:val="00A30790"/>
    <w:rsid w:val="00A308E6"/>
    <w:rsid w:val="00A32DE7"/>
    <w:rsid w:val="00A33E1A"/>
    <w:rsid w:val="00A34021"/>
    <w:rsid w:val="00A3422A"/>
    <w:rsid w:val="00A35EAB"/>
    <w:rsid w:val="00A3753E"/>
    <w:rsid w:val="00A375E3"/>
    <w:rsid w:val="00A3760C"/>
    <w:rsid w:val="00A3787C"/>
    <w:rsid w:val="00A41016"/>
    <w:rsid w:val="00A412AD"/>
    <w:rsid w:val="00A4162B"/>
    <w:rsid w:val="00A418F2"/>
    <w:rsid w:val="00A41FE7"/>
    <w:rsid w:val="00A43421"/>
    <w:rsid w:val="00A44729"/>
    <w:rsid w:val="00A44FD2"/>
    <w:rsid w:val="00A458E1"/>
    <w:rsid w:val="00A45F17"/>
    <w:rsid w:val="00A47E67"/>
    <w:rsid w:val="00A503CC"/>
    <w:rsid w:val="00A50F09"/>
    <w:rsid w:val="00A53A5D"/>
    <w:rsid w:val="00A53C68"/>
    <w:rsid w:val="00A54EB6"/>
    <w:rsid w:val="00A62423"/>
    <w:rsid w:val="00A66E9B"/>
    <w:rsid w:val="00A677C8"/>
    <w:rsid w:val="00A70172"/>
    <w:rsid w:val="00A70733"/>
    <w:rsid w:val="00A7097C"/>
    <w:rsid w:val="00A715D7"/>
    <w:rsid w:val="00A719A3"/>
    <w:rsid w:val="00A74CB9"/>
    <w:rsid w:val="00A74E79"/>
    <w:rsid w:val="00A751EC"/>
    <w:rsid w:val="00A777A5"/>
    <w:rsid w:val="00A80CD0"/>
    <w:rsid w:val="00A82608"/>
    <w:rsid w:val="00A84039"/>
    <w:rsid w:val="00A84B88"/>
    <w:rsid w:val="00A84E34"/>
    <w:rsid w:val="00A8517A"/>
    <w:rsid w:val="00A85D83"/>
    <w:rsid w:val="00A862B0"/>
    <w:rsid w:val="00A86BA4"/>
    <w:rsid w:val="00A91E6A"/>
    <w:rsid w:val="00A929F5"/>
    <w:rsid w:val="00A93F6B"/>
    <w:rsid w:val="00A950D7"/>
    <w:rsid w:val="00A955B2"/>
    <w:rsid w:val="00A95DDD"/>
    <w:rsid w:val="00A960C2"/>
    <w:rsid w:val="00A972FB"/>
    <w:rsid w:val="00A97BA0"/>
    <w:rsid w:val="00A97F24"/>
    <w:rsid w:val="00AA15D4"/>
    <w:rsid w:val="00AA170F"/>
    <w:rsid w:val="00AA1FCD"/>
    <w:rsid w:val="00AA2404"/>
    <w:rsid w:val="00AA24B4"/>
    <w:rsid w:val="00AA25A4"/>
    <w:rsid w:val="00AA2F1B"/>
    <w:rsid w:val="00AA30DB"/>
    <w:rsid w:val="00AA3927"/>
    <w:rsid w:val="00AA56DC"/>
    <w:rsid w:val="00AA5F51"/>
    <w:rsid w:val="00AA793D"/>
    <w:rsid w:val="00AB1E79"/>
    <w:rsid w:val="00AB1FB6"/>
    <w:rsid w:val="00AB26C2"/>
    <w:rsid w:val="00AB292B"/>
    <w:rsid w:val="00AB29DD"/>
    <w:rsid w:val="00AB323A"/>
    <w:rsid w:val="00AB4C4E"/>
    <w:rsid w:val="00AB5132"/>
    <w:rsid w:val="00AB5195"/>
    <w:rsid w:val="00AB61C4"/>
    <w:rsid w:val="00AB6DD4"/>
    <w:rsid w:val="00AB7443"/>
    <w:rsid w:val="00AC0C00"/>
    <w:rsid w:val="00AC16EB"/>
    <w:rsid w:val="00AC19B9"/>
    <w:rsid w:val="00AC1AB3"/>
    <w:rsid w:val="00AC2A9A"/>
    <w:rsid w:val="00AC35AE"/>
    <w:rsid w:val="00AC45AE"/>
    <w:rsid w:val="00AC626C"/>
    <w:rsid w:val="00AC668D"/>
    <w:rsid w:val="00AC6985"/>
    <w:rsid w:val="00AC7309"/>
    <w:rsid w:val="00AC7F05"/>
    <w:rsid w:val="00AD06E4"/>
    <w:rsid w:val="00AD1622"/>
    <w:rsid w:val="00AD3187"/>
    <w:rsid w:val="00AD329A"/>
    <w:rsid w:val="00AD3879"/>
    <w:rsid w:val="00AD4128"/>
    <w:rsid w:val="00AD46F5"/>
    <w:rsid w:val="00AD489E"/>
    <w:rsid w:val="00AD4CAF"/>
    <w:rsid w:val="00AD5796"/>
    <w:rsid w:val="00AE112F"/>
    <w:rsid w:val="00AE40FC"/>
    <w:rsid w:val="00AE4E25"/>
    <w:rsid w:val="00AE4E65"/>
    <w:rsid w:val="00AE5883"/>
    <w:rsid w:val="00AE6522"/>
    <w:rsid w:val="00AE6F38"/>
    <w:rsid w:val="00AE78AB"/>
    <w:rsid w:val="00AF1D06"/>
    <w:rsid w:val="00AF2702"/>
    <w:rsid w:val="00AF2B29"/>
    <w:rsid w:val="00AF3652"/>
    <w:rsid w:val="00AF3765"/>
    <w:rsid w:val="00AF38C8"/>
    <w:rsid w:val="00AF5B50"/>
    <w:rsid w:val="00AF6E89"/>
    <w:rsid w:val="00AF781E"/>
    <w:rsid w:val="00AF79AB"/>
    <w:rsid w:val="00B002F9"/>
    <w:rsid w:val="00B01154"/>
    <w:rsid w:val="00B01B72"/>
    <w:rsid w:val="00B03904"/>
    <w:rsid w:val="00B03E18"/>
    <w:rsid w:val="00B03FA4"/>
    <w:rsid w:val="00B046E7"/>
    <w:rsid w:val="00B06133"/>
    <w:rsid w:val="00B06A95"/>
    <w:rsid w:val="00B12E48"/>
    <w:rsid w:val="00B131E4"/>
    <w:rsid w:val="00B13ED0"/>
    <w:rsid w:val="00B145E5"/>
    <w:rsid w:val="00B15606"/>
    <w:rsid w:val="00B17152"/>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59F"/>
    <w:rsid w:val="00B31B35"/>
    <w:rsid w:val="00B3213A"/>
    <w:rsid w:val="00B326DC"/>
    <w:rsid w:val="00B34556"/>
    <w:rsid w:val="00B34B0B"/>
    <w:rsid w:val="00B34B80"/>
    <w:rsid w:val="00B35740"/>
    <w:rsid w:val="00B357EE"/>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0F8"/>
    <w:rsid w:val="00B63529"/>
    <w:rsid w:val="00B64317"/>
    <w:rsid w:val="00B66ECC"/>
    <w:rsid w:val="00B67E8B"/>
    <w:rsid w:val="00B703E0"/>
    <w:rsid w:val="00B70B96"/>
    <w:rsid w:val="00B71BD2"/>
    <w:rsid w:val="00B74951"/>
    <w:rsid w:val="00B75314"/>
    <w:rsid w:val="00B75D53"/>
    <w:rsid w:val="00B762DB"/>
    <w:rsid w:val="00B76573"/>
    <w:rsid w:val="00B7770A"/>
    <w:rsid w:val="00B80B41"/>
    <w:rsid w:val="00B81245"/>
    <w:rsid w:val="00B82A06"/>
    <w:rsid w:val="00B82AE2"/>
    <w:rsid w:val="00B83672"/>
    <w:rsid w:val="00B86D01"/>
    <w:rsid w:val="00B8754F"/>
    <w:rsid w:val="00B87CA9"/>
    <w:rsid w:val="00B90028"/>
    <w:rsid w:val="00B90366"/>
    <w:rsid w:val="00B9040C"/>
    <w:rsid w:val="00B904E5"/>
    <w:rsid w:val="00B95009"/>
    <w:rsid w:val="00B95803"/>
    <w:rsid w:val="00B95D9D"/>
    <w:rsid w:val="00B95EF0"/>
    <w:rsid w:val="00B976C9"/>
    <w:rsid w:val="00BA140C"/>
    <w:rsid w:val="00BA1660"/>
    <w:rsid w:val="00BA2447"/>
    <w:rsid w:val="00BA3B2C"/>
    <w:rsid w:val="00BA3BE3"/>
    <w:rsid w:val="00BA3E62"/>
    <w:rsid w:val="00BA4889"/>
    <w:rsid w:val="00BA4A1E"/>
    <w:rsid w:val="00BA53A5"/>
    <w:rsid w:val="00BA5DAB"/>
    <w:rsid w:val="00BA6609"/>
    <w:rsid w:val="00BA6B2B"/>
    <w:rsid w:val="00BA6E90"/>
    <w:rsid w:val="00BA72DC"/>
    <w:rsid w:val="00BA7E7C"/>
    <w:rsid w:val="00BB0E0F"/>
    <w:rsid w:val="00BB18D4"/>
    <w:rsid w:val="00BB2A01"/>
    <w:rsid w:val="00BB3122"/>
    <w:rsid w:val="00BB4DF2"/>
    <w:rsid w:val="00BB5143"/>
    <w:rsid w:val="00BB617C"/>
    <w:rsid w:val="00BC3E2D"/>
    <w:rsid w:val="00BC5828"/>
    <w:rsid w:val="00BC5976"/>
    <w:rsid w:val="00BC68A3"/>
    <w:rsid w:val="00BC761F"/>
    <w:rsid w:val="00BC7F00"/>
    <w:rsid w:val="00BD0913"/>
    <w:rsid w:val="00BD0CC4"/>
    <w:rsid w:val="00BD0F30"/>
    <w:rsid w:val="00BD1129"/>
    <w:rsid w:val="00BD184B"/>
    <w:rsid w:val="00BD3C01"/>
    <w:rsid w:val="00BD4939"/>
    <w:rsid w:val="00BD6054"/>
    <w:rsid w:val="00BD6E61"/>
    <w:rsid w:val="00BD70E3"/>
    <w:rsid w:val="00BE0FB7"/>
    <w:rsid w:val="00BE2E72"/>
    <w:rsid w:val="00BE4234"/>
    <w:rsid w:val="00BE5679"/>
    <w:rsid w:val="00BE586A"/>
    <w:rsid w:val="00BE58C9"/>
    <w:rsid w:val="00BE5D09"/>
    <w:rsid w:val="00BE6285"/>
    <w:rsid w:val="00BE7428"/>
    <w:rsid w:val="00BF018A"/>
    <w:rsid w:val="00BF09F1"/>
    <w:rsid w:val="00BF1A36"/>
    <w:rsid w:val="00BF22F6"/>
    <w:rsid w:val="00BF24AD"/>
    <w:rsid w:val="00BF26BE"/>
    <w:rsid w:val="00BF28CA"/>
    <w:rsid w:val="00BF32A8"/>
    <w:rsid w:val="00BF490B"/>
    <w:rsid w:val="00BF4ADA"/>
    <w:rsid w:val="00BF7893"/>
    <w:rsid w:val="00BF79A8"/>
    <w:rsid w:val="00C0192B"/>
    <w:rsid w:val="00C029DF"/>
    <w:rsid w:val="00C037FE"/>
    <w:rsid w:val="00C06A1D"/>
    <w:rsid w:val="00C06A38"/>
    <w:rsid w:val="00C10966"/>
    <w:rsid w:val="00C10A40"/>
    <w:rsid w:val="00C10D45"/>
    <w:rsid w:val="00C113A6"/>
    <w:rsid w:val="00C118E8"/>
    <w:rsid w:val="00C1193A"/>
    <w:rsid w:val="00C11D6A"/>
    <w:rsid w:val="00C12D7B"/>
    <w:rsid w:val="00C14117"/>
    <w:rsid w:val="00C14634"/>
    <w:rsid w:val="00C1562B"/>
    <w:rsid w:val="00C16427"/>
    <w:rsid w:val="00C16A3B"/>
    <w:rsid w:val="00C17FA1"/>
    <w:rsid w:val="00C2142D"/>
    <w:rsid w:val="00C21881"/>
    <w:rsid w:val="00C22EDC"/>
    <w:rsid w:val="00C230AD"/>
    <w:rsid w:val="00C2392C"/>
    <w:rsid w:val="00C26918"/>
    <w:rsid w:val="00C26AD0"/>
    <w:rsid w:val="00C308B6"/>
    <w:rsid w:val="00C30DF2"/>
    <w:rsid w:val="00C33636"/>
    <w:rsid w:val="00C34C59"/>
    <w:rsid w:val="00C35195"/>
    <w:rsid w:val="00C3521B"/>
    <w:rsid w:val="00C35B53"/>
    <w:rsid w:val="00C3794A"/>
    <w:rsid w:val="00C40B94"/>
    <w:rsid w:val="00C41511"/>
    <w:rsid w:val="00C418BF"/>
    <w:rsid w:val="00C41DE3"/>
    <w:rsid w:val="00C43CEF"/>
    <w:rsid w:val="00C44B07"/>
    <w:rsid w:val="00C450F3"/>
    <w:rsid w:val="00C45C3B"/>
    <w:rsid w:val="00C5067E"/>
    <w:rsid w:val="00C50E5B"/>
    <w:rsid w:val="00C50FD5"/>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C75"/>
    <w:rsid w:val="00C66D3E"/>
    <w:rsid w:val="00C72620"/>
    <w:rsid w:val="00C72806"/>
    <w:rsid w:val="00C73C14"/>
    <w:rsid w:val="00C73FA3"/>
    <w:rsid w:val="00C742D2"/>
    <w:rsid w:val="00C7450B"/>
    <w:rsid w:val="00C75017"/>
    <w:rsid w:val="00C7619D"/>
    <w:rsid w:val="00C80492"/>
    <w:rsid w:val="00C80B6C"/>
    <w:rsid w:val="00C80E08"/>
    <w:rsid w:val="00C81880"/>
    <w:rsid w:val="00C86430"/>
    <w:rsid w:val="00C868DE"/>
    <w:rsid w:val="00C87E37"/>
    <w:rsid w:val="00C906EC"/>
    <w:rsid w:val="00C916F8"/>
    <w:rsid w:val="00C949EF"/>
    <w:rsid w:val="00C966D0"/>
    <w:rsid w:val="00CA3167"/>
    <w:rsid w:val="00CA34F2"/>
    <w:rsid w:val="00CA3A7D"/>
    <w:rsid w:val="00CA5A6C"/>
    <w:rsid w:val="00CA61BF"/>
    <w:rsid w:val="00CA7631"/>
    <w:rsid w:val="00CB07F5"/>
    <w:rsid w:val="00CB10FD"/>
    <w:rsid w:val="00CB1C5F"/>
    <w:rsid w:val="00CB255A"/>
    <w:rsid w:val="00CB2E4D"/>
    <w:rsid w:val="00CB61AA"/>
    <w:rsid w:val="00CB7B2E"/>
    <w:rsid w:val="00CB7CB6"/>
    <w:rsid w:val="00CC02C4"/>
    <w:rsid w:val="00CC0C68"/>
    <w:rsid w:val="00CC0DA0"/>
    <w:rsid w:val="00CC29C1"/>
    <w:rsid w:val="00CC3C28"/>
    <w:rsid w:val="00CC3C62"/>
    <w:rsid w:val="00CC61F0"/>
    <w:rsid w:val="00CC7597"/>
    <w:rsid w:val="00CD0504"/>
    <w:rsid w:val="00CD06A1"/>
    <w:rsid w:val="00CD0FCE"/>
    <w:rsid w:val="00CD1C85"/>
    <w:rsid w:val="00CD2085"/>
    <w:rsid w:val="00CD2BE2"/>
    <w:rsid w:val="00CD360D"/>
    <w:rsid w:val="00CD3D11"/>
    <w:rsid w:val="00CD3E56"/>
    <w:rsid w:val="00CD43D2"/>
    <w:rsid w:val="00CD55EA"/>
    <w:rsid w:val="00CD6336"/>
    <w:rsid w:val="00CE2019"/>
    <w:rsid w:val="00CE6496"/>
    <w:rsid w:val="00CF0546"/>
    <w:rsid w:val="00CF0EE3"/>
    <w:rsid w:val="00CF1937"/>
    <w:rsid w:val="00CF1B82"/>
    <w:rsid w:val="00CF2BAD"/>
    <w:rsid w:val="00CF2D23"/>
    <w:rsid w:val="00CF342E"/>
    <w:rsid w:val="00CF40EF"/>
    <w:rsid w:val="00CF7876"/>
    <w:rsid w:val="00D00333"/>
    <w:rsid w:val="00D01335"/>
    <w:rsid w:val="00D01FED"/>
    <w:rsid w:val="00D02117"/>
    <w:rsid w:val="00D02419"/>
    <w:rsid w:val="00D05386"/>
    <w:rsid w:val="00D05CDF"/>
    <w:rsid w:val="00D05EFD"/>
    <w:rsid w:val="00D06337"/>
    <w:rsid w:val="00D06C02"/>
    <w:rsid w:val="00D119B0"/>
    <w:rsid w:val="00D11CF0"/>
    <w:rsid w:val="00D12FDA"/>
    <w:rsid w:val="00D130F7"/>
    <w:rsid w:val="00D13F88"/>
    <w:rsid w:val="00D1558C"/>
    <w:rsid w:val="00D16E24"/>
    <w:rsid w:val="00D16E77"/>
    <w:rsid w:val="00D16FF1"/>
    <w:rsid w:val="00D22478"/>
    <w:rsid w:val="00D266DA"/>
    <w:rsid w:val="00D3156F"/>
    <w:rsid w:val="00D32DC3"/>
    <w:rsid w:val="00D33F6F"/>
    <w:rsid w:val="00D33F96"/>
    <w:rsid w:val="00D34034"/>
    <w:rsid w:val="00D341EB"/>
    <w:rsid w:val="00D3442F"/>
    <w:rsid w:val="00D3552A"/>
    <w:rsid w:val="00D35EF3"/>
    <w:rsid w:val="00D411C3"/>
    <w:rsid w:val="00D427FA"/>
    <w:rsid w:val="00D432E0"/>
    <w:rsid w:val="00D4394E"/>
    <w:rsid w:val="00D445FE"/>
    <w:rsid w:val="00D44A56"/>
    <w:rsid w:val="00D459A2"/>
    <w:rsid w:val="00D472AB"/>
    <w:rsid w:val="00D4764F"/>
    <w:rsid w:val="00D51E68"/>
    <w:rsid w:val="00D5209D"/>
    <w:rsid w:val="00D5326C"/>
    <w:rsid w:val="00D53B3E"/>
    <w:rsid w:val="00D5573D"/>
    <w:rsid w:val="00D60219"/>
    <w:rsid w:val="00D60772"/>
    <w:rsid w:val="00D631F0"/>
    <w:rsid w:val="00D63561"/>
    <w:rsid w:val="00D63767"/>
    <w:rsid w:val="00D64741"/>
    <w:rsid w:val="00D65E49"/>
    <w:rsid w:val="00D67B53"/>
    <w:rsid w:val="00D700FB"/>
    <w:rsid w:val="00D71484"/>
    <w:rsid w:val="00D73428"/>
    <w:rsid w:val="00D73495"/>
    <w:rsid w:val="00D740D1"/>
    <w:rsid w:val="00D7435D"/>
    <w:rsid w:val="00D7468F"/>
    <w:rsid w:val="00D7497B"/>
    <w:rsid w:val="00D74E63"/>
    <w:rsid w:val="00D7593E"/>
    <w:rsid w:val="00D7757D"/>
    <w:rsid w:val="00D77C94"/>
    <w:rsid w:val="00D805DE"/>
    <w:rsid w:val="00D81D60"/>
    <w:rsid w:val="00D81E11"/>
    <w:rsid w:val="00D83872"/>
    <w:rsid w:val="00D84FE5"/>
    <w:rsid w:val="00D862CC"/>
    <w:rsid w:val="00D86968"/>
    <w:rsid w:val="00D87334"/>
    <w:rsid w:val="00D9030B"/>
    <w:rsid w:val="00D9154F"/>
    <w:rsid w:val="00D918D3"/>
    <w:rsid w:val="00D9259F"/>
    <w:rsid w:val="00D92FCF"/>
    <w:rsid w:val="00D930EA"/>
    <w:rsid w:val="00D953F7"/>
    <w:rsid w:val="00D95473"/>
    <w:rsid w:val="00D96C03"/>
    <w:rsid w:val="00D96D5A"/>
    <w:rsid w:val="00D970C1"/>
    <w:rsid w:val="00D977D7"/>
    <w:rsid w:val="00D97830"/>
    <w:rsid w:val="00D97993"/>
    <w:rsid w:val="00D97F8B"/>
    <w:rsid w:val="00DA139C"/>
    <w:rsid w:val="00DA1D93"/>
    <w:rsid w:val="00DA28E1"/>
    <w:rsid w:val="00DA2F6D"/>
    <w:rsid w:val="00DA44B0"/>
    <w:rsid w:val="00DA46D0"/>
    <w:rsid w:val="00DA4FF1"/>
    <w:rsid w:val="00DA7AE7"/>
    <w:rsid w:val="00DA7F92"/>
    <w:rsid w:val="00DB1482"/>
    <w:rsid w:val="00DB1A4B"/>
    <w:rsid w:val="00DB2162"/>
    <w:rsid w:val="00DB234A"/>
    <w:rsid w:val="00DB36CA"/>
    <w:rsid w:val="00DB3C76"/>
    <w:rsid w:val="00DB45BA"/>
    <w:rsid w:val="00DB4615"/>
    <w:rsid w:val="00DB4C8E"/>
    <w:rsid w:val="00DB4CB3"/>
    <w:rsid w:val="00DB634A"/>
    <w:rsid w:val="00DB6DBA"/>
    <w:rsid w:val="00DB6E5E"/>
    <w:rsid w:val="00DC111D"/>
    <w:rsid w:val="00DC295F"/>
    <w:rsid w:val="00DC4C85"/>
    <w:rsid w:val="00DC4E40"/>
    <w:rsid w:val="00DC52A9"/>
    <w:rsid w:val="00DC52FB"/>
    <w:rsid w:val="00DD01F5"/>
    <w:rsid w:val="00DD10BF"/>
    <w:rsid w:val="00DD2F45"/>
    <w:rsid w:val="00DD32E6"/>
    <w:rsid w:val="00DD6EA9"/>
    <w:rsid w:val="00DD7677"/>
    <w:rsid w:val="00DE19EB"/>
    <w:rsid w:val="00DE3B2A"/>
    <w:rsid w:val="00DE639D"/>
    <w:rsid w:val="00DE78DE"/>
    <w:rsid w:val="00DF037D"/>
    <w:rsid w:val="00DF0DD0"/>
    <w:rsid w:val="00DF1376"/>
    <w:rsid w:val="00DF17A9"/>
    <w:rsid w:val="00DF23CA"/>
    <w:rsid w:val="00DF4B15"/>
    <w:rsid w:val="00DF5C09"/>
    <w:rsid w:val="00DF75F2"/>
    <w:rsid w:val="00E00A52"/>
    <w:rsid w:val="00E011C9"/>
    <w:rsid w:val="00E01405"/>
    <w:rsid w:val="00E0297A"/>
    <w:rsid w:val="00E032C8"/>
    <w:rsid w:val="00E04783"/>
    <w:rsid w:val="00E0519F"/>
    <w:rsid w:val="00E054E4"/>
    <w:rsid w:val="00E056C3"/>
    <w:rsid w:val="00E105E3"/>
    <w:rsid w:val="00E10A77"/>
    <w:rsid w:val="00E136C1"/>
    <w:rsid w:val="00E15227"/>
    <w:rsid w:val="00E16F8D"/>
    <w:rsid w:val="00E1788B"/>
    <w:rsid w:val="00E21B4E"/>
    <w:rsid w:val="00E21C2F"/>
    <w:rsid w:val="00E21D71"/>
    <w:rsid w:val="00E22845"/>
    <w:rsid w:val="00E22A0F"/>
    <w:rsid w:val="00E23591"/>
    <w:rsid w:val="00E24094"/>
    <w:rsid w:val="00E24563"/>
    <w:rsid w:val="00E255A2"/>
    <w:rsid w:val="00E260CB"/>
    <w:rsid w:val="00E27029"/>
    <w:rsid w:val="00E27441"/>
    <w:rsid w:val="00E31CA9"/>
    <w:rsid w:val="00E32A23"/>
    <w:rsid w:val="00E32E36"/>
    <w:rsid w:val="00E32E79"/>
    <w:rsid w:val="00E33CD9"/>
    <w:rsid w:val="00E37671"/>
    <w:rsid w:val="00E4139E"/>
    <w:rsid w:val="00E415DA"/>
    <w:rsid w:val="00E422E7"/>
    <w:rsid w:val="00E43C6D"/>
    <w:rsid w:val="00E442C4"/>
    <w:rsid w:val="00E4443C"/>
    <w:rsid w:val="00E455FB"/>
    <w:rsid w:val="00E5286C"/>
    <w:rsid w:val="00E52B3B"/>
    <w:rsid w:val="00E5540C"/>
    <w:rsid w:val="00E55A75"/>
    <w:rsid w:val="00E55FA2"/>
    <w:rsid w:val="00E5601D"/>
    <w:rsid w:val="00E569D7"/>
    <w:rsid w:val="00E56DF7"/>
    <w:rsid w:val="00E56FAF"/>
    <w:rsid w:val="00E572D6"/>
    <w:rsid w:val="00E57A76"/>
    <w:rsid w:val="00E60481"/>
    <w:rsid w:val="00E607BB"/>
    <w:rsid w:val="00E61432"/>
    <w:rsid w:val="00E6207B"/>
    <w:rsid w:val="00E6258A"/>
    <w:rsid w:val="00E642AB"/>
    <w:rsid w:val="00E64A18"/>
    <w:rsid w:val="00E64D64"/>
    <w:rsid w:val="00E6523C"/>
    <w:rsid w:val="00E66522"/>
    <w:rsid w:val="00E6728F"/>
    <w:rsid w:val="00E67779"/>
    <w:rsid w:val="00E70E2C"/>
    <w:rsid w:val="00E71F08"/>
    <w:rsid w:val="00E72A2C"/>
    <w:rsid w:val="00E73E4F"/>
    <w:rsid w:val="00E757A0"/>
    <w:rsid w:val="00E76482"/>
    <w:rsid w:val="00E766DC"/>
    <w:rsid w:val="00E77AB5"/>
    <w:rsid w:val="00E81A30"/>
    <w:rsid w:val="00E8358C"/>
    <w:rsid w:val="00E83715"/>
    <w:rsid w:val="00E84D07"/>
    <w:rsid w:val="00E8538D"/>
    <w:rsid w:val="00E8586F"/>
    <w:rsid w:val="00E85995"/>
    <w:rsid w:val="00E85CB0"/>
    <w:rsid w:val="00E8790C"/>
    <w:rsid w:val="00E9186B"/>
    <w:rsid w:val="00E96B7B"/>
    <w:rsid w:val="00E9701C"/>
    <w:rsid w:val="00E97DB8"/>
    <w:rsid w:val="00E97FE1"/>
    <w:rsid w:val="00EA0663"/>
    <w:rsid w:val="00EA09C1"/>
    <w:rsid w:val="00EA1F74"/>
    <w:rsid w:val="00EA5815"/>
    <w:rsid w:val="00EA6AD8"/>
    <w:rsid w:val="00EA7AFC"/>
    <w:rsid w:val="00EB048C"/>
    <w:rsid w:val="00EB06FA"/>
    <w:rsid w:val="00EB1F68"/>
    <w:rsid w:val="00EB211D"/>
    <w:rsid w:val="00EB3875"/>
    <w:rsid w:val="00EB3D17"/>
    <w:rsid w:val="00EB76F9"/>
    <w:rsid w:val="00EC09E0"/>
    <w:rsid w:val="00EC1D48"/>
    <w:rsid w:val="00EC22EB"/>
    <w:rsid w:val="00EC4175"/>
    <w:rsid w:val="00EC54EF"/>
    <w:rsid w:val="00EC5D94"/>
    <w:rsid w:val="00EC6A43"/>
    <w:rsid w:val="00ED197F"/>
    <w:rsid w:val="00ED1B6A"/>
    <w:rsid w:val="00ED2644"/>
    <w:rsid w:val="00EE2118"/>
    <w:rsid w:val="00EE3514"/>
    <w:rsid w:val="00EE3CD9"/>
    <w:rsid w:val="00EE3F68"/>
    <w:rsid w:val="00EE453D"/>
    <w:rsid w:val="00EE5195"/>
    <w:rsid w:val="00EE6D93"/>
    <w:rsid w:val="00EF0987"/>
    <w:rsid w:val="00EF15E9"/>
    <w:rsid w:val="00EF1AF3"/>
    <w:rsid w:val="00EF1DE7"/>
    <w:rsid w:val="00EF1EF3"/>
    <w:rsid w:val="00EF23FB"/>
    <w:rsid w:val="00EF6086"/>
    <w:rsid w:val="00EF7A9F"/>
    <w:rsid w:val="00F00D66"/>
    <w:rsid w:val="00F02CE9"/>
    <w:rsid w:val="00F0384B"/>
    <w:rsid w:val="00F04A79"/>
    <w:rsid w:val="00F052BA"/>
    <w:rsid w:val="00F05301"/>
    <w:rsid w:val="00F05B5C"/>
    <w:rsid w:val="00F06530"/>
    <w:rsid w:val="00F073FE"/>
    <w:rsid w:val="00F07FE4"/>
    <w:rsid w:val="00F11959"/>
    <w:rsid w:val="00F11BA4"/>
    <w:rsid w:val="00F12B72"/>
    <w:rsid w:val="00F16AE9"/>
    <w:rsid w:val="00F16C50"/>
    <w:rsid w:val="00F17355"/>
    <w:rsid w:val="00F17AF2"/>
    <w:rsid w:val="00F20A8B"/>
    <w:rsid w:val="00F21804"/>
    <w:rsid w:val="00F23F74"/>
    <w:rsid w:val="00F25038"/>
    <w:rsid w:val="00F260F3"/>
    <w:rsid w:val="00F26896"/>
    <w:rsid w:val="00F27818"/>
    <w:rsid w:val="00F30704"/>
    <w:rsid w:val="00F30D10"/>
    <w:rsid w:val="00F30E08"/>
    <w:rsid w:val="00F32161"/>
    <w:rsid w:val="00F34839"/>
    <w:rsid w:val="00F35373"/>
    <w:rsid w:val="00F36912"/>
    <w:rsid w:val="00F36E6B"/>
    <w:rsid w:val="00F423E2"/>
    <w:rsid w:val="00F459D1"/>
    <w:rsid w:val="00F469C1"/>
    <w:rsid w:val="00F46C00"/>
    <w:rsid w:val="00F51195"/>
    <w:rsid w:val="00F52FB4"/>
    <w:rsid w:val="00F53110"/>
    <w:rsid w:val="00F53A23"/>
    <w:rsid w:val="00F55F40"/>
    <w:rsid w:val="00F56032"/>
    <w:rsid w:val="00F56050"/>
    <w:rsid w:val="00F6025A"/>
    <w:rsid w:val="00F6107F"/>
    <w:rsid w:val="00F63227"/>
    <w:rsid w:val="00F632A0"/>
    <w:rsid w:val="00F65911"/>
    <w:rsid w:val="00F67169"/>
    <w:rsid w:val="00F67C81"/>
    <w:rsid w:val="00F67C9D"/>
    <w:rsid w:val="00F70FF5"/>
    <w:rsid w:val="00F710AE"/>
    <w:rsid w:val="00F71888"/>
    <w:rsid w:val="00F71E3B"/>
    <w:rsid w:val="00F72B7A"/>
    <w:rsid w:val="00F72C7A"/>
    <w:rsid w:val="00F72F76"/>
    <w:rsid w:val="00F74C3E"/>
    <w:rsid w:val="00F75997"/>
    <w:rsid w:val="00F77BEB"/>
    <w:rsid w:val="00F80AC2"/>
    <w:rsid w:val="00F8259B"/>
    <w:rsid w:val="00F82C15"/>
    <w:rsid w:val="00F834F6"/>
    <w:rsid w:val="00F83838"/>
    <w:rsid w:val="00F852A0"/>
    <w:rsid w:val="00F87BF1"/>
    <w:rsid w:val="00F927FE"/>
    <w:rsid w:val="00F92E5E"/>
    <w:rsid w:val="00F93610"/>
    <w:rsid w:val="00F93FA9"/>
    <w:rsid w:val="00F96D7A"/>
    <w:rsid w:val="00F96E27"/>
    <w:rsid w:val="00FA0697"/>
    <w:rsid w:val="00FA30BF"/>
    <w:rsid w:val="00FA3CC1"/>
    <w:rsid w:val="00FA4E27"/>
    <w:rsid w:val="00FA51AC"/>
    <w:rsid w:val="00FA6AD3"/>
    <w:rsid w:val="00FA7682"/>
    <w:rsid w:val="00FA7D5E"/>
    <w:rsid w:val="00FB043D"/>
    <w:rsid w:val="00FB222B"/>
    <w:rsid w:val="00FB2EA8"/>
    <w:rsid w:val="00FB3FE0"/>
    <w:rsid w:val="00FB432D"/>
    <w:rsid w:val="00FB4445"/>
    <w:rsid w:val="00FB48B3"/>
    <w:rsid w:val="00FC2326"/>
    <w:rsid w:val="00FC26E3"/>
    <w:rsid w:val="00FC2722"/>
    <w:rsid w:val="00FC419A"/>
    <w:rsid w:val="00FC5892"/>
    <w:rsid w:val="00FC63F6"/>
    <w:rsid w:val="00FC68AD"/>
    <w:rsid w:val="00FC7E52"/>
    <w:rsid w:val="00FD08DA"/>
    <w:rsid w:val="00FD0B48"/>
    <w:rsid w:val="00FD150D"/>
    <w:rsid w:val="00FD220E"/>
    <w:rsid w:val="00FD26DF"/>
    <w:rsid w:val="00FD494B"/>
    <w:rsid w:val="00FD4E02"/>
    <w:rsid w:val="00FD736E"/>
    <w:rsid w:val="00FE018E"/>
    <w:rsid w:val="00FE021E"/>
    <w:rsid w:val="00FE222E"/>
    <w:rsid w:val="00FE2CA4"/>
    <w:rsid w:val="00FE462A"/>
    <w:rsid w:val="00FE4BEA"/>
    <w:rsid w:val="00FE5526"/>
    <w:rsid w:val="00FE66F3"/>
    <w:rsid w:val="00FE6BAB"/>
    <w:rsid w:val="00FE6F2A"/>
    <w:rsid w:val="00FE758A"/>
    <w:rsid w:val="00FF0833"/>
    <w:rsid w:val="00FF0FC8"/>
    <w:rsid w:val="00FF1872"/>
    <w:rsid w:val="00FF20AF"/>
    <w:rsid w:val="00FF2A97"/>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link w:val="Heading2Char"/>
    <w:uiPriority w:val="9"/>
    <w:qFormat/>
    <w:rsid w:val="00497D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 w:type="character" w:styleId="Strong">
    <w:name w:val="Strong"/>
    <w:basedOn w:val="DefaultParagraphFont"/>
    <w:uiPriority w:val="22"/>
    <w:qFormat/>
    <w:rsid w:val="00CC61F0"/>
    <w:rPr>
      <w:b/>
      <w:bCs/>
    </w:rPr>
  </w:style>
  <w:style w:type="character" w:customStyle="1" w:styleId="Heading2Char">
    <w:name w:val="Heading 2 Char"/>
    <w:basedOn w:val="DefaultParagraphFont"/>
    <w:link w:val="Heading2"/>
    <w:uiPriority w:val="9"/>
    <w:rsid w:val="00497D0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BF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79A8"/>
    <w:rPr>
      <w:rFonts w:ascii="Courier New" w:eastAsia="Times New Roman" w:hAnsi="Courier New" w:cs="Courier New"/>
      <w:sz w:val="20"/>
      <w:szCs w:val="20"/>
    </w:rPr>
  </w:style>
  <w:style w:type="character" w:customStyle="1" w:styleId="xbe">
    <w:name w:val="_xbe"/>
    <w:basedOn w:val="DefaultParagraphFont"/>
    <w:rsid w:val="004A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link w:val="Heading2Char"/>
    <w:uiPriority w:val="9"/>
    <w:qFormat/>
    <w:rsid w:val="00497D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 w:type="character" w:styleId="Strong">
    <w:name w:val="Strong"/>
    <w:basedOn w:val="DefaultParagraphFont"/>
    <w:uiPriority w:val="22"/>
    <w:qFormat/>
    <w:rsid w:val="00CC61F0"/>
    <w:rPr>
      <w:b/>
      <w:bCs/>
    </w:rPr>
  </w:style>
  <w:style w:type="character" w:customStyle="1" w:styleId="Heading2Char">
    <w:name w:val="Heading 2 Char"/>
    <w:basedOn w:val="DefaultParagraphFont"/>
    <w:link w:val="Heading2"/>
    <w:uiPriority w:val="9"/>
    <w:rsid w:val="00497D0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BF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79A8"/>
    <w:rPr>
      <w:rFonts w:ascii="Courier New" w:eastAsia="Times New Roman" w:hAnsi="Courier New" w:cs="Courier New"/>
      <w:sz w:val="20"/>
      <w:szCs w:val="20"/>
    </w:rPr>
  </w:style>
  <w:style w:type="character" w:customStyle="1" w:styleId="xbe">
    <w:name w:val="_xbe"/>
    <w:basedOn w:val="DefaultParagraphFont"/>
    <w:rsid w:val="004A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55">
          <w:marLeft w:val="0"/>
          <w:marRight w:val="0"/>
          <w:marTop w:val="0"/>
          <w:marBottom w:val="0"/>
          <w:divBdr>
            <w:top w:val="none" w:sz="0" w:space="0" w:color="auto"/>
            <w:left w:val="none" w:sz="0" w:space="0" w:color="auto"/>
            <w:bottom w:val="none" w:sz="0" w:space="0" w:color="auto"/>
            <w:right w:val="none" w:sz="0" w:space="0" w:color="auto"/>
          </w:divBdr>
        </w:div>
        <w:div w:id="2147237955">
          <w:marLeft w:val="0"/>
          <w:marRight w:val="0"/>
          <w:marTop w:val="0"/>
          <w:marBottom w:val="0"/>
          <w:divBdr>
            <w:top w:val="none" w:sz="0" w:space="0" w:color="auto"/>
            <w:left w:val="none" w:sz="0" w:space="0" w:color="auto"/>
            <w:bottom w:val="none" w:sz="0" w:space="0" w:color="auto"/>
            <w:right w:val="none" w:sz="0" w:space="0" w:color="auto"/>
          </w:divBdr>
        </w:div>
      </w:divsChild>
    </w:div>
    <w:div w:id="80106476">
      <w:bodyDiv w:val="1"/>
      <w:marLeft w:val="0"/>
      <w:marRight w:val="0"/>
      <w:marTop w:val="0"/>
      <w:marBottom w:val="0"/>
      <w:divBdr>
        <w:top w:val="none" w:sz="0" w:space="0" w:color="auto"/>
        <w:left w:val="none" w:sz="0" w:space="0" w:color="auto"/>
        <w:bottom w:val="none" w:sz="0" w:space="0" w:color="auto"/>
        <w:right w:val="none" w:sz="0" w:space="0" w:color="auto"/>
      </w:divBdr>
      <w:divsChild>
        <w:div w:id="949706222">
          <w:marLeft w:val="965"/>
          <w:marRight w:val="0"/>
          <w:marTop w:val="85"/>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87892674">
      <w:bodyDiv w:val="1"/>
      <w:marLeft w:val="0"/>
      <w:marRight w:val="0"/>
      <w:marTop w:val="0"/>
      <w:marBottom w:val="0"/>
      <w:divBdr>
        <w:top w:val="none" w:sz="0" w:space="0" w:color="auto"/>
        <w:left w:val="none" w:sz="0" w:space="0" w:color="auto"/>
        <w:bottom w:val="none" w:sz="0" w:space="0" w:color="auto"/>
        <w:right w:val="none" w:sz="0" w:space="0" w:color="auto"/>
      </w:divBdr>
      <w:divsChild>
        <w:div w:id="1589776074">
          <w:marLeft w:val="1080"/>
          <w:marRight w:val="0"/>
          <w:marTop w:val="100"/>
          <w:marBottom w:val="120"/>
          <w:divBdr>
            <w:top w:val="none" w:sz="0" w:space="0" w:color="auto"/>
            <w:left w:val="none" w:sz="0" w:space="0" w:color="auto"/>
            <w:bottom w:val="none" w:sz="0" w:space="0" w:color="auto"/>
            <w:right w:val="none" w:sz="0" w:space="0" w:color="auto"/>
          </w:divBdr>
        </w:div>
        <w:div w:id="1510176893">
          <w:marLeft w:val="1800"/>
          <w:marRight w:val="0"/>
          <w:marTop w:val="100"/>
          <w:marBottom w:val="120"/>
          <w:divBdr>
            <w:top w:val="none" w:sz="0" w:space="0" w:color="auto"/>
            <w:left w:val="none" w:sz="0" w:space="0" w:color="auto"/>
            <w:bottom w:val="none" w:sz="0" w:space="0" w:color="auto"/>
            <w:right w:val="none" w:sz="0" w:space="0" w:color="auto"/>
          </w:divBdr>
        </w:div>
        <w:div w:id="1459954500">
          <w:marLeft w:val="1800"/>
          <w:marRight w:val="0"/>
          <w:marTop w:val="100"/>
          <w:marBottom w:val="0"/>
          <w:divBdr>
            <w:top w:val="none" w:sz="0" w:space="0" w:color="auto"/>
            <w:left w:val="none" w:sz="0" w:space="0" w:color="auto"/>
            <w:bottom w:val="none" w:sz="0" w:space="0" w:color="auto"/>
            <w:right w:val="none" w:sz="0" w:space="0" w:color="auto"/>
          </w:divBdr>
        </w:div>
      </w:divsChild>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1986272348">
          <w:marLeft w:val="547"/>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1757745286">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163670379">
      <w:bodyDiv w:val="1"/>
      <w:marLeft w:val="0"/>
      <w:marRight w:val="0"/>
      <w:marTop w:val="0"/>
      <w:marBottom w:val="0"/>
      <w:divBdr>
        <w:top w:val="none" w:sz="0" w:space="0" w:color="auto"/>
        <w:left w:val="none" w:sz="0" w:space="0" w:color="auto"/>
        <w:bottom w:val="none" w:sz="0" w:space="0" w:color="auto"/>
        <w:right w:val="none" w:sz="0" w:space="0" w:color="auto"/>
      </w:divBdr>
    </w:div>
    <w:div w:id="170224867">
      <w:bodyDiv w:val="1"/>
      <w:marLeft w:val="0"/>
      <w:marRight w:val="0"/>
      <w:marTop w:val="0"/>
      <w:marBottom w:val="0"/>
      <w:divBdr>
        <w:top w:val="none" w:sz="0" w:space="0" w:color="auto"/>
        <w:left w:val="none" w:sz="0" w:space="0" w:color="auto"/>
        <w:bottom w:val="none" w:sz="0" w:space="0" w:color="auto"/>
        <w:right w:val="none" w:sz="0" w:space="0" w:color="auto"/>
      </w:divBdr>
      <w:divsChild>
        <w:div w:id="1691562438">
          <w:marLeft w:val="547"/>
          <w:marRight w:val="0"/>
          <w:marTop w:val="154"/>
          <w:marBottom w:val="0"/>
          <w:divBdr>
            <w:top w:val="none" w:sz="0" w:space="0" w:color="auto"/>
            <w:left w:val="none" w:sz="0" w:space="0" w:color="auto"/>
            <w:bottom w:val="none" w:sz="0" w:space="0" w:color="auto"/>
            <w:right w:val="none" w:sz="0" w:space="0" w:color="auto"/>
          </w:divBdr>
        </w:div>
        <w:div w:id="1238441883">
          <w:marLeft w:val="1166"/>
          <w:marRight w:val="0"/>
          <w:marTop w:val="96"/>
          <w:marBottom w:val="0"/>
          <w:divBdr>
            <w:top w:val="none" w:sz="0" w:space="0" w:color="auto"/>
            <w:left w:val="none" w:sz="0" w:space="0" w:color="auto"/>
            <w:bottom w:val="none" w:sz="0" w:space="0" w:color="auto"/>
            <w:right w:val="none" w:sz="0" w:space="0" w:color="auto"/>
          </w:divBdr>
        </w:div>
        <w:div w:id="792094487">
          <w:marLeft w:val="547"/>
          <w:marRight w:val="0"/>
          <w:marTop w:val="154"/>
          <w:marBottom w:val="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47283755">
          <w:marLeft w:val="547"/>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1753509277">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sChild>
    </w:div>
    <w:div w:id="313335386">
      <w:bodyDiv w:val="1"/>
      <w:marLeft w:val="0"/>
      <w:marRight w:val="0"/>
      <w:marTop w:val="0"/>
      <w:marBottom w:val="0"/>
      <w:divBdr>
        <w:top w:val="none" w:sz="0" w:space="0" w:color="auto"/>
        <w:left w:val="none" w:sz="0" w:space="0" w:color="auto"/>
        <w:bottom w:val="none" w:sz="0" w:space="0" w:color="auto"/>
        <w:right w:val="none" w:sz="0" w:space="0" w:color="auto"/>
      </w:divBdr>
    </w:div>
    <w:div w:id="396321913">
      <w:bodyDiv w:val="1"/>
      <w:marLeft w:val="0"/>
      <w:marRight w:val="0"/>
      <w:marTop w:val="0"/>
      <w:marBottom w:val="0"/>
      <w:divBdr>
        <w:top w:val="none" w:sz="0" w:space="0" w:color="auto"/>
        <w:left w:val="none" w:sz="0" w:space="0" w:color="auto"/>
        <w:bottom w:val="none" w:sz="0" w:space="0" w:color="auto"/>
        <w:right w:val="none" w:sz="0" w:space="0" w:color="auto"/>
      </w:divBdr>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sChild>
    </w:div>
    <w:div w:id="473908086">
      <w:bodyDiv w:val="1"/>
      <w:marLeft w:val="0"/>
      <w:marRight w:val="0"/>
      <w:marTop w:val="0"/>
      <w:marBottom w:val="0"/>
      <w:divBdr>
        <w:top w:val="none" w:sz="0" w:space="0" w:color="auto"/>
        <w:left w:val="none" w:sz="0" w:space="0" w:color="auto"/>
        <w:bottom w:val="none" w:sz="0" w:space="0" w:color="auto"/>
        <w:right w:val="none" w:sz="0" w:space="0" w:color="auto"/>
      </w:divBdr>
      <w:divsChild>
        <w:div w:id="757947614">
          <w:marLeft w:val="547"/>
          <w:marRight w:val="0"/>
          <w:marTop w:val="101"/>
          <w:marBottom w:val="0"/>
          <w:divBdr>
            <w:top w:val="none" w:sz="0" w:space="0" w:color="auto"/>
            <w:left w:val="none" w:sz="0" w:space="0" w:color="auto"/>
            <w:bottom w:val="none" w:sz="0" w:space="0" w:color="auto"/>
            <w:right w:val="none" w:sz="0" w:space="0" w:color="auto"/>
          </w:divBdr>
        </w:div>
        <w:div w:id="531965604">
          <w:marLeft w:val="547"/>
          <w:marRight w:val="0"/>
          <w:marTop w:val="101"/>
          <w:marBottom w:val="0"/>
          <w:divBdr>
            <w:top w:val="none" w:sz="0" w:space="0" w:color="auto"/>
            <w:left w:val="none" w:sz="0" w:space="0" w:color="auto"/>
            <w:bottom w:val="none" w:sz="0" w:space="0" w:color="auto"/>
            <w:right w:val="none" w:sz="0" w:space="0" w:color="auto"/>
          </w:divBdr>
        </w:div>
        <w:div w:id="286274404">
          <w:marLeft w:val="547"/>
          <w:marRight w:val="0"/>
          <w:marTop w:val="101"/>
          <w:marBottom w:val="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24661191">
          <w:marLeft w:val="547"/>
          <w:marRight w:val="0"/>
          <w:marTop w:val="91"/>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 w:id="1939409423">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sChild>
    </w:div>
    <w:div w:id="522667859">
      <w:bodyDiv w:val="1"/>
      <w:marLeft w:val="0"/>
      <w:marRight w:val="0"/>
      <w:marTop w:val="0"/>
      <w:marBottom w:val="0"/>
      <w:divBdr>
        <w:top w:val="none" w:sz="0" w:space="0" w:color="auto"/>
        <w:left w:val="none" w:sz="0" w:space="0" w:color="auto"/>
        <w:bottom w:val="none" w:sz="0" w:space="0" w:color="auto"/>
        <w:right w:val="none" w:sz="0" w:space="0" w:color="auto"/>
      </w:divBdr>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6176064">
          <w:marLeft w:val="547"/>
          <w:marRight w:val="0"/>
          <w:marTop w:val="144"/>
          <w:marBottom w:val="0"/>
          <w:divBdr>
            <w:top w:val="none" w:sz="0" w:space="0" w:color="auto"/>
            <w:left w:val="none" w:sz="0" w:space="0" w:color="auto"/>
            <w:bottom w:val="none" w:sz="0" w:space="0" w:color="auto"/>
            <w:right w:val="none" w:sz="0" w:space="0" w:color="auto"/>
          </w:divBdr>
        </w:div>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268317387">
          <w:marLeft w:val="1267"/>
          <w:marRight w:val="0"/>
          <w:marTop w:val="96"/>
          <w:marBottom w:val="240"/>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557473315">
          <w:marLeft w:val="547"/>
          <w:marRight w:val="0"/>
          <w:marTop w:val="115"/>
          <w:marBottom w:val="288"/>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sChild>
    </w:div>
    <w:div w:id="587543188">
      <w:bodyDiv w:val="1"/>
      <w:marLeft w:val="0"/>
      <w:marRight w:val="0"/>
      <w:marTop w:val="0"/>
      <w:marBottom w:val="0"/>
      <w:divBdr>
        <w:top w:val="none" w:sz="0" w:space="0" w:color="auto"/>
        <w:left w:val="none" w:sz="0" w:space="0" w:color="auto"/>
        <w:bottom w:val="none" w:sz="0" w:space="0" w:color="auto"/>
        <w:right w:val="none" w:sz="0" w:space="0" w:color="auto"/>
      </w:divBdr>
      <w:divsChild>
        <w:div w:id="746963">
          <w:marLeft w:val="547"/>
          <w:marRight w:val="0"/>
          <w:marTop w:val="0"/>
          <w:marBottom w:val="0"/>
          <w:divBdr>
            <w:top w:val="none" w:sz="0" w:space="0" w:color="auto"/>
            <w:left w:val="none" w:sz="0" w:space="0" w:color="auto"/>
            <w:bottom w:val="none" w:sz="0" w:space="0" w:color="auto"/>
            <w:right w:val="none" w:sz="0" w:space="0" w:color="auto"/>
          </w:divBdr>
        </w:div>
        <w:div w:id="1209218487">
          <w:marLeft w:val="1166"/>
          <w:marRight w:val="0"/>
          <w:marTop w:val="0"/>
          <w:marBottom w:val="0"/>
          <w:divBdr>
            <w:top w:val="none" w:sz="0" w:space="0" w:color="auto"/>
            <w:left w:val="none" w:sz="0" w:space="0" w:color="auto"/>
            <w:bottom w:val="none" w:sz="0" w:space="0" w:color="auto"/>
            <w:right w:val="none" w:sz="0" w:space="0" w:color="auto"/>
          </w:divBdr>
        </w:div>
        <w:div w:id="1702125213">
          <w:marLeft w:val="547"/>
          <w:marRight w:val="0"/>
          <w:marTop w:val="120"/>
          <w:marBottom w:val="0"/>
          <w:divBdr>
            <w:top w:val="none" w:sz="0" w:space="0" w:color="auto"/>
            <w:left w:val="none" w:sz="0" w:space="0" w:color="auto"/>
            <w:bottom w:val="none" w:sz="0" w:space="0" w:color="auto"/>
            <w:right w:val="none" w:sz="0" w:space="0" w:color="auto"/>
          </w:divBdr>
        </w:div>
        <w:div w:id="1927299234">
          <w:marLeft w:val="1166"/>
          <w:marRight w:val="0"/>
          <w:marTop w:val="0"/>
          <w:marBottom w:val="0"/>
          <w:divBdr>
            <w:top w:val="none" w:sz="0" w:space="0" w:color="auto"/>
            <w:left w:val="none" w:sz="0" w:space="0" w:color="auto"/>
            <w:bottom w:val="none" w:sz="0" w:space="0" w:color="auto"/>
            <w:right w:val="none" w:sz="0" w:space="0" w:color="auto"/>
          </w:divBdr>
        </w:div>
        <w:div w:id="267087814">
          <w:marLeft w:val="1166"/>
          <w:marRight w:val="0"/>
          <w:marTop w:val="0"/>
          <w:marBottom w:val="0"/>
          <w:divBdr>
            <w:top w:val="none" w:sz="0" w:space="0" w:color="auto"/>
            <w:left w:val="none" w:sz="0" w:space="0" w:color="auto"/>
            <w:bottom w:val="none" w:sz="0" w:space="0" w:color="auto"/>
            <w:right w:val="none" w:sz="0" w:space="0" w:color="auto"/>
          </w:divBdr>
        </w:div>
        <w:div w:id="2030333247">
          <w:marLeft w:val="547"/>
          <w:marRight w:val="0"/>
          <w:marTop w:val="240"/>
          <w:marBottom w:val="0"/>
          <w:divBdr>
            <w:top w:val="none" w:sz="0" w:space="0" w:color="auto"/>
            <w:left w:val="none" w:sz="0" w:space="0" w:color="auto"/>
            <w:bottom w:val="none" w:sz="0" w:space="0" w:color="auto"/>
            <w:right w:val="none" w:sz="0" w:space="0" w:color="auto"/>
          </w:divBdr>
        </w:div>
        <w:div w:id="915551472">
          <w:marLeft w:val="547"/>
          <w:marRight w:val="0"/>
          <w:marTop w:val="240"/>
          <w:marBottom w:val="0"/>
          <w:divBdr>
            <w:top w:val="none" w:sz="0" w:space="0" w:color="auto"/>
            <w:left w:val="none" w:sz="0" w:space="0" w:color="auto"/>
            <w:bottom w:val="none" w:sz="0" w:space="0" w:color="auto"/>
            <w:right w:val="none" w:sz="0" w:space="0" w:color="auto"/>
          </w:divBdr>
        </w:div>
        <w:div w:id="1794447533">
          <w:marLeft w:val="547"/>
          <w:marRight w:val="0"/>
          <w:marTop w:val="240"/>
          <w:marBottom w:val="0"/>
          <w:divBdr>
            <w:top w:val="none" w:sz="0" w:space="0" w:color="auto"/>
            <w:left w:val="none" w:sz="0" w:space="0" w:color="auto"/>
            <w:bottom w:val="none" w:sz="0" w:space="0" w:color="auto"/>
            <w:right w:val="none" w:sz="0" w:space="0" w:color="auto"/>
          </w:divBdr>
        </w:div>
      </w:divsChild>
    </w:div>
    <w:div w:id="608438905">
      <w:bodyDiv w:val="1"/>
      <w:marLeft w:val="0"/>
      <w:marRight w:val="0"/>
      <w:marTop w:val="0"/>
      <w:marBottom w:val="0"/>
      <w:divBdr>
        <w:top w:val="none" w:sz="0" w:space="0" w:color="auto"/>
        <w:left w:val="none" w:sz="0" w:space="0" w:color="auto"/>
        <w:bottom w:val="none" w:sz="0" w:space="0" w:color="auto"/>
        <w:right w:val="none" w:sz="0" w:space="0" w:color="auto"/>
      </w:divBdr>
      <w:divsChild>
        <w:div w:id="172036212">
          <w:marLeft w:val="360"/>
          <w:marRight w:val="0"/>
          <w:marTop w:val="200"/>
          <w:marBottom w:val="0"/>
          <w:divBdr>
            <w:top w:val="none" w:sz="0" w:space="0" w:color="auto"/>
            <w:left w:val="none" w:sz="0" w:space="0" w:color="auto"/>
            <w:bottom w:val="none" w:sz="0" w:space="0" w:color="auto"/>
            <w:right w:val="none" w:sz="0" w:space="0" w:color="auto"/>
          </w:divBdr>
        </w:div>
        <w:div w:id="506094374">
          <w:marLeft w:val="1080"/>
          <w:marRight w:val="0"/>
          <w:marTop w:val="100"/>
          <w:marBottom w:val="0"/>
          <w:divBdr>
            <w:top w:val="none" w:sz="0" w:space="0" w:color="auto"/>
            <w:left w:val="none" w:sz="0" w:space="0" w:color="auto"/>
            <w:bottom w:val="none" w:sz="0" w:space="0" w:color="auto"/>
            <w:right w:val="none" w:sz="0" w:space="0" w:color="auto"/>
          </w:divBdr>
        </w:div>
        <w:div w:id="219099164">
          <w:marLeft w:val="1800"/>
          <w:marRight w:val="0"/>
          <w:marTop w:val="100"/>
          <w:marBottom w:val="0"/>
          <w:divBdr>
            <w:top w:val="none" w:sz="0" w:space="0" w:color="auto"/>
            <w:left w:val="none" w:sz="0" w:space="0" w:color="auto"/>
            <w:bottom w:val="none" w:sz="0" w:space="0" w:color="auto"/>
            <w:right w:val="none" w:sz="0" w:space="0" w:color="auto"/>
          </w:divBdr>
        </w:div>
        <w:div w:id="1867254166">
          <w:marLeft w:val="1800"/>
          <w:marRight w:val="0"/>
          <w:marTop w:val="100"/>
          <w:marBottom w:val="0"/>
          <w:divBdr>
            <w:top w:val="none" w:sz="0" w:space="0" w:color="auto"/>
            <w:left w:val="none" w:sz="0" w:space="0" w:color="auto"/>
            <w:bottom w:val="none" w:sz="0" w:space="0" w:color="auto"/>
            <w:right w:val="none" w:sz="0" w:space="0" w:color="auto"/>
          </w:divBdr>
        </w:div>
        <w:div w:id="955869698">
          <w:marLeft w:val="1800"/>
          <w:marRight w:val="0"/>
          <w:marTop w:val="100"/>
          <w:marBottom w:val="0"/>
          <w:divBdr>
            <w:top w:val="none" w:sz="0" w:space="0" w:color="auto"/>
            <w:left w:val="none" w:sz="0" w:space="0" w:color="auto"/>
            <w:bottom w:val="none" w:sz="0" w:space="0" w:color="auto"/>
            <w:right w:val="none" w:sz="0" w:space="0" w:color="auto"/>
          </w:divBdr>
        </w:div>
        <w:div w:id="1088431130">
          <w:marLeft w:val="1800"/>
          <w:marRight w:val="0"/>
          <w:marTop w:val="100"/>
          <w:marBottom w:val="0"/>
          <w:divBdr>
            <w:top w:val="none" w:sz="0" w:space="0" w:color="auto"/>
            <w:left w:val="none" w:sz="0" w:space="0" w:color="auto"/>
            <w:bottom w:val="none" w:sz="0" w:space="0" w:color="auto"/>
            <w:right w:val="none" w:sz="0" w:space="0" w:color="auto"/>
          </w:divBdr>
        </w:div>
        <w:div w:id="1251810645">
          <w:marLeft w:val="1080"/>
          <w:marRight w:val="0"/>
          <w:marTop w:val="100"/>
          <w:marBottom w:val="120"/>
          <w:divBdr>
            <w:top w:val="none" w:sz="0" w:space="0" w:color="auto"/>
            <w:left w:val="none" w:sz="0" w:space="0" w:color="auto"/>
            <w:bottom w:val="none" w:sz="0" w:space="0" w:color="auto"/>
            <w:right w:val="none" w:sz="0" w:space="0" w:color="auto"/>
          </w:divBdr>
        </w:div>
        <w:div w:id="2101293224">
          <w:marLeft w:val="1080"/>
          <w:marRight w:val="0"/>
          <w:marTop w:val="100"/>
          <w:marBottom w:val="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227345295">
          <w:marLeft w:val="547"/>
          <w:marRight w:val="0"/>
          <w:marTop w:val="91"/>
          <w:marBottom w:val="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821040900">
          <w:marLeft w:val="547"/>
          <w:marRight w:val="0"/>
          <w:marTop w:val="91"/>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09905246">
          <w:marLeft w:val="1267"/>
          <w:marRight w:val="0"/>
          <w:marTop w:val="77"/>
          <w:marBottom w:val="192"/>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64496587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48443481">
      <w:bodyDiv w:val="1"/>
      <w:marLeft w:val="0"/>
      <w:marRight w:val="0"/>
      <w:marTop w:val="0"/>
      <w:marBottom w:val="0"/>
      <w:divBdr>
        <w:top w:val="none" w:sz="0" w:space="0" w:color="auto"/>
        <w:left w:val="none" w:sz="0" w:space="0" w:color="auto"/>
        <w:bottom w:val="none" w:sz="0" w:space="0" w:color="auto"/>
        <w:right w:val="none" w:sz="0" w:space="0" w:color="auto"/>
      </w:divBdr>
      <w:divsChild>
        <w:div w:id="1208832271">
          <w:marLeft w:val="547"/>
          <w:marRight w:val="0"/>
          <w:marTop w:val="144"/>
          <w:marBottom w:val="0"/>
          <w:divBdr>
            <w:top w:val="none" w:sz="0" w:space="0" w:color="auto"/>
            <w:left w:val="none" w:sz="0" w:space="0" w:color="auto"/>
            <w:bottom w:val="none" w:sz="0" w:space="0" w:color="auto"/>
            <w:right w:val="none" w:sz="0" w:space="0" w:color="auto"/>
          </w:divBdr>
        </w:div>
        <w:div w:id="2085032799">
          <w:marLeft w:val="547"/>
          <w:marRight w:val="0"/>
          <w:marTop w:val="144"/>
          <w:marBottom w:val="0"/>
          <w:divBdr>
            <w:top w:val="none" w:sz="0" w:space="0" w:color="auto"/>
            <w:left w:val="none" w:sz="0" w:space="0" w:color="auto"/>
            <w:bottom w:val="none" w:sz="0" w:space="0" w:color="auto"/>
            <w:right w:val="none" w:sz="0" w:space="0" w:color="auto"/>
          </w:divBdr>
        </w:div>
        <w:div w:id="682170083">
          <w:marLeft w:val="547"/>
          <w:marRight w:val="0"/>
          <w:marTop w:val="144"/>
          <w:marBottom w:val="0"/>
          <w:divBdr>
            <w:top w:val="none" w:sz="0" w:space="0" w:color="auto"/>
            <w:left w:val="none" w:sz="0" w:space="0" w:color="auto"/>
            <w:bottom w:val="none" w:sz="0" w:space="0" w:color="auto"/>
            <w:right w:val="none" w:sz="0" w:space="0" w:color="auto"/>
          </w:divBdr>
        </w:div>
        <w:div w:id="516771416">
          <w:marLeft w:val="547"/>
          <w:marRight w:val="0"/>
          <w:marTop w:val="144"/>
          <w:marBottom w:val="0"/>
          <w:divBdr>
            <w:top w:val="none" w:sz="0" w:space="0" w:color="auto"/>
            <w:left w:val="none" w:sz="0" w:space="0" w:color="auto"/>
            <w:bottom w:val="none" w:sz="0" w:space="0" w:color="auto"/>
            <w:right w:val="none" w:sz="0" w:space="0" w:color="auto"/>
          </w:divBdr>
        </w:div>
        <w:div w:id="817381425">
          <w:marLeft w:val="547"/>
          <w:marRight w:val="0"/>
          <w:marTop w:val="144"/>
          <w:marBottom w:val="0"/>
          <w:divBdr>
            <w:top w:val="none" w:sz="0" w:space="0" w:color="auto"/>
            <w:left w:val="none" w:sz="0" w:space="0" w:color="auto"/>
            <w:bottom w:val="none" w:sz="0" w:space="0" w:color="auto"/>
            <w:right w:val="none" w:sz="0" w:space="0" w:color="auto"/>
          </w:divBdr>
        </w:div>
      </w:divsChild>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33742603">
      <w:bodyDiv w:val="1"/>
      <w:marLeft w:val="0"/>
      <w:marRight w:val="0"/>
      <w:marTop w:val="0"/>
      <w:marBottom w:val="0"/>
      <w:divBdr>
        <w:top w:val="none" w:sz="0" w:space="0" w:color="auto"/>
        <w:left w:val="none" w:sz="0" w:space="0" w:color="auto"/>
        <w:bottom w:val="none" w:sz="0" w:space="0" w:color="auto"/>
        <w:right w:val="none" w:sz="0" w:space="0" w:color="auto"/>
      </w:divBdr>
      <w:divsChild>
        <w:div w:id="236478205">
          <w:marLeft w:val="547"/>
          <w:marRight w:val="0"/>
          <w:marTop w:val="134"/>
          <w:marBottom w:val="0"/>
          <w:divBdr>
            <w:top w:val="none" w:sz="0" w:space="0" w:color="auto"/>
            <w:left w:val="none" w:sz="0" w:space="0" w:color="auto"/>
            <w:bottom w:val="none" w:sz="0" w:space="0" w:color="auto"/>
            <w:right w:val="none" w:sz="0" w:space="0" w:color="auto"/>
          </w:divBdr>
        </w:div>
        <w:div w:id="1960256789">
          <w:marLeft w:val="547"/>
          <w:marRight w:val="0"/>
          <w:marTop w:val="134"/>
          <w:marBottom w:val="0"/>
          <w:divBdr>
            <w:top w:val="none" w:sz="0" w:space="0" w:color="auto"/>
            <w:left w:val="none" w:sz="0" w:space="0" w:color="auto"/>
            <w:bottom w:val="none" w:sz="0" w:space="0" w:color="auto"/>
            <w:right w:val="none" w:sz="0" w:space="0" w:color="auto"/>
          </w:divBdr>
        </w:div>
        <w:div w:id="392847371">
          <w:marLeft w:val="547"/>
          <w:marRight w:val="0"/>
          <w:marTop w:val="134"/>
          <w:marBottom w:val="0"/>
          <w:divBdr>
            <w:top w:val="none" w:sz="0" w:space="0" w:color="auto"/>
            <w:left w:val="none" w:sz="0" w:space="0" w:color="auto"/>
            <w:bottom w:val="none" w:sz="0" w:space="0" w:color="auto"/>
            <w:right w:val="none" w:sz="0" w:space="0" w:color="auto"/>
          </w:divBdr>
        </w:div>
        <w:div w:id="301008875">
          <w:marLeft w:val="547"/>
          <w:marRight w:val="0"/>
          <w:marTop w:val="134"/>
          <w:marBottom w:val="0"/>
          <w:divBdr>
            <w:top w:val="none" w:sz="0" w:space="0" w:color="auto"/>
            <w:left w:val="none" w:sz="0" w:space="0" w:color="auto"/>
            <w:bottom w:val="none" w:sz="0" w:space="0" w:color="auto"/>
            <w:right w:val="none" w:sz="0" w:space="0" w:color="auto"/>
          </w:divBdr>
        </w:div>
        <w:div w:id="2093424366">
          <w:marLeft w:val="547"/>
          <w:marRight w:val="0"/>
          <w:marTop w:val="134"/>
          <w:marBottom w:val="0"/>
          <w:divBdr>
            <w:top w:val="none" w:sz="0" w:space="0" w:color="auto"/>
            <w:left w:val="none" w:sz="0" w:space="0" w:color="auto"/>
            <w:bottom w:val="none" w:sz="0" w:space="0" w:color="auto"/>
            <w:right w:val="none" w:sz="0" w:space="0" w:color="auto"/>
          </w:divBdr>
        </w:div>
      </w:divsChild>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 w:id="992566119">
          <w:marLeft w:val="547"/>
          <w:marRight w:val="0"/>
          <w:marTop w:val="134"/>
          <w:marBottom w:val="0"/>
          <w:divBdr>
            <w:top w:val="none" w:sz="0" w:space="0" w:color="auto"/>
            <w:left w:val="none" w:sz="0" w:space="0" w:color="auto"/>
            <w:bottom w:val="none" w:sz="0" w:space="0" w:color="auto"/>
            <w:right w:val="none" w:sz="0" w:space="0" w:color="auto"/>
          </w:divBdr>
        </w:div>
      </w:divsChild>
    </w:div>
    <w:div w:id="824854580">
      <w:bodyDiv w:val="1"/>
      <w:marLeft w:val="0"/>
      <w:marRight w:val="0"/>
      <w:marTop w:val="0"/>
      <w:marBottom w:val="0"/>
      <w:divBdr>
        <w:top w:val="none" w:sz="0" w:space="0" w:color="auto"/>
        <w:left w:val="none" w:sz="0" w:space="0" w:color="auto"/>
        <w:bottom w:val="none" w:sz="0" w:space="0" w:color="auto"/>
        <w:right w:val="none" w:sz="0" w:space="0" w:color="auto"/>
      </w:divBdr>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64838028">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1913470122">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142821199">
          <w:marLeft w:val="547"/>
          <w:marRight w:val="0"/>
          <w:marTop w:val="134"/>
          <w:marBottom w:val="0"/>
          <w:divBdr>
            <w:top w:val="none" w:sz="0" w:space="0" w:color="auto"/>
            <w:left w:val="none" w:sz="0" w:space="0" w:color="auto"/>
            <w:bottom w:val="none" w:sz="0" w:space="0" w:color="auto"/>
            <w:right w:val="none" w:sz="0" w:space="0" w:color="auto"/>
          </w:divBdr>
        </w:div>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sChild>
    </w:div>
    <w:div w:id="993293633">
      <w:bodyDiv w:val="1"/>
      <w:marLeft w:val="0"/>
      <w:marRight w:val="0"/>
      <w:marTop w:val="0"/>
      <w:marBottom w:val="0"/>
      <w:divBdr>
        <w:top w:val="none" w:sz="0" w:space="0" w:color="auto"/>
        <w:left w:val="none" w:sz="0" w:space="0" w:color="auto"/>
        <w:bottom w:val="none" w:sz="0" w:space="0" w:color="auto"/>
        <w:right w:val="none" w:sz="0" w:space="0" w:color="auto"/>
      </w:divBdr>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13799384">
      <w:bodyDiv w:val="1"/>
      <w:marLeft w:val="0"/>
      <w:marRight w:val="0"/>
      <w:marTop w:val="0"/>
      <w:marBottom w:val="0"/>
      <w:divBdr>
        <w:top w:val="none" w:sz="0" w:space="0" w:color="auto"/>
        <w:left w:val="none" w:sz="0" w:space="0" w:color="auto"/>
        <w:bottom w:val="none" w:sz="0" w:space="0" w:color="auto"/>
        <w:right w:val="none" w:sz="0" w:space="0" w:color="auto"/>
      </w:divBdr>
      <w:divsChild>
        <w:div w:id="739254874">
          <w:marLeft w:val="360"/>
          <w:marRight w:val="0"/>
          <w:marTop w:val="200"/>
          <w:marBottom w:val="0"/>
          <w:divBdr>
            <w:top w:val="none" w:sz="0" w:space="0" w:color="auto"/>
            <w:left w:val="none" w:sz="0" w:space="0" w:color="auto"/>
            <w:bottom w:val="none" w:sz="0" w:space="0" w:color="auto"/>
            <w:right w:val="none" w:sz="0" w:space="0" w:color="auto"/>
          </w:divBdr>
        </w:div>
        <w:div w:id="1556694309">
          <w:marLeft w:val="1080"/>
          <w:marRight w:val="0"/>
          <w:marTop w:val="100"/>
          <w:marBottom w:val="0"/>
          <w:divBdr>
            <w:top w:val="none" w:sz="0" w:space="0" w:color="auto"/>
            <w:left w:val="none" w:sz="0" w:space="0" w:color="auto"/>
            <w:bottom w:val="none" w:sz="0" w:space="0" w:color="auto"/>
            <w:right w:val="none" w:sz="0" w:space="0" w:color="auto"/>
          </w:divBdr>
        </w:div>
        <w:div w:id="1421368690">
          <w:marLeft w:val="1800"/>
          <w:marRight w:val="0"/>
          <w:marTop w:val="100"/>
          <w:marBottom w:val="0"/>
          <w:divBdr>
            <w:top w:val="none" w:sz="0" w:space="0" w:color="auto"/>
            <w:left w:val="none" w:sz="0" w:space="0" w:color="auto"/>
            <w:bottom w:val="none" w:sz="0" w:space="0" w:color="auto"/>
            <w:right w:val="none" w:sz="0" w:space="0" w:color="auto"/>
          </w:divBdr>
        </w:div>
        <w:div w:id="240214636">
          <w:marLeft w:val="1800"/>
          <w:marRight w:val="0"/>
          <w:marTop w:val="100"/>
          <w:marBottom w:val="0"/>
          <w:divBdr>
            <w:top w:val="none" w:sz="0" w:space="0" w:color="auto"/>
            <w:left w:val="none" w:sz="0" w:space="0" w:color="auto"/>
            <w:bottom w:val="none" w:sz="0" w:space="0" w:color="auto"/>
            <w:right w:val="none" w:sz="0" w:space="0" w:color="auto"/>
          </w:divBdr>
        </w:div>
        <w:div w:id="1455905833">
          <w:marLeft w:val="1800"/>
          <w:marRight w:val="0"/>
          <w:marTop w:val="100"/>
          <w:marBottom w:val="0"/>
          <w:divBdr>
            <w:top w:val="none" w:sz="0" w:space="0" w:color="auto"/>
            <w:left w:val="none" w:sz="0" w:space="0" w:color="auto"/>
            <w:bottom w:val="none" w:sz="0" w:space="0" w:color="auto"/>
            <w:right w:val="none" w:sz="0" w:space="0" w:color="auto"/>
          </w:divBdr>
        </w:div>
        <w:div w:id="31076238">
          <w:marLeft w:val="1800"/>
          <w:marRight w:val="0"/>
          <w:marTop w:val="100"/>
          <w:marBottom w:val="0"/>
          <w:divBdr>
            <w:top w:val="none" w:sz="0" w:space="0" w:color="auto"/>
            <w:left w:val="none" w:sz="0" w:space="0" w:color="auto"/>
            <w:bottom w:val="none" w:sz="0" w:space="0" w:color="auto"/>
            <w:right w:val="none" w:sz="0" w:space="0" w:color="auto"/>
          </w:divBdr>
        </w:div>
        <w:div w:id="631399767">
          <w:marLeft w:val="1080"/>
          <w:marRight w:val="0"/>
          <w:marTop w:val="100"/>
          <w:marBottom w:val="120"/>
          <w:divBdr>
            <w:top w:val="none" w:sz="0" w:space="0" w:color="auto"/>
            <w:left w:val="none" w:sz="0" w:space="0" w:color="auto"/>
            <w:bottom w:val="none" w:sz="0" w:space="0" w:color="auto"/>
            <w:right w:val="none" w:sz="0" w:space="0" w:color="auto"/>
          </w:divBdr>
        </w:div>
        <w:div w:id="447353278">
          <w:marLeft w:val="1080"/>
          <w:marRight w:val="0"/>
          <w:marTop w:val="100"/>
          <w:marBottom w:val="0"/>
          <w:divBdr>
            <w:top w:val="none" w:sz="0" w:space="0" w:color="auto"/>
            <w:left w:val="none" w:sz="0" w:space="0" w:color="auto"/>
            <w:bottom w:val="none" w:sz="0" w:space="0" w:color="auto"/>
            <w:right w:val="none" w:sz="0" w:space="0" w:color="auto"/>
          </w:divBdr>
        </w:div>
      </w:divsChild>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084842436">
      <w:bodyDiv w:val="1"/>
      <w:marLeft w:val="0"/>
      <w:marRight w:val="0"/>
      <w:marTop w:val="0"/>
      <w:marBottom w:val="0"/>
      <w:divBdr>
        <w:top w:val="none" w:sz="0" w:space="0" w:color="auto"/>
        <w:left w:val="none" w:sz="0" w:space="0" w:color="auto"/>
        <w:bottom w:val="none" w:sz="0" w:space="0" w:color="auto"/>
        <w:right w:val="none" w:sz="0" w:space="0" w:color="auto"/>
      </w:divBdr>
      <w:divsChild>
        <w:div w:id="1467550539">
          <w:marLeft w:val="360"/>
          <w:marRight w:val="0"/>
          <w:marTop w:val="200"/>
          <w:marBottom w:val="0"/>
          <w:divBdr>
            <w:top w:val="none" w:sz="0" w:space="0" w:color="auto"/>
            <w:left w:val="none" w:sz="0" w:space="0" w:color="auto"/>
            <w:bottom w:val="none" w:sz="0" w:space="0" w:color="auto"/>
            <w:right w:val="none" w:sz="0" w:space="0" w:color="auto"/>
          </w:divBdr>
        </w:div>
        <w:div w:id="1100758818">
          <w:marLeft w:val="360"/>
          <w:marRight w:val="0"/>
          <w:marTop w:val="200"/>
          <w:marBottom w:val="0"/>
          <w:divBdr>
            <w:top w:val="none" w:sz="0" w:space="0" w:color="auto"/>
            <w:left w:val="none" w:sz="0" w:space="0" w:color="auto"/>
            <w:bottom w:val="none" w:sz="0" w:space="0" w:color="auto"/>
            <w:right w:val="none" w:sz="0" w:space="0" w:color="auto"/>
          </w:divBdr>
        </w:div>
        <w:div w:id="919339026">
          <w:marLeft w:val="360"/>
          <w:marRight w:val="0"/>
          <w:marTop w:val="200"/>
          <w:marBottom w:val="0"/>
          <w:divBdr>
            <w:top w:val="none" w:sz="0" w:space="0" w:color="auto"/>
            <w:left w:val="none" w:sz="0" w:space="0" w:color="auto"/>
            <w:bottom w:val="none" w:sz="0" w:space="0" w:color="auto"/>
            <w:right w:val="none" w:sz="0" w:space="0" w:color="auto"/>
          </w:divBdr>
        </w:div>
      </w:divsChild>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07191500">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608901731">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2142571070">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36977206">
          <w:marLeft w:val="720"/>
          <w:marRight w:val="0"/>
          <w:marTop w:val="134"/>
          <w:marBottom w:val="0"/>
          <w:divBdr>
            <w:top w:val="none" w:sz="0" w:space="0" w:color="auto"/>
            <w:left w:val="none" w:sz="0" w:space="0" w:color="auto"/>
            <w:bottom w:val="none" w:sz="0" w:space="0" w:color="auto"/>
            <w:right w:val="none" w:sz="0" w:space="0" w:color="auto"/>
          </w:divBdr>
        </w:div>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202987368">
          <w:marLeft w:val="1166"/>
          <w:marRight w:val="0"/>
          <w:marTop w:val="0"/>
          <w:marBottom w:val="12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 w:id="1105884046">
          <w:marLeft w:val="547"/>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03714511">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36940704">
      <w:bodyDiv w:val="1"/>
      <w:marLeft w:val="0"/>
      <w:marRight w:val="0"/>
      <w:marTop w:val="0"/>
      <w:marBottom w:val="0"/>
      <w:divBdr>
        <w:top w:val="none" w:sz="0" w:space="0" w:color="auto"/>
        <w:left w:val="none" w:sz="0" w:space="0" w:color="auto"/>
        <w:bottom w:val="none" w:sz="0" w:space="0" w:color="auto"/>
        <w:right w:val="none" w:sz="0" w:space="0" w:color="auto"/>
      </w:divBdr>
      <w:divsChild>
        <w:div w:id="461121038">
          <w:marLeft w:val="1166"/>
          <w:marRight w:val="0"/>
          <w:marTop w:val="96"/>
          <w:marBottom w:val="0"/>
          <w:divBdr>
            <w:top w:val="none" w:sz="0" w:space="0" w:color="auto"/>
            <w:left w:val="none" w:sz="0" w:space="0" w:color="auto"/>
            <w:bottom w:val="none" w:sz="0" w:space="0" w:color="auto"/>
            <w:right w:val="none" w:sz="0" w:space="0" w:color="auto"/>
          </w:divBdr>
        </w:div>
        <w:div w:id="540560354">
          <w:marLeft w:val="1166"/>
          <w:marRight w:val="0"/>
          <w:marTop w:val="96"/>
          <w:marBottom w:val="0"/>
          <w:divBdr>
            <w:top w:val="none" w:sz="0" w:space="0" w:color="auto"/>
            <w:left w:val="none" w:sz="0" w:space="0" w:color="auto"/>
            <w:bottom w:val="none" w:sz="0" w:space="0" w:color="auto"/>
            <w:right w:val="none" w:sz="0" w:space="0" w:color="auto"/>
          </w:divBdr>
        </w:div>
        <w:div w:id="535848472">
          <w:marLeft w:val="1166"/>
          <w:marRight w:val="0"/>
          <w:marTop w:val="96"/>
          <w:marBottom w:val="0"/>
          <w:divBdr>
            <w:top w:val="none" w:sz="0" w:space="0" w:color="auto"/>
            <w:left w:val="none" w:sz="0" w:space="0" w:color="auto"/>
            <w:bottom w:val="none" w:sz="0" w:space="0" w:color="auto"/>
            <w:right w:val="none" w:sz="0" w:space="0" w:color="auto"/>
          </w:divBdr>
        </w:div>
      </w:divsChild>
    </w:div>
    <w:div w:id="1240754164">
      <w:bodyDiv w:val="1"/>
      <w:marLeft w:val="0"/>
      <w:marRight w:val="0"/>
      <w:marTop w:val="0"/>
      <w:marBottom w:val="0"/>
      <w:divBdr>
        <w:top w:val="none" w:sz="0" w:space="0" w:color="auto"/>
        <w:left w:val="none" w:sz="0" w:space="0" w:color="auto"/>
        <w:bottom w:val="none" w:sz="0" w:space="0" w:color="auto"/>
        <w:right w:val="none" w:sz="0" w:space="0" w:color="auto"/>
      </w:divBdr>
      <w:divsChild>
        <w:div w:id="1604066706">
          <w:marLeft w:val="547"/>
          <w:marRight w:val="0"/>
          <w:marTop w:val="0"/>
          <w:marBottom w:val="0"/>
          <w:divBdr>
            <w:top w:val="none" w:sz="0" w:space="0" w:color="auto"/>
            <w:left w:val="none" w:sz="0" w:space="0" w:color="auto"/>
            <w:bottom w:val="none" w:sz="0" w:space="0" w:color="auto"/>
            <w:right w:val="none" w:sz="0" w:space="0" w:color="auto"/>
          </w:divBdr>
        </w:div>
        <w:div w:id="1655642138">
          <w:marLeft w:val="547"/>
          <w:marRight w:val="0"/>
          <w:marTop w:val="0"/>
          <w:marBottom w:val="0"/>
          <w:divBdr>
            <w:top w:val="none" w:sz="0" w:space="0" w:color="auto"/>
            <w:left w:val="none" w:sz="0" w:space="0" w:color="auto"/>
            <w:bottom w:val="none" w:sz="0" w:space="0" w:color="auto"/>
            <w:right w:val="none" w:sz="0" w:space="0" w:color="auto"/>
          </w:divBdr>
        </w:div>
        <w:div w:id="1876044802">
          <w:marLeft w:val="547"/>
          <w:marRight w:val="0"/>
          <w:marTop w:val="0"/>
          <w:marBottom w:val="0"/>
          <w:divBdr>
            <w:top w:val="none" w:sz="0" w:space="0" w:color="auto"/>
            <w:left w:val="none" w:sz="0" w:space="0" w:color="auto"/>
            <w:bottom w:val="none" w:sz="0" w:space="0" w:color="auto"/>
            <w:right w:val="none" w:sz="0" w:space="0" w:color="auto"/>
          </w:divBdr>
        </w:div>
        <w:div w:id="285695590">
          <w:marLeft w:val="0"/>
          <w:marRight w:val="0"/>
          <w:marTop w:val="0"/>
          <w:marBottom w:val="168"/>
          <w:divBdr>
            <w:top w:val="none" w:sz="0" w:space="0" w:color="auto"/>
            <w:left w:val="none" w:sz="0" w:space="0" w:color="auto"/>
            <w:bottom w:val="none" w:sz="0" w:space="0" w:color="auto"/>
            <w:right w:val="none" w:sz="0" w:space="0" w:color="auto"/>
          </w:divBdr>
        </w:div>
        <w:div w:id="372194609">
          <w:marLeft w:val="0"/>
          <w:marRight w:val="0"/>
          <w:marTop w:val="0"/>
          <w:marBottom w:val="168"/>
          <w:divBdr>
            <w:top w:val="none" w:sz="0" w:space="0" w:color="auto"/>
            <w:left w:val="none" w:sz="0" w:space="0" w:color="auto"/>
            <w:bottom w:val="none" w:sz="0" w:space="0" w:color="auto"/>
            <w:right w:val="none" w:sz="0" w:space="0" w:color="auto"/>
          </w:divBdr>
        </w:div>
        <w:div w:id="2138640108">
          <w:marLeft w:val="0"/>
          <w:marRight w:val="0"/>
          <w:marTop w:val="0"/>
          <w:marBottom w:val="134"/>
          <w:divBdr>
            <w:top w:val="none" w:sz="0" w:space="0" w:color="auto"/>
            <w:left w:val="none" w:sz="0" w:space="0" w:color="auto"/>
            <w:bottom w:val="none" w:sz="0" w:space="0" w:color="auto"/>
            <w:right w:val="none" w:sz="0" w:space="0" w:color="auto"/>
          </w:divBdr>
        </w:div>
        <w:div w:id="1620843427">
          <w:marLeft w:val="0"/>
          <w:marRight w:val="0"/>
          <w:marTop w:val="0"/>
          <w:marBottom w:val="168"/>
          <w:divBdr>
            <w:top w:val="none" w:sz="0" w:space="0" w:color="auto"/>
            <w:left w:val="none" w:sz="0" w:space="0" w:color="auto"/>
            <w:bottom w:val="none" w:sz="0" w:space="0" w:color="auto"/>
            <w:right w:val="none" w:sz="0" w:space="0" w:color="auto"/>
          </w:divBdr>
        </w:div>
        <w:div w:id="466314729">
          <w:marLeft w:val="0"/>
          <w:marRight w:val="0"/>
          <w:marTop w:val="0"/>
          <w:marBottom w:val="168"/>
          <w:divBdr>
            <w:top w:val="none" w:sz="0" w:space="0" w:color="auto"/>
            <w:left w:val="none" w:sz="0" w:space="0" w:color="auto"/>
            <w:bottom w:val="none" w:sz="0" w:space="0" w:color="auto"/>
            <w:right w:val="none" w:sz="0" w:space="0" w:color="auto"/>
          </w:divBdr>
        </w:div>
        <w:div w:id="1440177411">
          <w:marLeft w:val="0"/>
          <w:marRight w:val="0"/>
          <w:marTop w:val="0"/>
          <w:marBottom w:val="134"/>
          <w:divBdr>
            <w:top w:val="none" w:sz="0" w:space="0" w:color="auto"/>
            <w:left w:val="none" w:sz="0" w:space="0" w:color="auto"/>
            <w:bottom w:val="none" w:sz="0" w:space="0" w:color="auto"/>
            <w:right w:val="none" w:sz="0" w:space="0" w:color="auto"/>
          </w:divBdr>
        </w:div>
        <w:div w:id="814492204">
          <w:marLeft w:val="0"/>
          <w:marRight w:val="0"/>
          <w:marTop w:val="0"/>
          <w:marBottom w:val="168"/>
          <w:divBdr>
            <w:top w:val="none" w:sz="0" w:space="0" w:color="auto"/>
            <w:left w:val="none" w:sz="0" w:space="0" w:color="auto"/>
            <w:bottom w:val="none" w:sz="0" w:space="0" w:color="auto"/>
            <w:right w:val="none" w:sz="0" w:space="0" w:color="auto"/>
          </w:divBdr>
        </w:div>
        <w:div w:id="1930389201">
          <w:marLeft w:val="0"/>
          <w:marRight w:val="0"/>
          <w:marTop w:val="0"/>
          <w:marBottom w:val="168"/>
          <w:divBdr>
            <w:top w:val="none" w:sz="0" w:space="0" w:color="auto"/>
            <w:left w:val="none" w:sz="0" w:space="0" w:color="auto"/>
            <w:bottom w:val="none" w:sz="0" w:space="0" w:color="auto"/>
            <w:right w:val="none" w:sz="0" w:space="0" w:color="auto"/>
          </w:divBdr>
        </w:div>
        <w:div w:id="1267620749">
          <w:marLeft w:val="0"/>
          <w:marRight w:val="0"/>
          <w:marTop w:val="0"/>
          <w:marBottom w:val="134"/>
          <w:divBdr>
            <w:top w:val="none" w:sz="0" w:space="0" w:color="auto"/>
            <w:left w:val="none" w:sz="0" w:space="0" w:color="auto"/>
            <w:bottom w:val="none" w:sz="0" w:space="0" w:color="auto"/>
            <w:right w:val="none" w:sz="0" w:space="0" w:color="auto"/>
          </w:divBdr>
        </w:div>
      </w:divsChild>
    </w:div>
    <w:div w:id="1285766784">
      <w:bodyDiv w:val="1"/>
      <w:marLeft w:val="0"/>
      <w:marRight w:val="0"/>
      <w:marTop w:val="0"/>
      <w:marBottom w:val="0"/>
      <w:divBdr>
        <w:top w:val="none" w:sz="0" w:space="0" w:color="auto"/>
        <w:left w:val="none" w:sz="0" w:space="0" w:color="auto"/>
        <w:bottom w:val="none" w:sz="0" w:space="0" w:color="auto"/>
        <w:right w:val="none" w:sz="0" w:space="0" w:color="auto"/>
      </w:divBdr>
      <w:divsChild>
        <w:div w:id="1750693265">
          <w:marLeft w:val="1166"/>
          <w:marRight w:val="0"/>
          <w:marTop w:val="96"/>
          <w:marBottom w:val="0"/>
          <w:divBdr>
            <w:top w:val="none" w:sz="0" w:space="0" w:color="auto"/>
            <w:left w:val="none" w:sz="0" w:space="0" w:color="auto"/>
            <w:bottom w:val="none" w:sz="0" w:space="0" w:color="auto"/>
            <w:right w:val="none" w:sz="0" w:space="0" w:color="auto"/>
          </w:divBdr>
        </w:div>
        <w:div w:id="450318632">
          <w:marLeft w:val="1166"/>
          <w:marRight w:val="0"/>
          <w:marTop w:val="96"/>
          <w:marBottom w:val="0"/>
          <w:divBdr>
            <w:top w:val="none" w:sz="0" w:space="0" w:color="auto"/>
            <w:left w:val="none" w:sz="0" w:space="0" w:color="auto"/>
            <w:bottom w:val="none" w:sz="0" w:space="0" w:color="auto"/>
            <w:right w:val="none" w:sz="0" w:space="0" w:color="auto"/>
          </w:divBdr>
        </w:div>
        <w:div w:id="1975134833">
          <w:marLeft w:val="1166"/>
          <w:marRight w:val="0"/>
          <w:marTop w:val="96"/>
          <w:marBottom w:val="0"/>
          <w:divBdr>
            <w:top w:val="none" w:sz="0" w:space="0" w:color="auto"/>
            <w:left w:val="none" w:sz="0" w:space="0" w:color="auto"/>
            <w:bottom w:val="none" w:sz="0" w:space="0" w:color="auto"/>
            <w:right w:val="none" w:sz="0" w:space="0" w:color="auto"/>
          </w:divBdr>
        </w:div>
      </w:divsChild>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334571784">
          <w:marLeft w:val="720"/>
          <w:marRight w:val="0"/>
          <w:marTop w:val="0"/>
          <w:marBottom w:val="0"/>
          <w:divBdr>
            <w:top w:val="none" w:sz="0" w:space="0" w:color="auto"/>
            <w:left w:val="none" w:sz="0" w:space="0" w:color="auto"/>
            <w:bottom w:val="none" w:sz="0" w:space="0" w:color="auto"/>
            <w:right w:val="none" w:sz="0" w:space="0" w:color="auto"/>
          </w:divBdr>
        </w:div>
        <w:div w:id="430665595">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844783204">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 w:id="1450276145">
          <w:marLeft w:val="547"/>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406272498">
          <w:marLeft w:val="547"/>
          <w:marRight w:val="0"/>
          <w:marTop w:val="0"/>
          <w:marBottom w:val="0"/>
          <w:divBdr>
            <w:top w:val="none" w:sz="0" w:space="0" w:color="auto"/>
            <w:left w:val="none" w:sz="0" w:space="0" w:color="auto"/>
            <w:bottom w:val="none" w:sz="0" w:space="0" w:color="auto"/>
            <w:right w:val="none" w:sz="0" w:space="0" w:color="auto"/>
          </w:divBdr>
        </w:div>
        <w:div w:id="1926524823">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426656221">
          <w:marLeft w:val="720"/>
          <w:marRight w:val="0"/>
          <w:marTop w:val="134"/>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624261640">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18084017">
      <w:bodyDiv w:val="1"/>
      <w:marLeft w:val="0"/>
      <w:marRight w:val="0"/>
      <w:marTop w:val="0"/>
      <w:marBottom w:val="0"/>
      <w:divBdr>
        <w:top w:val="none" w:sz="0" w:space="0" w:color="auto"/>
        <w:left w:val="none" w:sz="0" w:space="0" w:color="auto"/>
        <w:bottom w:val="none" w:sz="0" w:space="0" w:color="auto"/>
        <w:right w:val="none" w:sz="0" w:space="0" w:color="auto"/>
      </w:divBdr>
      <w:divsChild>
        <w:div w:id="789595208">
          <w:marLeft w:val="547"/>
          <w:marRight w:val="0"/>
          <w:marTop w:val="77"/>
          <w:marBottom w:val="0"/>
          <w:divBdr>
            <w:top w:val="none" w:sz="0" w:space="0" w:color="auto"/>
            <w:left w:val="none" w:sz="0" w:space="0" w:color="auto"/>
            <w:bottom w:val="none" w:sz="0" w:space="0" w:color="auto"/>
            <w:right w:val="none" w:sz="0" w:space="0" w:color="auto"/>
          </w:divBdr>
        </w:div>
        <w:div w:id="382026362">
          <w:marLeft w:val="547"/>
          <w:marRight w:val="0"/>
          <w:marTop w:val="77"/>
          <w:marBottom w:val="0"/>
          <w:divBdr>
            <w:top w:val="none" w:sz="0" w:space="0" w:color="auto"/>
            <w:left w:val="none" w:sz="0" w:space="0" w:color="auto"/>
            <w:bottom w:val="none" w:sz="0" w:space="0" w:color="auto"/>
            <w:right w:val="none" w:sz="0" w:space="0" w:color="auto"/>
          </w:divBdr>
        </w:div>
      </w:divsChild>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29644805">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1506093307">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255989928">
          <w:marLeft w:val="2650"/>
          <w:marRight w:val="0"/>
          <w:marTop w:val="6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870998913">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sChild>
    </w:div>
    <w:div w:id="1555853419">
      <w:bodyDiv w:val="1"/>
      <w:marLeft w:val="0"/>
      <w:marRight w:val="0"/>
      <w:marTop w:val="0"/>
      <w:marBottom w:val="0"/>
      <w:divBdr>
        <w:top w:val="none" w:sz="0" w:space="0" w:color="auto"/>
        <w:left w:val="none" w:sz="0" w:space="0" w:color="auto"/>
        <w:bottom w:val="none" w:sz="0" w:space="0" w:color="auto"/>
        <w:right w:val="none" w:sz="0" w:space="0" w:color="auto"/>
      </w:divBdr>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427040055">
          <w:marLeft w:val="547"/>
          <w:marRight w:val="0"/>
          <w:marTop w:val="154"/>
          <w:marBottom w:val="0"/>
          <w:divBdr>
            <w:top w:val="none" w:sz="0" w:space="0" w:color="auto"/>
            <w:left w:val="none" w:sz="0" w:space="0" w:color="auto"/>
            <w:bottom w:val="none" w:sz="0" w:space="0" w:color="auto"/>
            <w:right w:val="none" w:sz="0" w:space="0" w:color="auto"/>
          </w:divBdr>
        </w:div>
        <w:div w:id="1062483083">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sChild>
    </w:div>
    <w:div w:id="1683623261">
      <w:bodyDiv w:val="1"/>
      <w:marLeft w:val="0"/>
      <w:marRight w:val="0"/>
      <w:marTop w:val="0"/>
      <w:marBottom w:val="0"/>
      <w:divBdr>
        <w:top w:val="none" w:sz="0" w:space="0" w:color="auto"/>
        <w:left w:val="none" w:sz="0" w:space="0" w:color="auto"/>
        <w:bottom w:val="none" w:sz="0" w:space="0" w:color="auto"/>
        <w:right w:val="none" w:sz="0" w:space="0" w:color="auto"/>
      </w:divBdr>
      <w:divsChild>
        <w:div w:id="621695568">
          <w:marLeft w:val="0"/>
          <w:marRight w:val="0"/>
          <w:marTop w:val="0"/>
          <w:marBottom w:val="0"/>
          <w:divBdr>
            <w:top w:val="none" w:sz="0" w:space="0" w:color="auto"/>
            <w:left w:val="single" w:sz="48" w:space="0" w:color="07537B"/>
            <w:bottom w:val="none" w:sz="0" w:space="0" w:color="auto"/>
            <w:right w:val="single" w:sz="48" w:space="0" w:color="07537B"/>
          </w:divBdr>
          <w:divsChild>
            <w:div w:id="2073456335">
              <w:marLeft w:val="-225"/>
              <w:marRight w:val="-225"/>
              <w:marTop w:val="0"/>
              <w:marBottom w:val="0"/>
              <w:divBdr>
                <w:top w:val="none" w:sz="0" w:space="0" w:color="auto"/>
                <w:left w:val="none" w:sz="0" w:space="0" w:color="auto"/>
                <w:bottom w:val="none" w:sz="0" w:space="0" w:color="auto"/>
                <w:right w:val="none" w:sz="0" w:space="0" w:color="auto"/>
              </w:divBdr>
              <w:divsChild>
                <w:div w:id="1697194843">
                  <w:marLeft w:val="0"/>
                  <w:marRight w:val="0"/>
                  <w:marTop w:val="0"/>
                  <w:marBottom w:val="0"/>
                  <w:divBdr>
                    <w:top w:val="none" w:sz="0" w:space="0" w:color="auto"/>
                    <w:left w:val="none" w:sz="0" w:space="0" w:color="auto"/>
                    <w:bottom w:val="none" w:sz="0" w:space="0" w:color="auto"/>
                    <w:right w:val="none" w:sz="0" w:space="0" w:color="auto"/>
                  </w:divBdr>
                  <w:divsChild>
                    <w:div w:id="1644192864">
                      <w:marLeft w:val="0"/>
                      <w:marRight w:val="0"/>
                      <w:marTop w:val="0"/>
                      <w:marBottom w:val="0"/>
                      <w:divBdr>
                        <w:top w:val="none" w:sz="0" w:space="0" w:color="auto"/>
                        <w:left w:val="none" w:sz="0" w:space="0" w:color="auto"/>
                        <w:bottom w:val="none" w:sz="0" w:space="0" w:color="auto"/>
                        <w:right w:val="none" w:sz="0" w:space="0" w:color="auto"/>
                      </w:divBdr>
                      <w:divsChild>
                        <w:div w:id="1229072993">
                          <w:marLeft w:val="0"/>
                          <w:marRight w:val="0"/>
                          <w:marTop w:val="0"/>
                          <w:marBottom w:val="0"/>
                          <w:divBdr>
                            <w:top w:val="none" w:sz="0" w:space="0" w:color="auto"/>
                            <w:left w:val="none" w:sz="0" w:space="0" w:color="auto"/>
                            <w:bottom w:val="none" w:sz="0" w:space="0" w:color="auto"/>
                            <w:right w:val="none" w:sz="0" w:space="0" w:color="auto"/>
                          </w:divBdr>
                          <w:divsChild>
                            <w:div w:id="1722052184">
                              <w:marLeft w:val="0"/>
                              <w:marRight w:val="0"/>
                              <w:marTop w:val="0"/>
                              <w:marBottom w:val="0"/>
                              <w:divBdr>
                                <w:top w:val="none" w:sz="0" w:space="0" w:color="auto"/>
                                <w:left w:val="none" w:sz="0" w:space="0" w:color="auto"/>
                                <w:bottom w:val="none" w:sz="0" w:space="0" w:color="auto"/>
                                <w:right w:val="none" w:sz="0" w:space="0" w:color="auto"/>
                              </w:divBdr>
                              <w:divsChild>
                                <w:div w:id="344402482">
                                  <w:marLeft w:val="0"/>
                                  <w:marRight w:val="0"/>
                                  <w:marTop w:val="0"/>
                                  <w:marBottom w:val="0"/>
                                  <w:divBdr>
                                    <w:top w:val="none" w:sz="0" w:space="0" w:color="auto"/>
                                    <w:left w:val="none" w:sz="0" w:space="0" w:color="auto"/>
                                    <w:bottom w:val="none" w:sz="0" w:space="0" w:color="auto"/>
                                    <w:right w:val="none" w:sz="0" w:space="0" w:color="auto"/>
                                  </w:divBdr>
                                  <w:divsChild>
                                    <w:div w:id="585846440">
                                      <w:marLeft w:val="0"/>
                                      <w:marRight w:val="0"/>
                                      <w:marTop w:val="0"/>
                                      <w:marBottom w:val="0"/>
                                      <w:divBdr>
                                        <w:top w:val="none" w:sz="0" w:space="0" w:color="auto"/>
                                        <w:left w:val="none" w:sz="0" w:space="0" w:color="auto"/>
                                        <w:bottom w:val="none" w:sz="0" w:space="0" w:color="auto"/>
                                        <w:right w:val="none" w:sz="0" w:space="0" w:color="auto"/>
                                      </w:divBdr>
                                      <w:divsChild>
                                        <w:div w:id="1280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1815">
      <w:bodyDiv w:val="1"/>
      <w:marLeft w:val="0"/>
      <w:marRight w:val="0"/>
      <w:marTop w:val="0"/>
      <w:marBottom w:val="0"/>
      <w:divBdr>
        <w:top w:val="none" w:sz="0" w:space="0" w:color="auto"/>
        <w:left w:val="none" w:sz="0" w:space="0" w:color="auto"/>
        <w:bottom w:val="none" w:sz="0" w:space="0" w:color="auto"/>
        <w:right w:val="none" w:sz="0" w:space="0" w:color="auto"/>
      </w:divBdr>
      <w:divsChild>
        <w:div w:id="645473502">
          <w:marLeft w:val="965"/>
          <w:marRight w:val="0"/>
          <w:marTop w:val="85"/>
          <w:marBottom w:val="0"/>
          <w:divBdr>
            <w:top w:val="none" w:sz="0" w:space="0" w:color="auto"/>
            <w:left w:val="none" w:sz="0" w:space="0" w:color="auto"/>
            <w:bottom w:val="none" w:sz="0" w:space="0" w:color="auto"/>
            <w:right w:val="none" w:sz="0" w:space="0" w:color="auto"/>
          </w:divBdr>
        </w:div>
      </w:divsChild>
    </w:div>
    <w:div w:id="169125310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0">
          <w:marLeft w:val="360"/>
          <w:marRight w:val="0"/>
          <w:marTop w:val="200"/>
          <w:marBottom w:val="0"/>
          <w:divBdr>
            <w:top w:val="none" w:sz="0" w:space="0" w:color="auto"/>
            <w:left w:val="none" w:sz="0" w:space="0" w:color="auto"/>
            <w:bottom w:val="none" w:sz="0" w:space="0" w:color="auto"/>
            <w:right w:val="none" w:sz="0" w:space="0" w:color="auto"/>
          </w:divBdr>
        </w:div>
        <w:div w:id="473957785">
          <w:marLeft w:val="360"/>
          <w:marRight w:val="0"/>
          <w:marTop w:val="200"/>
          <w:marBottom w:val="0"/>
          <w:divBdr>
            <w:top w:val="none" w:sz="0" w:space="0" w:color="auto"/>
            <w:left w:val="none" w:sz="0" w:space="0" w:color="auto"/>
            <w:bottom w:val="none" w:sz="0" w:space="0" w:color="auto"/>
            <w:right w:val="none" w:sz="0" w:space="0" w:color="auto"/>
          </w:divBdr>
        </w:div>
        <w:div w:id="782312460">
          <w:marLeft w:val="360"/>
          <w:marRight w:val="0"/>
          <w:marTop w:val="200"/>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747384254">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1952667405">
          <w:marLeft w:val="446"/>
          <w:marRight w:val="0"/>
          <w:marTop w:val="134"/>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129519374">
          <w:marLeft w:val="547"/>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1210915140">
          <w:marLeft w:val="547"/>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9719453">
          <w:marLeft w:val="1613"/>
          <w:marRight w:val="0"/>
          <w:marTop w:val="58"/>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711875806">
          <w:marLeft w:val="547"/>
          <w:marRight w:val="0"/>
          <w:marTop w:val="86"/>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603803686">
          <w:marLeft w:val="547"/>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725884271">
          <w:marLeft w:val="547"/>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sChild>
    </w:div>
    <w:div w:id="1846045531">
      <w:bodyDiv w:val="1"/>
      <w:marLeft w:val="0"/>
      <w:marRight w:val="0"/>
      <w:marTop w:val="0"/>
      <w:marBottom w:val="0"/>
      <w:divBdr>
        <w:top w:val="none" w:sz="0" w:space="0" w:color="auto"/>
        <w:left w:val="none" w:sz="0" w:space="0" w:color="auto"/>
        <w:bottom w:val="none" w:sz="0" w:space="0" w:color="auto"/>
        <w:right w:val="none" w:sz="0" w:space="0" w:color="auto"/>
      </w:divBdr>
      <w:divsChild>
        <w:div w:id="615791667">
          <w:marLeft w:val="360"/>
          <w:marRight w:val="0"/>
          <w:marTop w:val="200"/>
          <w:marBottom w:val="0"/>
          <w:divBdr>
            <w:top w:val="none" w:sz="0" w:space="0" w:color="auto"/>
            <w:left w:val="none" w:sz="0" w:space="0" w:color="auto"/>
            <w:bottom w:val="none" w:sz="0" w:space="0" w:color="auto"/>
            <w:right w:val="none" w:sz="0" w:space="0" w:color="auto"/>
          </w:divBdr>
        </w:div>
        <w:div w:id="1591907">
          <w:marLeft w:val="1080"/>
          <w:marRight w:val="0"/>
          <w:marTop w:val="100"/>
          <w:marBottom w:val="120"/>
          <w:divBdr>
            <w:top w:val="none" w:sz="0" w:space="0" w:color="auto"/>
            <w:left w:val="none" w:sz="0" w:space="0" w:color="auto"/>
            <w:bottom w:val="none" w:sz="0" w:space="0" w:color="auto"/>
            <w:right w:val="none" w:sz="0" w:space="0" w:color="auto"/>
          </w:divBdr>
        </w:div>
        <w:div w:id="1061169518">
          <w:marLeft w:val="1800"/>
          <w:marRight w:val="0"/>
          <w:marTop w:val="100"/>
          <w:marBottom w:val="120"/>
          <w:divBdr>
            <w:top w:val="none" w:sz="0" w:space="0" w:color="auto"/>
            <w:left w:val="none" w:sz="0" w:space="0" w:color="auto"/>
            <w:bottom w:val="none" w:sz="0" w:space="0" w:color="auto"/>
            <w:right w:val="none" w:sz="0" w:space="0" w:color="auto"/>
          </w:divBdr>
        </w:div>
        <w:div w:id="1478956230">
          <w:marLeft w:val="1800"/>
          <w:marRight w:val="0"/>
          <w:marTop w:val="100"/>
          <w:marBottom w:val="0"/>
          <w:divBdr>
            <w:top w:val="none" w:sz="0" w:space="0" w:color="auto"/>
            <w:left w:val="none" w:sz="0" w:space="0" w:color="auto"/>
            <w:bottom w:val="none" w:sz="0" w:space="0" w:color="auto"/>
            <w:right w:val="none" w:sz="0" w:space="0" w:color="auto"/>
          </w:divBdr>
        </w:div>
      </w:divsChild>
    </w:div>
    <w:div w:id="1862742805">
      <w:bodyDiv w:val="1"/>
      <w:marLeft w:val="0"/>
      <w:marRight w:val="0"/>
      <w:marTop w:val="0"/>
      <w:marBottom w:val="0"/>
      <w:divBdr>
        <w:top w:val="none" w:sz="0" w:space="0" w:color="auto"/>
        <w:left w:val="none" w:sz="0" w:space="0" w:color="auto"/>
        <w:bottom w:val="none" w:sz="0" w:space="0" w:color="auto"/>
        <w:right w:val="none" w:sz="0" w:space="0" w:color="auto"/>
      </w:divBdr>
      <w:divsChild>
        <w:div w:id="769160989">
          <w:marLeft w:val="547"/>
          <w:marRight w:val="0"/>
          <w:marTop w:val="154"/>
          <w:marBottom w:val="0"/>
          <w:divBdr>
            <w:top w:val="none" w:sz="0" w:space="0" w:color="auto"/>
            <w:left w:val="none" w:sz="0" w:space="0" w:color="auto"/>
            <w:bottom w:val="none" w:sz="0" w:space="0" w:color="auto"/>
            <w:right w:val="none" w:sz="0" w:space="0" w:color="auto"/>
          </w:divBdr>
        </w:div>
        <w:div w:id="858813646">
          <w:marLeft w:val="1166"/>
          <w:marRight w:val="0"/>
          <w:marTop w:val="96"/>
          <w:marBottom w:val="0"/>
          <w:divBdr>
            <w:top w:val="none" w:sz="0" w:space="0" w:color="auto"/>
            <w:left w:val="none" w:sz="0" w:space="0" w:color="auto"/>
            <w:bottom w:val="none" w:sz="0" w:space="0" w:color="auto"/>
            <w:right w:val="none" w:sz="0" w:space="0" w:color="auto"/>
          </w:divBdr>
        </w:div>
        <w:div w:id="1199971858">
          <w:marLeft w:val="1166"/>
          <w:marRight w:val="0"/>
          <w:marTop w:val="96"/>
          <w:marBottom w:val="0"/>
          <w:divBdr>
            <w:top w:val="none" w:sz="0" w:space="0" w:color="auto"/>
            <w:left w:val="none" w:sz="0" w:space="0" w:color="auto"/>
            <w:bottom w:val="none" w:sz="0" w:space="0" w:color="auto"/>
            <w:right w:val="none" w:sz="0" w:space="0" w:color="auto"/>
          </w:divBdr>
        </w:div>
        <w:div w:id="1061178491">
          <w:marLeft w:val="1166"/>
          <w:marRight w:val="0"/>
          <w:marTop w:val="96"/>
          <w:marBottom w:val="0"/>
          <w:divBdr>
            <w:top w:val="none" w:sz="0" w:space="0" w:color="auto"/>
            <w:left w:val="none" w:sz="0" w:space="0" w:color="auto"/>
            <w:bottom w:val="none" w:sz="0" w:space="0" w:color="auto"/>
            <w:right w:val="none" w:sz="0" w:space="0" w:color="auto"/>
          </w:divBdr>
        </w:div>
        <w:div w:id="1972402056">
          <w:marLeft w:val="1166"/>
          <w:marRight w:val="0"/>
          <w:marTop w:val="96"/>
          <w:marBottom w:val="0"/>
          <w:divBdr>
            <w:top w:val="none" w:sz="0" w:space="0" w:color="auto"/>
            <w:left w:val="none" w:sz="0" w:space="0" w:color="auto"/>
            <w:bottom w:val="none" w:sz="0" w:space="0" w:color="auto"/>
            <w:right w:val="none" w:sz="0" w:space="0" w:color="auto"/>
          </w:divBdr>
        </w:div>
        <w:div w:id="1779252402">
          <w:marLeft w:val="547"/>
          <w:marRight w:val="0"/>
          <w:marTop w:val="154"/>
          <w:marBottom w:val="0"/>
          <w:divBdr>
            <w:top w:val="none" w:sz="0" w:space="0" w:color="auto"/>
            <w:left w:val="none" w:sz="0" w:space="0" w:color="auto"/>
            <w:bottom w:val="none" w:sz="0" w:space="0" w:color="auto"/>
            <w:right w:val="none" w:sz="0" w:space="0" w:color="auto"/>
          </w:divBdr>
        </w:div>
        <w:div w:id="1026760136">
          <w:marLeft w:val="1166"/>
          <w:marRight w:val="0"/>
          <w:marTop w:val="96"/>
          <w:marBottom w:val="0"/>
          <w:divBdr>
            <w:top w:val="none" w:sz="0" w:space="0" w:color="auto"/>
            <w:left w:val="none" w:sz="0" w:space="0" w:color="auto"/>
            <w:bottom w:val="none" w:sz="0" w:space="0" w:color="auto"/>
            <w:right w:val="none" w:sz="0" w:space="0" w:color="auto"/>
          </w:divBdr>
        </w:div>
        <w:div w:id="1477868819">
          <w:marLeft w:val="547"/>
          <w:marRight w:val="0"/>
          <w:marTop w:val="154"/>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252587135">
          <w:marLeft w:val="1166"/>
          <w:marRight w:val="0"/>
          <w:marTop w:val="0"/>
          <w:marBottom w:val="120"/>
          <w:divBdr>
            <w:top w:val="none" w:sz="0" w:space="0" w:color="auto"/>
            <w:left w:val="none" w:sz="0" w:space="0" w:color="auto"/>
            <w:bottom w:val="none" w:sz="0" w:space="0" w:color="auto"/>
            <w:right w:val="none" w:sz="0" w:space="0" w:color="auto"/>
          </w:divBdr>
        </w:div>
        <w:div w:id="821315626">
          <w:marLeft w:val="547"/>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874295911">
      <w:bodyDiv w:val="1"/>
      <w:marLeft w:val="0"/>
      <w:marRight w:val="0"/>
      <w:marTop w:val="0"/>
      <w:marBottom w:val="0"/>
      <w:divBdr>
        <w:top w:val="none" w:sz="0" w:space="0" w:color="auto"/>
        <w:left w:val="none" w:sz="0" w:space="0" w:color="auto"/>
        <w:bottom w:val="none" w:sz="0" w:space="0" w:color="auto"/>
        <w:right w:val="none" w:sz="0" w:space="0" w:color="auto"/>
      </w:divBdr>
    </w:div>
    <w:div w:id="1899364603">
      <w:bodyDiv w:val="1"/>
      <w:marLeft w:val="0"/>
      <w:marRight w:val="0"/>
      <w:marTop w:val="0"/>
      <w:marBottom w:val="0"/>
      <w:divBdr>
        <w:top w:val="none" w:sz="0" w:space="0" w:color="auto"/>
        <w:left w:val="none" w:sz="0" w:space="0" w:color="auto"/>
        <w:bottom w:val="none" w:sz="0" w:space="0" w:color="auto"/>
        <w:right w:val="none" w:sz="0" w:space="0" w:color="auto"/>
      </w:divBdr>
      <w:divsChild>
        <w:div w:id="774639696">
          <w:marLeft w:val="547"/>
          <w:marRight w:val="0"/>
          <w:marTop w:val="0"/>
          <w:marBottom w:val="0"/>
          <w:divBdr>
            <w:top w:val="none" w:sz="0" w:space="0" w:color="auto"/>
            <w:left w:val="none" w:sz="0" w:space="0" w:color="auto"/>
            <w:bottom w:val="none" w:sz="0" w:space="0" w:color="auto"/>
            <w:right w:val="none" w:sz="0" w:space="0" w:color="auto"/>
          </w:divBdr>
        </w:div>
        <w:div w:id="1033656785">
          <w:marLeft w:val="1166"/>
          <w:marRight w:val="0"/>
          <w:marTop w:val="0"/>
          <w:marBottom w:val="0"/>
          <w:divBdr>
            <w:top w:val="none" w:sz="0" w:space="0" w:color="auto"/>
            <w:left w:val="none" w:sz="0" w:space="0" w:color="auto"/>
            <w:bottom w:val="none" w:sz="0" w:space="0" w:color="auto"/>
            <w:right w:val="none" w:sz="0" w:space="0" w:color="auto"/>
          </w:divBdr>
        </w:div>
        <w:div w:id="758867663">
          <w:marLeft w:val="547"/>
          <w:marRight w:val="0"/>
          <w:marTop w:val="120"/>
          <w:marBottom w:val="0"/>
          <w:divBdr>
            <w:top w:val="none" w:sz="0" w:space="0" w:color="auto"/>
            <w:left w:val="none" w:sz="0" w:space="0" w:color="auto"/>
            <w:bottom w:val="none" w:sz="0" w:space="0" w:color="auto"/>
            <w:right w:val="none" w:sz="0" w:space="0" w:color="auto"/>
          </w:divBdr>
        </w:div>
        <w:div w:id="67263745">
          <w:marLeft w:val="1166"/>
          <w:marRight w:val="0"/>
          <w:marTop w:val="0"/>
          <w:marBottom w:val="0"/>
          <w:divBdr>
            <w:top w:val="none" w:sz="0" w:space="0" w:color="auto"/>
            <w:left w:val="none" w:sz="0" w:space="0" w:color="auto"/>
            <w:bottom w:val="none" w:sz="0" w:space="0" w:color="auto"/>
            <w:right w:val="none" w:sz="0" w:space="0" w:color="auto"/>
          </w:divBdr>
        </w:div>
        <w:div w:id="792754126">
          <w:marLeft w:val="1166"/>
          <w:marRight w:val="0"/>
          <w:marTop w:val="0"/>
          <w:marBottom w:val="0"/>
          <w:divBdr>
            <w:top w:val="none" w:sz="0" w:space="0" w:color="auto"/>
            <w:left w:val="none" w:sz="0" w:space="0" w:color="auto"/>
            <w:bottom w:val="none" w:sz="0" w:space="0" w:color="auto"/>
            <w:right w:val="none" w:sz="0" w:space="0" w:color="auto"/>
          </w:divBdr>
        </w:div>
        <w:div w:id="1747142134">
          <w:marLeft w:val="547"/>
          <w:marRight w:val="0"/>
          <w:marTop w:val="240"/>
          <w:marBottom w:val="0"/>
          <w:divBdr>
            <w:top w:val="none" w:sz="0" w:space="0" w:color="auto"/>
            <w:left w:val="none" w:sz="0" w:space="0" w:color="auto"/>
            <w:bottom w:val="none" w:sz="0" w:space="0" w:color="auto"/>
            <w:right w:val="none" w:sz="0" w:space="0" w:color="auto"/>
          </w:divBdr>
        </w:div>
        <w:div w:id="2142190316">
          <w:marLeft w:val="547"/>
          <w:marRight w:val="0"/>
          <w:marTop w:val="240"/>
          <w:marBottom w:val="0"/>
          <w:divBdr>
            <w:top w:val="none" w:sz="0" w:space="0" w:color="auto"/>
            <w:left w:val="none" w:sz="0" w:space="0" w:color="auto"/>
            <w:bottom w:val="none" w:sz="0" w:space="0" w:color="auto"/>
            <w:right w:val="none" w:sz="0" w:space="0" w:color="auto"/>
          </w:divBdr>
        </w:div>
        <w:div w:id="1132746567">
          <w:marLeft w:val="547"/>
          <w:marRight w:val="0"/>
          <w:marTop w:val="240"/>
          <w:marBottom w:val="0"/>
          <w:divBdr>
            <w:top w:val="none" w:sz="0" w:space="0" w:color="auto"/>
            <w:left w:val="none" w:sz="0" w:space="0" w:color="auto"/>
            <w:bottom w:val="none" w:sz="0" w:space="0" w:color="auto"/>
            <w:right w:val="none" w:sz="0" w:space="0" w:color="auto"/>
          </w:divBdr>
        </w:div>
      </w:divsChild>
    </w:div>
    <w:div w:id="1939563800">
      <w:bodyDiv w:val="1"/>
      <w:marLeft w:val="0"/>
      <w:marRight w:val="0"/>
      <w:marTop w:val="0"/>
      <w:marBottom w:val="0"/>
      <w:divBdr>
        <w:top w:val="none" w:sz="0" w:space="0" w:color="auto"/>
        <w:left w:val="none" w:sz="0" w:space="0" w:color="auto"/>
        <w:bottom w:val="none" w:sz="0" w:space="0" w:color="auto"/>
        <w:right w:val="none" w:sz="0" w:space="0" w:color="auto"/>
      </w:divBdr>
      <w:divsChild>
        <w:div w:id="761991869">
          <w:marLeft w:val="547"/>
          <w:marRight w:val="0"/>
          <w:marTop w:val="0"/>
          <w:marBottom w:val="0"/>
          <w:divBdr>
            <w:top w:val="none" w:sz="0" w:space="0" w:color="auto"/>
            <w:left w:val="none" w:sz="0" w:space="0" w:color="auto"/>
            <w:bottom w:val="none" w:sz="0" w:space="0" w:color="auto"/>
            <w:right w:val="none" w:sz="0" w:space="0" w:color="auto"/>
          </w:divBdr>
        </w:div>
        <w:div w:id="1830055774">
          <w:marLeft w:val="547"/>
          <w:marRight w:val="0"/>
          <w:marTop w:val="0"/>
          <w:marBottom w:val="0"/>
          <w:divBdr>
            <w:top w:val="none" w:sz="0" w:space="0" w:color="auto"/>
            <w:left w:val="none" w:sz="0" w:space="0" w:color="auto"/>
            <w:bottom w:val="none" w:sz="0" w:space="0" w:color="auto"/>
            <w:right w:val="none" w:sz="0" w:space="0" w:color="auto"/>
          </w:divBdr>
        </w:div>
        <w:div w:id="1565482396">
          <w:marLeft w:val="547"/>
          <w:marRight w:val="0"/>
          <w:marTop w:val="0"/>
          <w:marBottom w:val="0"/>
          <w:divBdr>
            <w:top w:val="none" w:sz="0" w:space="0" w:color="auto"/>
            <w:left w:val="none" w:sz="0" w:space="0" w:color="auto"/>
            <w:bottom w:val="none" w:sz="0" w:space="0" w:color="auto"/>
            <w:right w:val="none" w:sz="0" w:space="0" w:color="auto"/>
          </w:divBdr>
        </w:div>
        <w:div w:id="613244277">
          <w:marLeft w:val="1166"/>
          <w:marRight w:val="0"/>
          <w:marTop w:val="0"/>
          <w:marBottom w:val="0"/>
          <w:divBdr>
            <w:top w:val="none" w:sz="0" w:space="0" w:color="auto"/>
            <w:left w:val="none" w:sz="0" w:space="0" w:color="auto"/>
            <w:bottom w:val="none" w:sz="0" w:space="0" w:color="auto"/>
            <w:right w:val="none" w:sz="0" w:space="0" w:color="auto"/>
          </w:divBdr>
        </w:div>
        <w:div w:id="1611813252">
          <w:marLeft w:val="1166"/>
          <w:marRight w:val="0"/>
          <w:marTop w:val="0"/>
          <w:marBottom w:val="0"/>
          <w:divBdr>
            <w:top w:val="none" w:sz="0" w:space="0" w:color="auto"/>
            <w:left w:val="none" w:sz="0" w:space="0" w:color="auto"/>
            <w:bottom w:val="none" w:sz="0" w:space="0" w:color="auto"/>
            <w:right w:val="none" w:sz="0" w:space="0" w:color="auto"/>
          </w:divBdr>
        </w:div>
        <w:div w:id="1877278886">
          <w:marLeft w:val="1166"/>
          <w:marRight w:val="0"/>
          <w:marTop w:val="0"/>
          <w:marBottom w:val="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331955467">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2048682475">
          <w:marLeft w:val="1051"/>
          <w:marRight w:val="0"/>
          <w:marTop w:val="86"/>
          <w:marBottom w:val="0"/>
          <w:divBdr>
            <w:top w:val="none" w:sz="0" w:space="0" w:color="auto"/>
            <w:left w:val="none" w:sz="0" w:space="0" w:color="auto"/>
            <w:bottom w:val="none" w:sz="0" w:space="0" w:color="auto"/>
            <w:right w:val="none" w:sz="0" w:space="0" w:color="auto"/>
          </w:divBdr>
        </w:div>
      </w:divsChild>
    </w:div>
    <w:div w:id="1999847583">
      <w:bodyDiv w:val="1"/>
      <w:marLeft w:val="0"/>
      <w:marRight w:val="0"/>
      <w:marTop w:val="0"/>
      <w:marBottom w:val="0"/>
      <w:divBdr>
        <w:top w:val="none" w:sz="0" w:space="0" w:color="auto"/>
        <w:left w:val="none" w:sz="0" w:space="0" w:color="auto"/>
        <w:bottom w:val="none" w:sz="0" w:space="0" w:color="auto"/>
        <w:right w:val="none" w:sz="0" w:space="0" w:color="auto"/>
      </w:divBdr>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275143166">
          <w:marLeft w:val="1166"/>
          <w:marRight w:val="0"/>
          <w:marTop w:val="106"/>
          <w:marBottom w:val="0"/>
          <w:divBdr>
            <w:top w:val="none" w:sz="0" w:space="0" w:color="auto"/>
            <w:left w:val="none" w:sz="0" w:space="0" w:color="auto"/>
            <w:bottom w:val="none" w:sz="0" w:space="0" w:color="auto"/>
            <w:right w:val="none" w:sz="0" w:space="0" w:color="auto"/>
          </w:divBdr>
        </w:div>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72705061">
          <w:marLeft w:val="547"/>
          <w:marRight w:val="0"/>
          <w:marTop w:val="0"/>
          <w:marBottom w:val="240"/>
          <w:divBdr>
            <w:top w:val="none" w:sz="0" w:space="0" w:color="auto"/>
            <w:left w:val="none" w:sz="0" w:space="0" w:color="auto"/>
            <w:bottom w:val="none" w:sz="0" w:space="0" w:color="auto"/>
            <w:right w:val="none" w:sz="0" w:space="0" w:color="auto"/>
          </w:divBdr>
        </w:div>
        <w:div w:id="407192435">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7678025">
          <w:marLeft w:val="1166"/>
          <w:marRight w:val="0"/>
          <w:marTop w:val="0"/>
          <w:marBottom w:val="120"/>
          <w:divBdr>
            <w:top w:val="none" w:sz="0" w:space="0" w:color="auto"/>
            <w:left w:val="none" w:sz="0" w:space="0" w:color="auto"/>
            <w:bottom w:val="none" w:sz="0" w:space="0" w:color="auto"/>
            <w:right w:val="none" w:sz="0" w:space="0" w:color="auto"/>
          </w:divBdr>
        </w:div>
        <w:div w:id="171453766">
          <w:marLeft w:val="547"/>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3181264">
      <w:bodyDiv w:val="1"/>
      <w:marLeft w:val="0"/>
      <w:marRight w:val="0"/>
      <w:marTop w:val="0"/>
      <w:marBottom w:val="0"/>
      <w:divBdr>
        <w:top w:val="none" w:sz="0" w:space="0" w:color="auto"/>
        <w:left w:val="none" w:sz="0" w:space="0" w:color="auto"/>
        <w:bottom w:val="none" w:sz="0" w:space="0" w:color="auto"/>
        <w:right w:val="none" w:sz="0" w:space="0" w:color="auto"/>
      </w:divBdr>
      <w:divsChild>
        <w:div w:id="800617279">
          <w:marLeft w:val="547"/>
          <w:marRight w:val="0"/>
          <w:marTop w:val="134"/>
          <w:marBottom w:val="0"/>
          <w:divBdr>
            <w:top w:val="none" w:sz="0" w:space="0" w:color="auto"/>
            <w:left w:val="none" w:sz="0" w:space="0" w:color="auto"/>
            <w:bottom w:val="none" w:sz="0" w:space="0" w:color="auto"/>
            <w:right w:val="none" w:sz="0" w:space="0" w:color="auto"/>
          </w:divBdr>
        </w:div>
        <w:div w:id="824009850">
          <w:marLeft w:val="547"/>
          <w:marRight w:val="0"/>
          <w:marTop w:val="134"/>
          <w:marBottom w:val="0"/>
          <w:divBdr>
            <w:top w:val="none" w:sz="0" w:space="0" w:color="auto"/>
            <w:left w:val="none" w:sz="0" w:space="0" w:color="auto"/>
            <w:bottom w:val="none" w:sz="0" w:space="0" w:color="auto"/>
            <w:right w:val="none" w:sz="0" w:space="0" w:color="auto"/>
          </w:divBdr>
        </w:div>
        <w:div w:id="542913645">
          <w:marLeft w:val="547"/>
          <w:marRight w:val="0"/>
          <w:marTop w:val="134"/>
          <w:marBottom w:val="0"/>
          <w:divBdr>
            <w:top w:val="none" w:sz="0" w:space="0" w:color="auto"/>
            <w:left w:val="none" w:sz="0" w:space="0" w:color="auto"/>
            <w:bottom w:val="none" w:sz="0" w:space="0" w:color="auto"/>
            <w:right w:val="none" w:sz="0" w:space="0" w:color="auto"/>
          </w:divBdr>
        </w:div>
        <w:div w:id="524251006">
          <w:marLeft w:val="547"/>
          <w:marRight w:val="0"/>
          <w:marTop w:val="134"/>
          <w:marBottom w:val="0"/>
          <w:divBdr>
            <w:top w:val="none" w:sz="0" w:space="0" w:color="auto"/>
            <w:left w:val="none" w:sz="0" w:space="0" w:color="auto"/>
            <w:bottom w:val="none" w:sz="0" w:space="0" w:color="auto"/>
            <w:right w:val="none" w:sz="0" w:space="0" w:color="auto"/>
          </w:divBdr>
        </w:div>
        <w:div w:id="1260139176">
          <w:marLeft w:val="547"/>
          <w:marRight w:val="0"/>
          <w:marTop w:val="134"/>
          <w:marBottom w:val="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archive.org/details/AH-hpc_9-22-16" TargetMode="Externa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C0E8F-8280-40C9-ACB6-8865B0DA33E1}"/>
</file>

<file path=customXml/itemProps2.xml><?xml version="1.0" encoding="utf-8"?>
<ds:datastoreItem xmlns:ds="http://schemas.openxmlformats.org/officeDocument/2006/customXml" ds:itemID="{55FE0849-F8CE-46B1-9B48-D4E7D030D279}"/>
</file>

<file path=customXml/itemProps3.xml><?xml version="1.0" encoding="utf-8"?>
<ds:datastoreItem xmlns:ds="http://schemas.openxmlformats.org/officeDocument/2006/customXml" ds:itemID="{81889BAB-670B-4A8A-9866-3996A59581C9}"/>
</file>

<file path=customXml/itemProps4.xml><?xml version="1.0" encoding="utf-8"?>
<ds:datastoreItem xmlns:ds="http://schemas.openxmlformats.org/officeDocument/2006/customXml" ds:itemID="{31A71B5A-9E31-4E8F-8441-E0CACB541E2A}"/>
</file>

<file path=docProps/app.xml><?xml version="1.0" encoding="utf-8"?>
<Properties xmlns="http://schemas.openxmlformats.org/officeDocument/2006/extended-properties" xmlns:vt="http://schemas.openxmlformats.org/officeDocument/2006/docPropsVTypes">
  <Template>Normal</Template>
  <TotalTime>0</TotalTime>
  <Pages>8</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2</cp:revision>
  <dcterms:created xsi:type="dcterms:W3CDTF">2017-02-09T21:43:00Z</dcterms:created>
  <dcterms:modified xsi:type="dcterms:W3CDTF">2017-02-09T21:43:00Z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